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C2DD" w14:textId="48A7A03E" w:rsidR="004F16FA" w:rsidRPr="00D93566" w:rsidRDefault="004F16FA" w:rsidP="00E52792">
      <w:pPr>
        <w:spacing w:line="360" w:lineRule="auto"/>
        <w:rPr>
          <w:rStyle w:val="Textoennegrita"/>
          <w:rFonts w:ascii="Cambria" w:hAnsi="Cambria"/>
          <w:color w:val="222222"/>
          <w:shd w:val="clear" w:color="auto" w:fill="FFFFFF"/>
          <w:lang w:val="en-GB"/>
        </w:rPr>
      </w:pPr>
      <w:r w:rsidRPr="00D93566">
        <w:rPr>
          <w:rStyle w:val="Textoennegrita"/>
          <w:rFonts w:ascii="Cambria" w:hAnsi="Cambria"/>
          <w:color w:val="222222"/>
          <w:shd w:val="clear" w:color="auto" w:fill="FFFFFF"/>
          <w:lang w:val="en-GB"/>
        </w:rPr>
        <w:t xml:space="preserve">Río de la Plata Grasslands: how did </w:t>
      </w:r>
      <w:r w:rsidR="00780035">
        <w:rPr>
          <w:rStyle w:val="Textoennegrita"/>
          <w:rFonts w:ascii="Cambria" w:hAnsi="Cambria"/>
          <w:color w:val="222222"/>
          <w:shd w:val="clear" w:color="auto" w:fill="FFFFFF"/>
          <w:lang w:val="en-GB"/>
        </w:rPr>
        <w:t>land</w:t>
      </w:r>
      <w:r w:rsidR="00EB4570">
        <w:rPr>
          <w:rStyle w:val="Textoennegrita"/>
          <w:rFonts w:ascii="Cambria" w:hAnsi="Cambria"/>
          <w:color w:val="222222"/>
          <w:shd w:val="clear" w:color="auto" w:fill="FFFFFF"/>
          <w:lang w:val="en-GB"/>
        </w:rPr>
        <w:t>-</w:t>
      </w:r>
      <w:r w:rsidR="00780035">
        <w:rPr>
          <w:rStyle w:val="Textoennegrita"/>
          <w:rFonts w:ascii="Cambria" w:hAnsi="Cambria"/>
          <w:color w:val="222222"/>
          <w:shd w:val="clear" w:color="auto" w:fill="FFFFFF"/>
          <w:lang w:val="en-GB"/>
        </w:rPr>
        <w:t xml:space="preserve">cover </w:t>
      </w:r>
      <w:r w:rsidRPr="00D93566">
        <w:rPr>
          <w:rStyle w:val="Textoennegrita"/>
          <w:rFonts w:ascii="Cambria" w:hAnsi="Cambria"/>
          <w:color w:val="222222"/>
          <w:shd w:val="clear" w:color="auto" w:fill="FFFFFF"/>
          <w:lang w:val="en-GB"/>
        </w:rPr>
        <w:t xml:space="preserve">and </w:t>
      </w:r>
      <w:r w:rsidR="00780035">
        <w:rPr>
          <w:rStyle w:val="Textoennegrita"/>
          <w:rFonts w:ascii="Cambria" w:hAnsi="Cambria"/>
          <w:color w:val="222222"/>
          <w:shd w:val="clear" w:color="auto" w:fill="FFFFFF"/>
          <w:lang w:val="en-GB"/>
        </w:rPr>
        <w:t xml:space="preserve">ecosystem </w:t>
      </w:r>
      <w:r w:rsidRPr="00D93566">
        <w:rPr>
          <w:rStyle w:val="Textoennegrita"/>
          <w:rFonts w:ascii="Cambria" w:hAnsi="Cambria"/>
          <w:color w:val="222222"/>
          <w:shd w:val="clear" w:color="auto" w:fill="FFFFFF"/>
          <w:lang w:val="en-GB"/>
        </w:rPr>
        <w:t xml:space="preserve">functioning change in the 21st century? </w:t>
      </w:r>
    </w:p>
    <w:p w14:paraId="3DC3E919" w14:textId="482BA996" w:rsidR="00EF1973" w:rsidRPr="00ED6F94" w:rsidRDefault="00E852BF" w:rsidP="00E52792">
      <w:pPr>
        <w:spacing w:line="360" w:lineRule="auto"/>
        <w:rPr>
          <w:rFonts w:ascii="Cambria" w:hAnsi="Cambria"/>
          <w:i/>
          <w:iCs/>
          <w:lang w:val="es-ES"/>
        </w:rPr>
      </w:pPr>
      <w:r w:rsidRPr="00ED6F94">
        <w:rPr>
          <w:rFonts w:ascii="Cambria" w:hAnsi="Cambria"/>
          <w:i/>
          <w:iCs/>
          <w:lang w:val="es-ES"/>
        </w:rPr>
        <w:t>Gallego F.</w:t>
      </w:r>
      <w:r w:rsidR="00794AEA" w:rsidRPr="00ED6F94">
        <w:rPr>
          <w:rFonts w:ascii="Cambria" w:hAnsi="Cambria"/>
          <w:i/>
          <w:iCs/>
          <w:vertAlign w:val="superscript"/>
          <w:lang w:val="es-ES"/>
        </w:rPr>
        <w:t>1</w:t>
      </w:r>
      <w:r w:rsidRPr="00ED6F94">
        <w:rPr>
          <w:rFonts w:ascii="Cambria" w:hAnsi="Cambria"/>
          <w:i/>
          <w:iCs/>
          <w:lang w:val="es-ES"/>
        </w:rPr>
        <w:t xml:space="preserve">, </w:t>
      </w:r>
      <w:proofErr w:type="spellStart"/>
      <w:r w:rsidRPr="00ED6F94">
        <w:rPr>
          <w:rFonts w:ascii="Cambria" w:hAnsi="Cambria"/>
          <w:i/>
          <w:iCs/>
          <w:lang w:val="es-ES"/>
        </w:rPr>
        <w:t>Bagnato</w:t>
      </w:r>
      <w:proofErr w:type="spellEnd"/>
      <w:r w:rsidRPr="00ED6F94">
        <w:rPr>
          <w:rFonts w:ascii="Cambria" w:hAnsi="Cambria"/>
          <w:i/>
          <w:iCs/>
          <w:lang w:val="es-ES"/>
        </w:rPr>
        <w:t xml:space="preserve"> C.</w:t>
      </w:r>
      <w:r w:rsidR="00794AEA" w:rsidRPr="00ED6F94">
        <w:rPr>
          <w:rFonts w:ascii="Cambria" w:hAnsi="Cambria"/>
          <w:i/>
          <w:iCs/>
          <w:vertAlign w:val="superscript"/>
          <w:lang w:val="es-ES"/>
        </w:rPr>
        <w:t>2</w:t>
      </w:r>
      <w:r w:rsidRPr="00ED6F94">
        <w:rPr>
          <w:rFonts w:ascii="Cambria" w:hAnsi="Cambria"/>
          <w:i/>
          <w:iCs/>
          <w:lang w:val="es-ES"/>
        </w:rPr>
        <w:t>, Baeza S.</w:t>
      </w:r>
      <w:r w:rsidR="00794AEA" w:rsidRPr="00ED6F94">
        <w:rPr>
          <w:rFonts w:ascii="Cambria" w:hAnsi="Cambria"/>
          <w:i/>
          <w:iCs/>
          <w:vertAlign w:val="superscript"/>
          <w:lang w:val="es-ES"/>
        </w:rPr>
        <w:t>3</w:t>
      </w:r>
      <w:r w:rsidRPr="00ED6F94">
        <w:rPr>
          <w:rFonts w:ascii="Cambria" w:hAnsi="Cambria"/>
          <w:i/>
          <w:iCs/>
          <w:lang w:val="es-ES"/>
        </w:rPr>
        <w:t xml:space="preserve"> </w:t>
      </w:r>
      <w:r w:rsidR="004F16FA" w:rsidRPr="00ED6F94">
        <w:rPr>
          <w:rFonts w:ascii="Cambria" w:hAnsi="Cambria"/>
          <w:i/>
          <w:iCs/>
          <w:lang w:val="es-ES"/>
        </w:rPr>
        <w:t>Camba-Sans G</w:t>
      </w:r>
      <w:r w:rsidR="004F16FA" w:rsidRPr="00ED6F94">
        <w:rPr>
          <w:rFonts w:ascii="Cambria" w:hAnsi="Cambria"/>
          <w:i/>
          <w:iCs/>
          <w:vertAlign w:val="superscript"/>
          <w:lang w:val="es-ES"/>
        </w:rPr>
        <w:t>4</w:t>
      </w:r>
      <w:r w:rsidR="004F16FA" w:rsidRPr="00ED6F94">
        <w:rPr>
          <w:rFonts w:ascii="Cambria" w:hAnsi="Cambria"/>
          <w:i/>
          <w:iCs/>
          <w:lang w:val="es-ES"/>
        </w:rPr>
        <w:t>. and</w:t>
      </w:r>
      <w:r w:rsidRPr="00ED6F94">
        <w:rPr>
          <w:rFonts w:ascii="Cambria" w:hAnsi="Cambria"/>
          <w:i/>
          <w:iCs/>
          <w:lang w:val="es-ES"/>
        </w:rPr>
        <w:t xml:space="preserve"> </w:t>
      </w:r>
      <w:proofErr w:type="spellStart"/>
      <w:r w:rsidRPr="00ED6F94">
        <w:rPr>
          <w:rFonts w:ascii="Cambria" w:hAnsi="Cambria"/>
          <w:i/>
          <w:iCs/>
          <w:lang w:val="es-ES"/>
        </w:rPr>
        <w:t>P</w:t>
      </w:r>
      <w:r w:rsidR="00D27938" w:rsidRPr="00ED6F94">
        <w:rPr>
          <w:rFonts w:ascii="Cambria" w:hAnsi="Cambria"/>
          <w:i/>
          <w:iCs/>
          <w:lang w:val="es-ES"/>
        </w:rPr>
        <w:t>aruelo</w:t>
      </w:r>
      <w:proofErr w:type="spellEnd"/>
      <w:r w:rsidRPr="00ED6F94">
        <w:rPr>
          <w:rFonts w:ascii="Cambria" w:hAnsi="Cambria"/>
          <w:i/>
          <w:iCs/>
          <w:lang w:val="es-ES"/>
        </w:rPr>
        <w:t xml:space="preserve"> J.M.</w:t>
      </w:r>
      <w:r w:rsidR="00296506" w:rsidRPr="00ED6F94">
        <w:rPr>
          <w:rFonts w:ascii="Cambria" w:hAnsi="Cambria"/>
          <w:i/>
          <w:iCs/>
          <w:vertAlign w:val="superscript"/>
          <w:lang w:val="es-ES"/>
        </w:rPr>
        <w:t>1,4</w:t>
      </w:r>
      <w:r w:rsidR="004F16FA" w:rsidRPr="00ED6F94">
        <w:rPr>
          <w:rFonts w:ascii="Cambria" w:hAnsi="Cambria"/>
          <w:i/>
          <w:iCs/>
          <w:vertAlign w:val="superscript"/>
          <w:lang w:val="es-ES"/>
        </w:rPr>
        <w:t>,5</w:t>
      </w:r>
    </w:p>
    <w:p w14:paraId="557111F3" w14:textId="77777777" w:rsidR="00296506" w:rsidRPr="00ED6F94" w:rsidRDefault="00296506" w:rsidP="00E52792">
      <w:pPr>
        <w:spacing w:line="360" w:lineRule="auto"/>
        <w:rPr>
          <w:rFonts w:ascii="Cambria" w:hAnsi="Cambria"/>
          <w:vertAlign w:val="superscript"/>
          <w:lang w:val="es-ES"/>
        </w:rPr>
      </w:pPr>
    </w:p>
    <w:p w14:paraId="4960E5FA" w14:textId="77777777" w:rsidR="00C869AF" w:rsidRPr="00ED6F94" w:rsidRDefault="00C869AF" w:rsidP="00E52792">
      <w:pPr>
        <w:spacing w:line="360" w:lineRule="auto"/>
        <w:rPr>
          <w:rFonts w:ascii="Cambria" w:hAnsi="Cambria"/>
          <w:lang w:val="es-ES"/>
        </w:rPr>
      </w:pPr>
      <w:r w:rsidRPr="00ED6F94">
        <w:rPr>
          <w:rFonts w:ascii="Cambria" w:hAnsi="Cambria"/>
          <w:vertAlign w:val="superscript"/>
          <w:lang w:val="es-ES"/>
        </w:rPr>
        <w:t>1</w:t>
      </w:r>
      <w:r w:rsidRPr="00ED6F94">
        <w:rPr>
          <w:rFonts w:ascii="Cambria" w:hAnsi="Cambria"/>
          <w:lang w:val="es-ES"/>
        </w:rPr>
        <w:t xml:space="preserve"> </w:t>
      </w:r>
      <w:proofErr w:type="gramStart"/>
      <w:r w:rsidRPr="00ED6F94">
        <w:rPr>
          <w:rFonts w:ascii="Cambria" w:hAnsi="Cambria"/>
          <w:lang w:val="es-ES"/>
        </w:rPr>
        <w:t>Instituto</w:t>
      </w:r>
      <w:proofErr w:type="gramEnd"/>
      <w:r w:rsidRPr="00ED6F94">
        <w:rPr>
          <w:rFonts w:ascii="Cambria" w:hAnsi="Cambria"/>
          <w:lang w:val="es-ES"/>
        </w:rPr>
        <w:t xml:space="preserve"> de Ecología y Ciencias Ambientales, Facultad de Ciencias, Universidad de la República. </w:t>
      </w:r>
      <w:proofErr w:type="spellStart"/>
      <w:r w:rsidRPr="00ED6F94">
        <w:rPr>
          <w:rFonts w:ascii="Cambria" w:hAnsi="Cambria"/>
          <w:lang w:val="es-ES"/>
        </w:rPr>
        <w:t>Iguá</w:t>
      </w:r>
      <w:proofErr w:type="spellEnd"/>
      <w:r w:rsidRPr="00ED6F94">
        <w:rPr>
          <w:rFonts w:ascii="Cambria" w:hAnsi="Cambria"/>
          <w:lang w:val="es-ES"/>
        </w:rPr>
        <w:t xml:space="preserve"> 4225, Montevideo, Uruguay.</w:t>
      </w:r>
    </w:p>
    <w:p w14:paraId="256389FA" w14:textId="77777777" w:rsidR="00C869AF" w:rsidRPr="00ED6F94" w:rsidRDefault="00C869AF" w:rsidP="00E52792">
      <w:pPr>
        <w:spacing w:line="360" w:lineRule="auto"/>
        <w:rPr>
          <w:rFonts w:ascii="Cambria" w:hAnsi="Cambria"/>
          <w:lang w:val="es-ES"/>
        </w:rPr>
      </w:pPr>
      <w:r w:rsidRPr="00ED6F94">
        <w:rPr>
          <w:rFonts w:ascii="Cambria" w:hAnsi="Cambria"/>
          <w:vertAlign w:val="superscript"/>
          <w:lang w:val="es-ES"/>
        </w:rPr>
        <w:t>2</w:t>
      </w:r>
      <w:r w:rsidRPr="00ED6F94">
        <w:rPr>
          <w:rFonts w:ascii="Cambria" w:hAnsi="Cambria"/>
          <w:lang w:val="es-ES"/>
        </w:rPr>
        <w:t xml:space="preserve"> </w:t>
      </w:r>
      <w:proofErr w:type="gramStart"/>
      <w:r w:rsidRPr="00ED6F94">
        <w:rPr>
          <w:rFonts w:ascii="Cambria" w:hAnsi="Cambria"/>
          <w:lang w:val="es-ES"/>
        </w:rPr>
        <w:t>Laboratorio</w:t>
      </w:r>
      <w:proofErr w:type="gramEnd"/>
      <w:r w:rsidRPr="00ED6F94">
        <w:rPr>
          <w:rFonts w:ascii="Cambria" w:hAnsi="Cambria"/>
          <w:lang w:val="es-ES"/>
        </w:rPr>
        <w:t xml:space="preserve"> de Análisis Regional y Teledetección. Facultad de Agronomía- Universidad de Buenos Aires- IFEVA- CONICET. Av. San Martín 4453- C1417DSE, Buenos Aires, Argentina</w:t>
      </w:r>
    </w:p>
    <w:p w14:paraId="76B113B5" w14:textId="47EB832E" w:rsidR="00C869AF" w:rsidRPr="00ED6F94" w:rsidRDefault="00C869AF" w:rsidP="00E52792">
      <w:pPr>
        <w:spacing w:line="360" w:lineRule="auto"/>
        <w:rPr>
          <w:rFonts w:ascii="Cambria" w:hAnsi="Cambria"/>
          <w:lang w:val="es-ES"/>
        </w:rPr>
      </w:pPr>
      <w:r w:rsidRPr="00ED6F94">
        <w:rPr>
          <w:rFonts w:ascii="Cambria" w:hAnsi="Cambria"/>
          <w:vertAlign w:val="superscript"/>
          <w:lang w:val="es-ES"/>
        </w:rPr>
        <w:t>3</w:t>
      </w:r>
      <w:r w:rsidRPr="00ED6F94">
        <w:rPr>
          <w:rFonts w:ascii="Cambria" w:hAnsi="Cambria"/>
          <w:lang w:val="es-ES"/>
        </w:rPr>
        <w:t xml:space="preserve"> </w:t>
      </w:r>
      <w:proofErr w:type="gramStart"/>
      <w:r w:rsidRPr="00ED6F94">
        <w:rPr>
          <w:rFonts w:ascii="Cambria" w:hAnsi="Cambria"/>
          <w:lang w:val="es-ES"/>
        </w:rPr>
        <w:t>Departamento</w:t>
      </w:r>
      <w:proofErr w:type="gramEnd"/>
      <w:r w:rsidRPr="00ED6F94">
        <w:rPr>
          <w:rFonts w:ascii="Cambria" w:hAnsi="Cambria"/>
          <w:lang w:val="es-ES"/>
        </w:rPr>
        <w:t xml:space="preserve"> de Sistemas Ambientales, Facultad de Agronomía, Universidad de la República. Av. Garzón 780, Montevideo, Uruguay.</w:t>
      </w:r>
    </w:p>
    <w:p w14:paraId="024E096F" w14:textId="77777777" w:rsidR="00C869AF" w:rsidRPr="00ED6F94" w:rsidRDefault="00C869AF" w:rsidP="00E52792">
      <w:pPr>
        <w:spacing w:line="360" w:lineRule="auto"/>
        <w:rPr>
          <w:rFonts w:ascii="Cambria" w:hAnsi="Cambria"/>
          <w:lang w:val="es-ES"/>
        </w:rPr>
      </w:pPr>
      <w:r w:rsidRPr="00ED6F94">
        <w:rPr>
          <w:rFonts w:ascii="Cambria" w:hAnsi="Cambria"/>
          <w:vertAlign w:val="superscript"/>
          <w:lang w:val="es-ES"/>
        </w:rPr>
        <w:t>4</w:t>
      </w:r>
      <w:r w:rsidRPr="00ED6F94">
        <w:rPr>
          <w:rFonts w:ascii="Cambria" w:hAnsi="Cambria"/>
          <w:lang w:val="es-ES"/>
        </w:rPr>
        <w:t>Departamento de Métodos Cuantitativos y Sistemas de Información. Universidad de Buenos Aires. Facultad de Agronomía. Buenos Aires, Argentina</w:t>
      </w:r>
    </w:p>
    <w:p w14:paraId="06CC9269" w14:textId="77777777" w:rsidR="00C869AF" w:rsidRPr="00ED6F94" w:rsidRDefault="00C869AF" w:rsidP="00E52792">
      <w:pPr>
        <w:spacing w:after="160" w:line="360" w:lineRule="auto"/>
        <w:rPr>
          <w:rFonts w:ascii="Cambria" w:hAnsi="Cambria"/>
          <w:lang w:val="es-ES"/>
        </w:rPr>
      </w:pPr>
      <w:r w:rsidRPr="00ED6F94">
        <w:rPr>
          <w:rFonts w:ascii="Cambria" w:hAnsi="Cambria"/>
          <w:vertAlign w:val="superscript"/>
          <w:lang w:val="es-ES"/>
        </w:rPr>
        <w:t>5</w:t>
      </w:r>
      <w:r w:rsidRPr="00ED6F94">
        <w:rPr>
          <w:rFonts w:ascii="Cambria" w:hAnsi="Cambria"/>
          <w:lang w:val="es-ES"/>
        </w:rPr>
        <w:t xml:space="preserve"> </w:t>
      </w:r>
      <w:proofErr w:type="gramStart"/>
      <w:r w:rsidRPr="00ED6F94">
        <w:rPr>
          <w:rFonts w:ascii="Cambria" w:hAnsi="Cambria"/>
          <w:lang w:val="es-ES"/>
        </w:rPr>
        <w:t>Instituto</w:t>
      </w:r>
      <w:proofErr w:type="gramEnd"/>
      <w:r w:rsidRPr="00ED6F94">
        <w:rPr>
          <w:rFonts w:ascii="Cambria" w:hAnsi="Cambria"/>
          <w:lang w:val="es-ES"/>
        </w:rPr>
        <w:t xml:space="preserve"> Nacional de Investigación Agropecuaria (INIA), Estación Experimental La Estanzuela, Ruta 50 km 11, Colonia, Uruguay</w:t>
      </w:r>
    </w:p>
    <w:p w14:paraId="336D8DDB" w14:textId="77777777" w:rsidR="00794AEA" w:rsidRPr="00ED6F94" w:rsidRDefault="00794AEA" w:rsidP="00794AEA">
      <w:pPr>
        <w:spacing w:line="276" w:lineRule="auto"/>
        <w:rPr>
          <w:rFonts w:ascii="Cambria" w:hAnsi="Cambria"/>
          <w:lang w:val="es-ES"/>
        </w:rPr>
      </w:pPr>
    </w:p>
    <w:p w14:paraId="21AF3DB7" w14:textId="77777777" w:rsidR="00296506" w:rsidRPr="00ED6F94" w:rsidRDefault="00296506" w:rsidP="00794AEA">
      <w:pPr>
        <w:spacing w:line="276" w:lineRule="auto"/>
        <w:rPr>
          <w:rFonts w:ascii="Cambria" w:hAnsi="Cambria"/>
          <w:lang w:val="es-ES"/>
        </w:rPr>
      </w:pPr>
    </w:p>
    <w:p w14:paraId="5ADF497B" w14:textId="77777777" w:rsidR="00296506" w:rsidRPr="00ED6F94" w:rsidRDefault="00296506" w:rsidP="00794AEA">
      <w:pPr>
        <w:spacing w:line="276" w:lineRule="auto"/>
        <w:rPr>
          <w:rFonts w:ascii="Cambria" w:hAnsi="Cambria"/>
          <w:lang w:val="es-ES"/>
        </w:rPr>
      </w:pPr>
    </w:p>
    <w:p w14:paraId="4312CFC5" w14:textId="77777777" w:rsidR="00296506" w:rsidRPr="00ED6F94" w:rsidRDefault="00296506" w:rsidP="00794AEA">
      <w:pPr>
        <w:spacing w:line="276" w:lineRule="auto"/>
        <w:rPr>
          <w:rFonts w:ascii="Cambria" w:hAnsi="Cambria"/>
          <w:lang w:val="es-ES"/>
        </w:rPr>
      </w:pPr>
    </w:p>
    <w:p w14:paraId="43B99B79" w14:textId="77777777" w:rsidR="00296506" w:rsidRPr="00ED6F94" w:rsidRDefault="00296506" w:rsidP="00794AEA">
      <w:pPr>
        <w:spacing w:line="276" w:lineRule="auto"/>
        <w:rPr>
          <w:rFonts w:ascii="Cambria" w:hAnsi="Cambria"/>
          <w:lang w:val="es-ES"/>
        </w:rPr>
      </w:pPr>
    </w:p>
    <w:p w14:paraId="428E41CE" w14:textId="77777777" w:rsidR="00296506" w:rsidRPr="00ED6F94" w:rsidRDefault="00296506" w:rsidP="00794AEA">
      <w:pPr>
        <w:spacing w:line="276" w:lineRule="auto"/>
        <w:rPr>
          <w:rFonts w:ascii="Cambria" w:hAnsi="Cambria"/>
          <w:lang w:val="es-ES"/>
        </w:rPr>
      </w:pPr>
    </w:p>
    <w:p w14:paraId="667F554C" w14:textId="77777777" w:rsidR="00296506" w:rsidRPr="00ED6F94" w:rsidRDefault="00296506" w:rsidP="00794AEA">
      <w:pPr>
        <w:spacing w:line="276" w:lineRule="auto"/>
        <w:rPr>
          <w:rFonts w:ascii="Cambria" w:hAnsi="Cambria"/>
          <w:lang w:val="es-ES"/>
        </w:rPr>
      </w:pPr>
    </w:p>
    <w:p w14:paraId="3DF8402B" w14:textId="77777777" w:rsidR="00296506" w:rsidRPr="00ED6F94" w:rsidRDefault="00296506" w:rsidP="00794AEA">
      <w:pPr>
        <w:spacing w:line="276" w:lineRule="auto"/>
        <w:rPr>
          <w:rFonts w:ascii="Cambria" w:hAnsi="Cambria"/>
          <w:lang w:val="es-ES"/>
        </w:rPr>
      </w:pPr>
    </w:p>
    <w:p w14:paraId="77C27940" w14:textId="77777777" w:rsidR="00296506" w:rsidRPr="00ED6F94" w:rsidRDefault="00296506" w:rsidP="00794AEA">
      <w:pPr>
        <w:spacing w:line="276" w:lineRule="auto"/>
        <w:rPr>
          <w:rFonts w:ascii="Cambria" w:hAnsi="Cambria"/>
          <w:lang w:val="es-ES"/>
        </w:rPr>
      </w:pPr>
    </w:p>
    <w:p w14:paraId="7AB27EF6" w14:textId="77777777" w:rsidR="00296506" w:rsidRPr="00ED6F94" w:rsidRDefault="00296506" w:rsidP="00794AEA">
      <w:pPr>
        <w:spacing w:line="276" w:lineRule="auto"/>
        <w:rPr>
          <w:rFonts w:ascii="Cambria" w:hAnsi="Cambria"/>
          <w:lang w:val="es-ES"/>
        </w:rPr>
      </w:pPr>
    </w:p>
    <w:p w14:paraId="2CBDA72B" w14:textId="77777777" w:rsidR="00296506" w:rsidRPr="00ED6F94" w:rsidRDefault="00296506" w:rsidP="00794AEA">
      <w:pPr>
        <w:spacing w:line="276" w:lineRule="auto"/>
        <w:rPr>
          <w:rFonts w:ascii="Cambria" w:hAnsi="Cambria"/>
          <w:lang w:val="es-ES"/>
        </w:rPr>
      </w:pPr>
    </w:p>
    <w:p w14:paraId="02C2E395" w14:textId="77777777" w:rsidR="00296506" w:rsidRPr="00ED6F94" w:rsidRDefault="00296506" w:rsidP="00794AEA">
      <w:pPr>
        <w:spacing w:line="276" w:lineRule="auto"/>
        <w:rPr>
          <w:rFonts w:ascii="Cambria" w:hAnsi="Cambria"/>
          <w:lang w:val="es-ES"/>
        </w:rPr>
      </w:pPr>
    </w:p>
    <w:p w14:paraId="09A17F22" w14:textId="7379EBC1" w:rsidR="00296506" w:rsidRPr="00ED6F94" w:rsidRDefault="00296506" w:rsidP="00794AEA">
      <w:pPr>
        <w:spacing w:line="276" w:lineRule="auto"/>
        <w:rPr>
          <w:rFonts w:ascii="Cambria" w:hAnsi="Cambria"/>
          <w:lang w:val="es-ES"/>
        </w:rPr>
      </w:pPr>
    </w:p>
    <w:p w14:paraId="27563178" w14:textId="30B480DE" w:rsidR="00950EC6" w:rsidRPr="00ED6F94" w:rsidRDefault="00950EC6" w:rsidP="00794AEA">
      <w:pPr>
        <w:spacing w:line="276" w:lineRule="auto"/>
        <w:rPr>
          <w:rFonts w:ascii="Cambria" w:hAnsi="Cambria"/>
          <w:lang w:val="es-ES"/>
        </w:rPr>
      </w:pPr>
    </w:p>
    <w:p w14:paraId="17C087F0" w14:textId="502BBA02" w:rsidR="00950EC6" w:rsidRPr="00ED6F94" w:rsidRDefault="00950EC6" w:rsidP="00794AEA">
      <w:pPr>
        <w:spacing w:line="276" w:lineRule="auto"/>
        <w:rPr>
          <w:rFonts w:ascii="Cambria" w:hAnsi="Cambria"/>
          <w:lang w:val="es-ES"/>
        </w:rPr>
      </w:pPr>
    </w:p>
    <w:p w14:paraId="388BC4EE" w14:textId="650EAF02" w:rsidR="00950EC6" w:rsidRPr="00ED6F94" w:rsidRDefault="00950EC6" w:rsidP="00794AEA">
      <w:pPr>
        <w:spacing w:line="276" w:lineRule="auto"/>
        <w:rPr>
          <w:rFonts w:ascii="Cambria" w:hAnsi="Cambria"/>
          <w:lang w:val="es-ES"/>
        </w:rPr>
      </w:pPr>
    </w:p>
    <w:p w14:paraId="7F5CC3AD" w14:textId="24CBCFE4" w:rsidR="00950EC6" w:rsidRPr="00ED6F94" w:rsidRDefault="00950EC6" w:rsidP="00794AEA">
      <w:pPr>
        <w:spacing w:line="276" w:lineRule="auto"/>
        <w:rPr>
          <w:rFonts w:ascii="Cambria" w:hAnsi="Cambria"/>
          <w:lang w:val="es-ES"/>
        </w:rPr>
      </w:pPr>
    </w:p>
    <w:p w14:paraId="39F32409" w14:textId="77777777" w:rsidR="00950EC6" w:rsidRPr="00ED6F94" w:rsidRDefault="00950EC6" w:rsidP="00794AEA">
      <w:pPr>
        <w:spacing w:line="276" w:lineRule="auto"/>
        <w:rPr>
          <w:rFonts w:ascii="Cambria" w:hAnsi="Cambria"/>
          <w:lang w:val="es-ES"/>
        </w:rPr>
      </w:pPr>
    </w:p>
    <w:p w14:paraId="1396F115" w14:textId="77777777" w:rsidR="00296506" w:rsidRPr="00ED6F94" w:rsidRDefault="00296506" w:rsidP="00794AEA">
      <w:pPr>
        <w:spacing w:line="276" w:lineRule="auto"/>
        <w:rPr>
          <w:rFonts w:ascii="Cambria" w:hAnsi="Cambria"/>
          <w:lang w:val="es-ES"/>
        </w:rPr>
      </w:pPr>
    </w:p>
    <w:p w14:paraId="20AB5FCE" w14:textId="77777777" w:rsidR="00296506" w:rsidRPr="00ED6F94" w:rsidRDefault="00296506" w:rsidP="00794AEA">
      <w:pPr>
        <w:spacing w:line="276" w:lineRule="auto"/>
        <w:rPr>
          <w:rFonts w:ascii="Cambria" w:hAnsi="Cambria"/>
          <w:lang w:val="es-ES"/>
        </w:rPr>
      </w:pPr>
    </w:p>
    <w:p w14:paraId="3E077540" w14:textId="77777777" w:rsidR="004F16FA" w:rsidRPr="00ED6F94" w:rsidRDefault="004F16FA" w:rsidP="00794AEA">
      <w:pPr>
        <w:spacing w:line="276" w:lineRule="auto"/>
        <w:rPr>
          <w:rFonts w:ascii="Cambria" w:hAnsi="Cambria"/>
          <w:lang w:val="es-ES"/>
        </w:rPr>
      </w:pPr>
    </w:p>
    <w:p w14:paraId="3F29F4C9" w14:textId="77777777" w:rsidR="004F16FA" w:rsidRPr="00ED6F94" w:rsidRDefault="004F16FA" w:rsidP="00794AEA">
      <w:pPr>
        <w:spacing w:line="276" w:lineRule="auto"/>
        <w:rPr>
          <w:rFonts w:ascii="Cambria" w:hAnsi="Cambria"/>
          <w:lang w:val="es-ES"/>
        </w:rPr>
      </w:pPr>
    </w:p>
    <w:p w14:paraId="36E17259" w14:textId="77777777" w:rsidR="00794AEA" w:rsidRPr="00ED6F94" w:rsidRDefault="00794AEA" w:rsidP="00794AEA">
      <w:pPr>
        <w:spacing w:line="276" w:lineRule="auto"/>
        <w:rPr>
          <w:rFonts w:ascii="Cambria" w:hAnsi="Cambria"/>
          <w:lang w:val="es-ES"/>
        </w:rPr>
      </w:pPr>
    </w:p>
    <w:p w14:paraId="68337EB3" w14:textId="2A272ADC" w:rsidR="000179AC" w:rsidRPr="00A7553D" w:rsidRDefault="00D27938" w:rsidP="00A7553D">
      <w:pPr>
        <w:spacing w:line="360" w:lineRule="auto"/>
        <w:rPr>
          <w:rFonts w:ascii="Cambria" w:hAnsi="Cambria"/>
          <w:b/>
          <w:bCs/>
          <w:lang w:val="en-GB"/>
        </w:rPr>
      </w:pPr>
      <w:r w:rsidRPr="00A7553D">
        <w:rPr>
          <w:rFonts w:ascii="Cambria" w:hAnsi="Cambria"/>
          <w:b/>
          <w:bCs/>
          <w:lang w:val="en-GB"/>
        </w:rPr>
        <w:lastRenderedPageBreak/>
        <w:t>Abstract</w:t>
      </w:r>
    </w:p>
    <w:p w14:paraId="3AAB6A83" w14:textId="2D4FBDC2" w:rsidR="004E7FFA" w:rsidRPr="00D93566" w:rsidRDefault="00D127B8" w:rsidP="00E52792">
      <w:pPr>
        <w:spacing w:line="360" w:lineRule="auto"/>
        <w:rPr>
          <w:rFonts w:ascii="Cambria" w:hAnsi="Cambria"/>
          <w:lang w:val="en-GB"/>
        </w:rPr>
      </w:pPr>
      <w:r w:rsidRPr="00D127B8">
        <w:rPr>
          <w:rFonts w:ascii="Cambria" w:hAnsi="Cambria"/>
          <w:lang w:val="en-GB"/>
        </w:rPr>
        <w:t>The Río de la Plata Grasslands region is one of the largest plains in the world, covering a significant portion of the southern Brazilian grasslands. This temperate sub-humid region is also one of the most diverse grassland areas globally</w:t>
      </w:r>
      <w:r>
        <w:rPr>
          <w:rFonts w:ascii="Cambria" w:hAnsi="Cambria"/>
          <w:lang w:val="en-GB"/>
        </w:rPr>
        <w:t xml:space="preserve">. </w:t>
      </w:r>
      <w:r w:rsidR="00047B74" w:rsidRPr="00D93566">
        <w:rPr>
          <w:rFonts w:ascii="Cambria" w:hAnsi="Cambria"/>
          <w:lang w:val="en-GB"/>
        </w:rPr>
        <w:t xml:space="preserve">However, in the last decades, important land-use and land-cover changes occurred threatening the natural ecosystem and the provision of </w:t>
      </w:r>
      <w:r>
        <w:rPr>
          <w:rFonts w:ascii="Cambria" w:hAnsi="Cambria"/>
          <w:lang w:val="en-GB"/>
        </w:rPr>
        <w:t>essential</w:t>
      </w:r>
      <w:r w:rsidR="00047B74" w:rsidRPr="00D93566">
        <w:rPr>
          <w:rFonts w:ascii="Cambria" w:hAnsi="Cambria"/>
          <w:lang w:val="en-GB"/>
        </w:rPr>
        <w:t xml:space="preserve"> ecosystem services. </w:t>
      </w:r>
      <w:r w:rsidR="004E7FFA" w:rsidRPr="00D93566">
        <w:rPr>
          <w:rFonts w:ascii="Cambria" w:hAnsi="Cambria"/>
          <w:lang w:val="en-GB"/>
        </w:rPr>
        <w:t xml:space="preserve">In this chapter, we </w:t>
      </w:r>
      <w:r w:rsidR="00CB3749">
        <w:rPr>
          <w:rFonts w:ascii="Cambria" w:hAnsi="Cambria"/>
          <w:lang w:val="en-GB"/>
        </w:rPr>
        <w:t xml:space="preserve">provide </w:t>
      </w:r>
      <w:r w:rsidR="004E7FFA" w:rsidRPr="00D93566">
        <w:rPr>
          <w:rFonts w:ascii="Cambria" w:hAnsi="Cambria"/>
          <w:lang w:val="en-GB"/>
        </w:rPr>
        <w:t xml:space="preserve">an overview </w:t>
      </w:r>
      <w:r w:rsidR="00267B37" w:rsidRPr="00D93566">
        <w:rPr>
          <w:rFonts w:ascii="Cambria" w:hAnsi="Cambria"/>
          <w:lang w:val="en-GB"/>
        </w:rPr>
        <w:t>of</w:t>
      </w:r>
      <w:r w:rsidR="004E7FFA" w:rsidRPr="00D93566">
        <w:rPr>
          <w:rFonts w:ascii="Cambria" w:hAnsi="Cambria"/>
          <w:lang w:val="en-GB"/>
        </w:rPr>
        <w:t xml:space="preserve"> the </w:t>
      </w:r>
      <w:r>
        <w:rPr>
          <w:rFonts w:ascii="Cambria" w:hAnsi="Cambria"/>
          <w:lang w:val="en-GB"/>
        </w:rPr>
        <w:t xml:space="preserve">primary </w:t>
      </w:r>
      <w:r w:rsidR="004E7FFA" w:rsidRPr="00D93566">
        <w:rPr>
          <w:rFonts w:ascii="Cambria" w:hAnsi="Cambria"/>
          <w:lang w:val="en-GB"/>
        </w:rPr>
        <w:t xml:space="preserve">land-use and land-cover changes </w:t>
      </w:r>
      <w:r>
        <w:rPr>
          <w:rFonts w:ascii="Cambria" w:hAnsi="Cambria"/>
          <w:lang w:val="en-GB"/>
        </w:rPr>
        <w:t xml:space="preserve">that have occurred </w:t>
      </w:r>
      <w:r w:rsidR="004E7FFA" w:rsidRPr="00D93566">
        <w:rPr>
          <w:rFonts w:ascii="Cambria" w:hAnsi="Cambria"/>
          <w:lang w:val="en-GB"/>
        </w:rPr>
        <w:t>in th</w:t>
      </w:r>
      <w:r w:rsidR="00CB3749">
        <w:rPr>
          <w:rFonts w:ascii="Cambria" w:hAnsi="Cambria"/>
          <w:lang w:val="en-GB"/>
        </w:rPr>
        <w:t>is region</w:t>
      </w:r>
      <w:r w:rsidR="00B37657">
        <w:rPr>
          <w:rFonts w:ascii="Cambria" w:hAnsi="Cambria"/>
          <w:lang w:val="en-GB"/>
        </w:rPr>
        <w:t xml:space="preserve"> </w:t>
      </w:r>
      <w:r w:rsidR="004E7FFA" w:rsidRPr="00D93566">
        <w:rPr>
          <w:rFonts w:ascii="Cambria" w:hAnsi="Cambria"/>
          <w:lang w:val="en-GB"/>
        </w:rPr>
        <w:t xml:space="preserve">over </w:t>
      </w:r>
      <w:r w:rsidR="002D7EF2">
        <w:rPr>
          <w:rFonts w:ascii="Cambria" w:hAnsi="Cambria"/>
          <w:lang w:val="en-GB"/>
        </w:rPr>
        <w:t xml:space="preserve">the </w:t>
      </w:r>
      <w:r w:rsidR="004E7FFA" w:rsidRPr="00D93566">
        <w:rPr>
          <w:rFonts w:ascii="Cambria" w:hAnsi="Cambria"/>
          <w:lang w:val="en-GB"/>
        </w:rPr>
        <w:t>last two decades</w:t>
      </w:r>
      <w:r>
        <w:rPr>
          <w:rFonts w:ascii="Cambria" w:hAnsi="Cambria"/>
          <w:lang w:val="en-GB"/>
        </w:rPr>
        <w:t>. We also discuss</w:t>
      </w:r>
      <w:r w:rsidR="004E7FFA" w:rsidRPr="00D93566">
        <w:rPr>
          <w:rFonts w:ascii="Cambria" w:hAnsi="Cambria"/>
          <w:lang w:val="en-GB"/>
        </w:rPr>
        <w:t xml:space="preserve"> some </w:t>
      </w:r>
      <w:r w:rsidR="00CB3749">
        <w:rPr>
          <w:rFonts w:ascii="Cambria" w:hAnsi="Cambria"/>
          <w:lang w:val="en-GB"/>
        </w:rPr>
        <w:t xml:space="preserve">of the </w:t>
      </w:r>
      <w:r w:rsidR="004E7FFA" w:rsidRPr="00D93566">
        <w:rPr>
          <w:rFonts w:ascii="Cambria" w:hAnsi="Cambria"/>
          <w:lang w:val="en-GB"/>
        </w:rPr>
        <w:t xml:space="preserve">consequences derived from these changes on </w:t>
      </w:r>
      <w:r>
        <w:rPr>
          <w:rFonts w:ascii="Cambria" w:hAnsi="Cambria"/>
          <w:lang w:val="en-GB"/>
        </w:rPr>
        <w:t xml:space="preserve">the </w:t>
      </w:r>
      <w:r w:rsidR="004E7FFA" w:rsidRPr="00D93566">
        <w:rPr>
          <w:rFonts w:ascii="Cambria" w:hAnsi="Cambria"/>
          <w:lang w:val="en-GB"/>
        </w:rPr>
        <w:t xml:space="preserve">ecosystem </w:t>
      </w:r>
      <w:r w:rsidR="00CA5E99" w:rsidRPr="00D93566">
        <w:rPr>
          <w:rFonts w:ascii="Cambria" w:hAnsi="Cambria"/>
          <w:lang w:val="en-GB"/>
        </w:rPr>
        <w:t>functioning</w:t>
      </w:r>
      <w:r w:rsidR="00CA5E99">
        <w:rPr>
          <w:rFonts w:ascii="Cambria" w:hAnsi="Cambria"/>
          <w:lang w:val="en-GB"/>
        </w:rPr>
        <w:t xml:space="preserve">, </w:t>
      </w:r>
      <w:r>
        <w:rPr>
          <w:rFonts w:ascii="Cambria" w:hAnsi="Cambria"/>
          <w:lang w:val="en-GB"/>
        </w:rPr>
        <w:t xml:space="preserve">the </w:t>
      </w:r>
      <w:r w:rsidRPr="00D93566">
        <w:rPr>
          <w:rFonts w:ascii="Cambria" w:hAnsi="Cambria"/>
          <w:lang w:val="en-GB"/>
        </w:rPr>
        <w:t>supply</w:t>
      </w:r>
      <w:r>
        <w:rPr>
          <w:rFonts w:ascii="Cambria" w:hAnsi="Cambria"/>
          <w:lang w:val="en-GB"/>
        </w:rPr>
        <w:t xml:space="preserve"> of </w:t>
      </w:r>
      <w:r w:rsidR="00CA5E99" w:rsidRPr="00D93566">
        <w:rPr>
          <w:rFonts w:ascii="Cambria" w:hAnsi="Cambria"/>
          <w:lang w:val="en-GB"/>
        </w:rPr>
        <w:t>ecosystem</w:t>
      </w:r>
      <w:r w:rsidR="004E7FFA" w:rsidRPr="00D93566">
        <w:rPr>
          <w:rFonts w:ascii="Cambria" w:hAnsi="Cambria"/>
          <w:lang w:val="en-GB"/>
        </w:rPr>
        <w:t xml:space="preserve"> services</w:t>
      </w:r>
      <w:r>
        <w:rPr>
          <w:rFonts w:ascii="Cambria" w:hAnsi="Cambria"/>
          <w:lang w:val="en-GB"/>
        </w:rPr>
        <w:t>,</w:t>
      </w:r>
      <w:r w:rsidR="004E7FFA" w:rsidRPr="00D93566">
        <w:rPr>
          <w:rFonts w:ascii="Cambria" w:hAnsi="Cambria"/>
          <w:lang w:val="en-GB"/>
        </w:rPr>
        <w:t xml:space="preserve"> </w:t>
      </w:r>
      <w:r w:rsidR="0026010C">
        <w:rPr>
          <w:rFonts w:ascii="Cambria" w:hAnsi="Cambria"/>
          <w:lang w:val="en-GB"/>
        </w:rPr>
        <w:t xml:space="preserve">and </w:t>
      </w:r>
      <w:r>
        <w:rPr>
          <w:rFonts w:ascii="Cambria" w:hAnsi="Cambria"/>
          <w:lang w:val="en-GB"/>
        </w:rPr>
        <w:t xml:space="preserve">the </w:t>
      </w:r>
      <w:r w:rsidR="004E7FFA" w:rsidRPr="00D93566">
        <w:rPr>
          <w:rFonts w:ascii="Cambria" w:hAnsi="Cambria"/>
          <w:lang w:val="en-GB"/>
        </w:rPr>
        <w:t>human appropriation of primary production</w:t>
      </w:r>
      <w:r w:rsidR="0026010C">
        <w:rPr>
          <w:rFonts w:ascii="Cambria" w:hAnsi="Cambria"/>
          <w:lang w:val="en-GB"/>
        </w:rPr>
        <w:t xml:space="preserve">. </w:t>
      </w:r>
      <w:r w:rsidR="00503761">
        <w:rPr>
          <w:rFonts w:ascii="Cambria" w:hAnsi="Cambria"/>
          <w:lang w:val="en-GB"/>
        </w:rPr>
        <w:t>F</w:t>
      </w:r>
      <w:r w:rsidR="004E7FFA" w:rsidRPr="00D93566">
        <w:rPr>
          <w:rFonts w:ascii="Cambria" w:hAnsi="Cambria"/>
          <w:lang w:val="en-GB"/>
        </w:rPr>
        <w:t xml:space="preserve">inally, </w:t>
      </w:r>
      <w:r w:rsidR="00267B37" w:rsidRPr="00D93566">
        <w:rPr>
          <w:rFonts w:ascii="Cambria" w:hAnsi="Cambria"/>
          <w:lang w:val="en-GB"/>
        </w:rPr>
        <w:t xml:space="preserve">we </w:t>
      </w:r>
      <w:r w:rsidR="0011145F">
        <w:rPr>
          <w:rFonts w:ascii="Cambria" w:hAnsi="Cambria"/>
          <w:lang w:val="en-GB"/>
        </w:rPr>
        <w:t>evaluate the observe</w:t>
      </w:r>
      <w:r w:rsidR="002D7EF2">
        <w:rPr>
          <w:rFonts w:ascii="Cambria" w:hAnsi="Cambria"/>
          <w:lang w:val="en-GB"/>
        </w:rPr>
        <w:t>d</w:t>
      </w:r>
      <w:r w:rsidR="0011145F">
        <w:rPr>
          <w:rFonts w:ascii="Cambria" w:hAnsi="Cambria"/>
          <w:lang w:val="en-GB"/>
        </w:rPr>
        <w:t xml:space="preserve"> </w:t>
      </w:r>
      <w:r w:rsidR="00490D12">
        <w:rPr>
          <w:rFonts w:ascii="Cambria" w:hAnsi="Cambria"/>
          <w:lang w:val="en-GB"/>
        </w:rPr>
        <w:t xml:space="preserve">transition trends among </w:t>
      </w:r>
      <w:r w:rsidR="003561D4">
        <w:rPr>
          <w:rFonts w:ascii="Cambria" w:hAnsi="Cambria"/>
          <w:lang w:val="en-GB"/>
        </w:rPr>
        <w:t xml:space="preserve">land-use and </w:t>
      </w:r>
      <w:r w:rsidR="00490D12">
        <w:rPr>
          <w:rFonts w:ascii="Cambria" w:hAnsi="Cambria"/>
          <w:lang w:val="en-GB"/>
        </w:rPr>
        <w:t>land</w:t>
      </w:r>
      <w:r w:rsidR="00686E54">
        <w:rPr>
          <w:rFonts w:ascii="Cambria" w:hAnsi="Cambria"/>
          <w:lang w:val="en-GB"/>
        </w:rPr>
        <w:t>-</w:t>
      </w:r>
      <w:r w:rsidR="00490D12">
        <w:rPr>
          <w:rFonts w:ascii="Cambria" w:hAnsi="Cambria"/>
          <w:lang w:val="en-GB"/>
        </w:rPr>
        <w:t>covers</w:t>
      </w:r>
      <w:r w:rsidR="00A86213">
        <w:rPr>
          <w:rFonts w:ascii="Cambria" w:hAnsi="Cambria"/>
          <w:lang w:val="en-GB"/>
        </w:rPr>
        <w:t xml:space="preserve"> and </w:t>
      </w:r>
      <w:r w:rsidR="00A86213" w:rsidRPr="00D93566">
        <w:rPr>
          <w:rFonts w:ascii="Cambria" w:hAnsi="Cambria"/>
          <w:lang w:val="en-GB"/>
        </w:rPr>
        <w:t>speculate on the most likely changes that may occur in the next few years.</w:t>
      </w:r>
    </w:p>
    <w:p w14:paraId="1B242708" w14:textId="43155B4D" w:rsidR="007A1E15" w:rsidRDefault="007A1E15" w:rsidP="00A7553D">
      <w:pPr>
        <w:spacing w:line="360" w:lineRule="auto"/>
        <w:rPr>
          <w:rFonts w:ascii="Cambria" w:hAnsi="Cambria"/>
          <w:b/>
          <w:bCs/>
          <w:lang w:val="en-GB"/>
        </w:rPr>
      </w:pPr>
    </w:p>
    <w:p w14:paraId="49DF083D" w14:textId="5B4C59F6" w:rsidR="00DA6099" w:rsidRPr="00A7553D" w:rsidRDefault="00DA6099" w:rsidP="00A7553D">
      <w:pPr>
        <w:spacing w:line="360" w:lineRule="auto"/>
        <w:rPr>
          <w:rFonts w:ascii="Cambria" w:hAnsi="Cambria"/>
          <w:b/>
          <w:bCs/>
          <w:color w:val="ED7D31" w:themeColor="accent2"/>
          <w:lang w:val="en-GB"/>
        </w:rPr>
      </w:pPr>
      <w:r w:rsidRPr="00A7553D">
        <w:rPr>
          <w:rFonts w:ascii="Cambria" w:hAnsi="Cambria"/>
          <w:b/>
          <w:bCs/>
          <w:lang w:val="en-GB"/>
        </w:rPr>
        <w:t>Introduc</w:t>
      </w:r>
      <w:r w:rsidR="00D27938" w:rsidRPr="00A7553D">
        <w:rPr>
          <w:rFonts w:ascii="Cambria" w:hAnsi="Cambria"/>
          <w:b/>
          <w:bCs/>
          <w:lang w:val="en-GB"/>
        </w:rPr>
        <w:t>tion</w:t>
      </w:r>
    </w:p>
    <w:p w14:paraId="6B0F1F2D" w14:textId="00FE298F" w:rsidR="00944080" w:rsidRPr="00D93566" w:rsidRDefault="00944080" w:rsidP="004E49C4">
      <w:pPr>
        <w:spacing w:line="360" w:lineRule="auto"/>
        <w:rPr>
          <w:rFonts w:ascii="Cambria" w:hAnsi="Cambria"/>
          <w:lang w:val="en-GB"/>
        </w:rPr>
      </w:pPr>
      <w:r w:rsidRPr="00D93566">
        <w:rPr>
          <w:rFonts w:ascii="Cambria" w:hAnsi="Cambria"/>
          <w:lang w:val="en-GB"/>
        </w:rPr>
        <w:t>South Brazilian grasslands are part of a wider ecoregion that extends throughout Uruguay and central western Argentina known as the R</w:t>
      </w:r>
      <w:r w:rsidR="000F4A8C">
        <w:rPr>
          <w:rFonts w:ascii="Cambria" w:hAnsi="Cambria"/>
          <w:lang w:val="en-GB"/>
        </w:rPr>
        <w:t>í</w:t>
      </w:r>
      <w:r w:rsidRPr="00D93566">
        <w:rPr>
          <w:rFonts w:ascii="Cambria" w:hAnsi="Cambria"/>
          <w:lang w:val="en-GB"/>
        </w:rPr>
        <w:t>o de la Plata Grasslands (RPG) (Soriano</w:t>
      </w:r>
      <w:r w:rsidR="003807DB" w:rsidRPr="00D93566">
        <w:rPr>
          <w:rFonts w:ascii="Cambria" w:hAnsi="Cambria"/>
          <w:lang w:val="en-GB"/>
        </w:rPr>
        <w:t xml:space="preserve"> et al.</w:t>
      </w:r>
      <w:r w:rsidRPr="00D93566">
        <w:rPr>
          <w:rFonts w:ascii="Cambria" w:hAnsi="Cambria"/>
          <w:lang w:val="en-GB"/>
        </w:rPr>
        <w:t xml:space="preserve"> 1991). The RPG occupy the large plain formed around the estuary of the R</w:t>
      </w:r>
      <w:r w:rsidR="000F4A8C">
        <w:rPr>
          <w:rFonts w:ascii="Cambria" w:hAnsi="Cambria"/>
          <w:lang w:val="en-GB"/>
        </w:rPr>
        <w:t>í</w:t>
      </w:r>
      <w:r w:rsidR="00AB2D52" w:rsidRPr="00D93566">
        <w:rPr>
          <w:rFonts w:ascii="Cambria" w:hAnsi="Cambria"/>
          <w:lang w:val="en-GB"/>
        </w:rPr>
        <w:t>o de la Plata, from 28 to 38° S</w:t>
      </w:r>
      <w:r w:rsidRPr="00D93566">
        <w:rPr>
          <w:rFonts w:ascii="Cambria" w:hAnsi="Cambria"/>
          <w:lang w:val="en-GB"/>
        </w:rPr>
        <w:t xml:space="preserve">outh latitude and from 50 to 66.5° </w:t>
      </w:r>
      <w:r w:rsidR="00AB2D52" w:rsidRPr="00D93566">
        <w:rPr>
          <w:rFonts w:ascii="Cambria" w:hAnsi="Cambria"/>
          <w:lang w:val="en-GB"/>
        </w:rPr>
        <w:t>W</w:t>
      </w:r>
      <w:r w:rsidRPr="00D93566">
        <w:rPr>
          <w:rFonts w:ascii="Cambria" w:hAnsi="Cambria"/>
          <w:lang w:val="en-GB"/>
        </w:rPr>
        <w:t>est longitude, covering approximately 760</w:t>
      </w:r>
      <w:r w:rsidR="00AB2D52" w:rsidRPr="00D93566">
        <w:rPr>
          <w:rFonts w:ascii="Cambria" w:hAnsi="Cambria"/>
          <w:lang w:val="en-GB"/>
        </w:rPr>
        <w:t>.</w:t>
      </w:r>
      <w:r w:rsidRPr="00D93566">
        <w:rPr>
          <w:rFonts w:ascii="Cambria" w:hAnsi="Cambria"/>
          <w:lang w:val="en-GB"/>
        </w:rPr>
        <w:t>000 km</w:t>
      </w:r>
      <w:r w:rsidR="00AB2D52" w:rsidRPr="00D93566">
        <w:rPr>
          <w:rFonts w:ascii="Cambria" w:hAnsi="Cambria"/>
          <w:vertAlign w:val="superscript"/>
          <w:lang w:val="en-GB"/>
        </w:rPr>
        <w:t>2</w:t>
      </w:r>
      <w:r w:rsidRPr="00D93566">
        <w:rPr>
          <w:rFonts w:ascii="Cambria" w:hAnsi="Cambria"/>
          <w:lang w:val="en-GB"/>
        </w:rPr>
        <w:t xml:space="preserve">. </w:t>
      </w:r>
      <w:r w:rsidR="00EA4631" w:rsidRPr="00D93566">
        <w:rPr>
          <w:rFonts w:ascii="Cambria" w:hAnsi="Cambria"/>
          <w:lang w:val="en-GB"/>
        </w:rPr>
        <w:t xml:space="preserve">The </w:t>
      </w:r>
      <w:r w:rsidRPr="00D93566">
        <w:rPr>
          <w:rFonts w:ascii="Cambria" w:hAnsi="Cambria"/>
          <w:lang w:val="en-GB"/>
        </w:rPr>
        <w:t>average annual te</w:t>
      </w:r>
      <w:r w:rsidR="00862ADC" w:rsidRPr="00D93566">
        <w:rPr>
          <w:rFonts w:ascii="Cambria" w:hAnsi="Cambria"/>
          <w:lang w:val="en-GB"/>
        </w:rPr>
        <w:t>mperature varies from 13 °</w:t>
      </w:r>
      <w:r w:rsidRPr="00D93566">
        <w:rPr>
          <w:rFonts w:ascii="Cambria" w:hAnsi="Cambria"/>
          <w:lang w:val="en-GB"/>
        </w:rPr>
        <w:t xml:space="preserve">C in the </w:t>
      </w:r>
      <w:r w:rsidR="00AB2D52" w:rsidRPr="00D93566">
        <w:rPr>
          <w:rFonts w:ascii="Cambria" w:hAnsi="Cambria"/>
          <w:lang w:val="en-GB"/>
        </w:rPr>
        <w:t>S</w:t>
      </w:r>
      <w:r w:rsidRPr="00D93566">
        <w:rPr>
          <w:rFonts w:ascii="Cambria" w:hAnsi="Cambria"/>
          <w:lang w:val="en-GB"/>
        </w:rPr>
        <w:t xml:space="preserve">outh to 20 °C in the </w:t>
      </w:r>
      <w:r w:rsidR="00AB2D52" w:rsidRPr="00D93566">
        <w:rPr>
          <w:rFonts w:ascii="Cambria" w:hAnsi="Cambria"/>
          <w:lang w:val="en-GB"/>
        </w:rPr>
        <w:t>N</w:t>
      </w:r>
      <w:r w:rsidRPr="00D93566">
        <w:rPr>
          <w:rFonts w:ascii="Cambria" w:hAnsi="Cambria"/>
          <w:lang w:val="en-GB"/>
        </w:rPr>
        <w:t>orth, and average annual rainfall</w:t>
      </w:r>
      <w:r w:rsidR="000B2234" w:rsidRPr="00D93566">
        <w:rPr>
          <w:rFonts w:ascii="Cambria" w:hAnsi="Cambria"/>
          <w:lang w:val="en-GB"/>
        </w:rPr>
        <w:t xml:space="preserve"> increases from </w:t>
      </w:r>
      <w:r w:rsidRPr="00D93566">
        <w:rPr>
          <w:rFonts w:ascii="Cambria" w:hAnsi="Cambria"/>
          <w:lang w:val="en-GB"/>
        </w:rPr>
        <w:t xml:space="preserve">400 </w:t>
      </w:r>
      <w:proofErr w:type="gramStart"/>
      <w:r w:rsidR="00716959" w:rsidRPr="00D93566">
        <w:rPr>
          <w:rFonts w:ascii="Cambria" w:hAnsi="Cambria"/>
          <w:lang w:val="en-GB"/>
        </w:rPr>
        <w:t>mm.year</w:t>
      </w:r>
      <w:proofErr w:type="gramEnd"/>
      <w:r w:rsidR="00055C40" w:rsidRPr="00D93566">
        <w:rPr>
          <w:rFonts w:ascii="Cambria" w:hAnsi="Cambria"/>
          <w:vertAlign w:val="superscript"/>
          <w:lang w:val="en-GB"/>
        </w:rPr>
        <w:t>-1</w:t>
      </w:r>
      <w:r w:rsidRPr="00D93566">
        <w:rPr>
          <w:rFonts w:ascii="Cambria" w:hAnsi="Cambria"/>
          <w:lang w:val="en-GB"/>
        </w:rPr>
        <w:t xml:space="preserve"> in the </w:t>
      </w:r>
      <w:r w:rsidR="00AB2D52" w:rsidRPr="00D93566">
        <w:rPr>
          <w:rFonts w:ascii="Cambria" w:hAnsi="Cambria"/>
          <w:lang w:val="en-GB"/>
        </w:rPr>
        <w:t>S</w:t>
      </w:r>
      <w:r w:rsidRPr="00D93566">
        <w:rPr>
          <w:rFonts w:ascii="Cambria" w:hAnsi="Cambria"/>
          <w:lang w:val="en-GB"/>
        </w:rPr>
        <w:t xml:space="preserve">outhwest </w:t>
      </w:r>
      <w:r w:rsidR="00055C40" w:rsidRPr="00D93566">
        <w:rPr>
          <w:rFonts w:ascii="Cambria" w:hAnsi="Cambria"/>
          <w:lang w:val="en-GB"/>
        </w:rPr>
        <w:t xml:space="preserve">up to </w:t>
      </w:r>
      <w:r w:rsidRPr="00D93566">
        <w:rPr>
          <w:rFonts w:ascii="Cambria" w:hAnsi="Cambria"/>
          <w:lang w:val="en-GB"/>
        </w:rPr>
        <w:t>1500 mm</w:t>
      </w:r>
      <w:r w:rsidR="00DD7284" w:rsidRPr="00D93566">
        <w:rPr>
          <w:rFonts w:ascii="Cambria" w:hAnsi="Cambria"/>
          <w:lang w:val="en-GB"/>
        </w:rPr>
        <w:t>.</w:t>
      </w:r>
      <w:r w:rsidRPr="00D93566">
        <w:rPr>
          <w:rFonts w:ascii="Cambria" w:hAnsi="Cambria"/>
          <w:lang w:val="en-GB"/>
        </w:rPr>
        <w:t>year</w:t>
      </w:r>
      <w:r w:rsidR="00760785" w:rsidRPr="00D93566">
        <w:rPr>
          <w:rFonts w:ascii="Cambria" w:hAnsi="Cambria"/>
          <w:vertAlign w:val="superscript"/>
          <w:lang w:val="en-GB"/>
        </w:rPr>
        <w:t>-1</w:t>
      </w:r>
      <w:r w:rsidRPr="00D93566">
        <w:rPr>
          <w:rFonts w:ascii="Cambria" w:hAnsi="Cambria"/>
          <w:lang w:val="en-GB"/>
        </w:rPr>
        <w:t xml:space="preserve"> in the </w:t>
      </w:r>
      <w:r w:rsidR="00AB2D52" w:rsidRPr="00D93566">
        <w:rPr>
          <w:rFonts w:ascii="Cambria" w:hAnsi="Cambria"/>
          <w:lang w:val="en-GB"/>
        </w:rPr>
        <w:t>N</w:t>
      </w:r>
      <w:r w:rsidRPr="00D93566">
        <w:rPr>
          <w:rFonts w:ascii="Cambria" w:hAnsi="Cambria"/>
          <w:lang w:val="en-GB"/>
        </w:rPr>
        <w:t>ortheast (Oyarzabal et al</w:t>
      </w:r>
      <w:r w:rsidR="00862ADC" w:rsidRPr="00D93566">
        <w:rPr>
          <w:rFonts w:ascii="Cambria" w:hAnsi="Cambria"/>
          <w:lang w:val="en-GB"/>
        </w:rPr>
        <w:t>.</w:t>
      </w:r>
      <w:r w:rsidRPr="00D93566">
        <w:rPr>
          <w:rFonts w:ascii="Cambria" w:hAnsi="Cambria"/>
          <w:lang w:val="en-GB"/>
        </w:rPr>
        <w:t xml:space="preserve"> 2020). Grasslands, formed by </w:t>
      </w:r>
      <w:r w:rsidR="007F7471" w:rsidRPr="00D93566">
        <w:rPr>
          <w:rFonts w:ascii="Cambria" w:hAnsi="Cambria"/>
          <w:lang w:val="en-GB"/>
        </w:rPr>
        <w:t xml:space="preserve">a </w:t>
      </w:r>
      <w:r w:rsidR="000A1EEE" w:rsidRPr="00D93566">
        <w:rPr>
          <w:rFonts w:ascii="Cambria" w:hAnsi="Cambria"/>
          <w:lang w:val="en-GB"/>
        </w:rPr>
        <w:t>combination</w:t>
      </w:r>
      <w:r w:rsidRPr="00D93566">
        <w:rPr>
          <w:rFonts w:ascii="Cambria" w:hAnsi="Cambria"/>
          <w:lang w:val="en-GB"/>
        </w:rPr>
        <w:t xml:space="preserve"> of C3 and C4 grasses and a broad set of herbs</w:t>
      </w:r>
      <w:r w:rsidR="009A7FCB" w:rsidRPr="00D93566">
        <w:rPr>
          <w:rFonts w:ascii="Cambria" w:hAnsi="Cambria"/>
          <w:lang w:val="en-GB"/>
        </w:rPr>
        <w:t>,</w:t>
      </w:r>
      <w:r w:rsidRPr="00D93566">
        <w:rPr>
          <w:rFonts w:ascii="Cambria" w:hAnsi="Cambria"/>
          <w:lang w:val="en-GB"/>
        </w:rPr>
        <w:t xml:space="preserve"> are the dominant vegetation (Perelman et al</w:t>
      </w:r>
      <w:r w:rsidR="00AB2D52" w:rsidRPr="00D93566">
        <w:rPr>
          <w:rFonts w:ascii="Cambria" w:hAnsi="Cambria"/>
          <w:lang w:val="en-GB"/>
        </w:rPr>
        <w:t>.</w:t>
      </w:r>
      <w:r w:rsidRPr="00D93566">
        <w:rPr>
          <w:rFonts w:ascii="Cambria" w:hAnsi="Cambria"/>
          <w:lang w:val="en-GB"/>
        </w:rPr>
        <w:t xml:space="preserve"> 2001</w:t>
      </w:r>
      <w:r w:rsidR="00B833D5">
        <w:rPr>
          <w:rFonts w:ascii="Cambria" w:hAnsi="Cambria"/>
          <w:lang w:val="en-GB"/>
        </w:rPr>
        <w:t>;</w:t>
      </w:r>
      <w:r w:rsidRPr="00D93566">
        <w:rPr>
          <w:rFonts w:ascii="Cambria" w:hAnsi="Cambria"/>
          <w:lang w:val="en-GB"/>
        </w:rPr>
        <w:t xml:space="preserve"> Overbeck et al</w:t>
      </w:r>
      <w:r w:rsidR="00AB2D52" w:rsidRPr="00D93566">
        <w:rPr>
          <w:rFonts w:ascii="Cambria" w:hAnsi="Cambria"/>
          <w:lang w:val="en-GB"/>
        </w:rPr>
        <w:t>.</w:t>
      </w:r>
      <w:r w:rsidRPr="00D93566">
        <w:rPr>
          <w:rFonts w:ascii="Cambria" w:hAnsi="Cambria"/>
          <w:lang w:val="en-GB"/>
        </w:rPr>
        <w:t xml:space="preserve"> 2007</w:t>
      </w:r>
      <w:r w:rsidR="00B833D5">
        <w:rPr>
          <w:rFonts w:ascii="Cambria" w:hAnsi="Cambria"/>
          <w:lang w:val="en-GB"/>
        </w:rPr>
        <w:t>;</w:t>
      </w:r>
      <w:r w:rsidRPr="00D93566">
        <w:rPr>
          <w:rFonts w:ascii="Cambria" w:hAnsi="Cambria"/>
          <w:lang w:val="en-GB"/>
        </w:rPr>
        <w:t xml:space="preserve"> Lezama et al</w:t>
      </w:r>
      <w:r w:rsidR="00AB2D52" w:rsidRPr="00D93566">
        <w:rPr>
          <w:rFonts w:ascii="Cambria" w:hAnsi="Cambria"/>
          <w:lang w:val="en-GB"/>
        </w:rPr>
        <w:t>.</w:t>
      </w:r>
      <w:r w:rsidRPr="00D93566">
        <w:rPr>
          <w:rFonts w:ascii="Cambria" w:hAnsi="Cambria"/>
          <w:lang w:val="en-GB"/>
        </w:rPr>
        <w:t xml:space="preserve"> 2019</w:t>
      </w:r>
      <w:r w:rsidR="00B833D5">
        <w:rPr>
          <w:rFonts w:ascii="Cambria" w:hAnsi="Cambria"/>
          <w:lang w:val="en-GB"/>
        </w:rPr>
        <w:t>;</w:t>
      </w:r>
      <w:r w:rsidRPr="00D93566">
        <w:rPr>
          <w:rFonts w:ascii="Cambria" w:hAnsi="Cambria"/>
          <w:lang w:val="en-GB"/>
        </w:rPr>
        <w:t xml:space="preserve"> Andrade et al</w:t>
      </w:r>
      <w:r w:rsidR="00AB2D52" w:rsidRPr="00D93566">
        <w:rPr>
          <w:rFonts w:ascii="Cambria" w:hAnsi="Cambria"/>
          <w:lang w:val="en-GB"/>
        </w:rPr>
        <w:t>.</w:t>
      </w:r>
      <w:r w:rsidRPr="00D93566">
        <w:rPr>
          <w:rFonts w:ascii="Cambria" w:hAnsi="Cambria"/>
          <w:lang w:val="en-GB"/>
        </w:rPr>
        <w:t xml:space="preserve"> 2019)</w:t>
      </w:r>
      <w:r w:rsidR="00AB2D52" w:rsidRPr="00D93566">
        <w:rPr>
          <w:rFonts w:ascii="Cambria" w:hAnsi="Cambria"/>
          <w:lang w:val="en-GB"/>
        </w:rPr>
        <w:t>.</w:t>
      </w:r>
      <w:r w:rsidR="00DF3A37" w:rsidRPr="00D93566">
        <w:rPr>
          <w:rFonts w:ascii="Cambria" w:hAnsi="Cambria"/>
          <w:lang w:val="en-GB"/>
        </w:rPr>
        <w:t xml:space="preserve"> The </w:t>
      </w:r>
      <w:r w:rsidR="007254A7" w:rsidRPr="00D93566">
        <w:rPr>
          <w:rFonts w:ascii="Cambria" w:hAnsi="Cambria"/>
          <w:lang w:val="en-GB"/>
        </w:rPr>
        <w:t xml:space="preserve">RPG has </w:t>
      </w:r>
      <w:r w:rsidR="00950EC6" w:rsidRPr="00D93566">
        <w:rPr>
          <w:rFonts w:ascii="Cambria" w:hAnsi="Cambria"/>
          <w:lang w:val="en-GB"/>
        </w:rPr>
        <w:t>been</w:t>
      </w:r>
      <w:r w:rsidR="007254A7" w:rsidRPr="00D93566">
        <w:rPr>
          <w:rFonts w:ascii="Cambria" w:hAnsi="Cambria"/>
          <w:lang w:val="en-GB"/>
        </w:rPr>
        <w:t xml:space="preserve"> divided in </w:t>
      </w:r>
      <w:r w:rsidR="00DD7284" w:rsidRPr="00D93566">
        <w:rPr>
          <w:rFonts w:ascii="Cambria" w:hAnsi="Cambria"/>
          <w:lang w:val="en-GB"/>
        </w:rPr>
        <w:t>8</w:t>
      </w:r>
      <w:r w:rsidR="007254A7" w:rsidRPr="00D93566">
        <w:rPr>
          <w:rFonts w:ascii="Cambria" w:hAnsi="Cambria"/>
          <w:lang w:val="en-GB"/>
        </w:rPr>
        <w:t xml:space="preserve"> sub</w:t>
      </w:r>
      <w:r w:rsidR="000A1EEE" w:rsidRPr="00D93566">
        <w:rPr>
          <w:rFonts w:ascii="Cambria" w:hAnsi="Cambria"/>
          <w:lang w:val="en-GB"/>
        </w:rPr>
        <w:t>-</w:t>
      </w:r>
      <w:r w:rsidR="007254A7" w:rsidRPr="00D93566">
        <w:rPr>
          <w:rFonts w:ascii="Cambria" w:hAnsi="Cambria"/>
          <w:lang w:val="en-GB"/>
        </w:rPr>
        <w:t xml:space="preserve">regions </w:t>
      </w:r>
      <w:r w:rsidR="004E49C4" w:rsidRPr="004E49C4">
        <w:rPr>
          <w:rFonts w:ascii="Cambria" w:hAnsi="Cambria"/>
          <w:lang w:val="en-GB"/>
        </w:rPr>
        <w:t>based on their geomorphology,</w:t>
      </w:r>
      <w:r w:rsidR="004E49C4">
        <w:rPr>
          <w:rFonts w:ascii="Cambria" w:hAnsi="Cambria"/>
          <w:lang w:val="en-GB"/>
        </w:rPr>
        <w:t xml:space="preserve"> </w:t>
      </w:r>
      <w:r w:rsidR="004E49C4" w:rsidRPr="004E49C4">
        <w:rPr>
          <w:rFonts w:ascii="Cambria" w:hAnsi="Cambria"/>
          <w:lang w:val="en-GB"/>
        </w:rPr>
        <w:t>soils, drainage and their link with natural vegetation and land</w:t>
      </w:r>
      <w:r w:rsidR="00CA5E99">
        <w:rPr>
          <w:rFonts w:ascii="Cambria" w:hAnsi="Cambria"/>
          <w:lang w:val="en-GB"/>
        </w:rPr>
        <w:t>-</w:t>
      </w:r>
      <w:r w:rsidR="004E49C4" w:rsidRPr="004E49C4">
        <w:rPr>
          <w:rFonts w:ascii="Cambria" w:hAnsi="Cambria"/>
          <w:lang w:val="en-GB"/>
        </w:rPr>
        <w:t>use</w:t>
      </w:r>
      <w:r w:rsidR="00691F30" w:rsidRPr="00D93566">
        <w:rPr>
          <w:rFonts w:ascii="Cambria" w:hAnsi="Cambria"/>
          <w:lang w:val="en-GB"/>
        </w:rPr>
        <w:t>.</w:t>
      </w:r>
      <w:r w:rsidR="00DD7284" w:rsidRPr="00D93566">
        <w:rPr>
          <w:rFonts w:ascii="Cambria" w:hAnsi="Cambria"/>
          <w:lang w:val="en-GB"/>
        </w:rPr>
        <w:t xml:space="preserve"> These sub-regions are</w:t>
      </w:r>
      <w:r w:rsidR="00420ACE">
        <w:rPr>
          <w:rFonts w:ascii="Cambria" w:hAnsi="Cambria"/>
          <w:lang w:val="en-GB"/>
        </w:rPr>
        <w:t xml:space="preserve"> </w:t>
      </w:r>
      <w:r w:rsidR="00DD7284" w:rsidRPr="00D93566">
        <w:rPr>
          <w:rFonts w:ascii="Cambria" w:hAnsi="Cambria"/>
          <w:lang w:val="en-GB"/>
        </w:rPr>
        <w:t xml:space="preserve">the Rolling Pampa, the Inland Pampa (itself with two divisions, Flat and West), the </w:t>
      </w:r>
      <w:r w:rsidR="00164460" w:rsidRPr="00D93566">
        <w:rPr>
          <w:rFonts w:ascii="Cambria" w:hAnsi="Cambria"/>
          <w:lang w:val="en-GB"/>
        </w:rPr>
        <w:t>Austral</w:t>
      </w:r>
      <w:r w:rsidR="00DD7284" w:rsidRPr="00D93566">
        <w:rPr>
          <w:rFonts w:ascii="Cambria" w:hAnsi="Cambria"/>
          <w:lang w:val="en-GB"/>
        </w:rPr>
        <w:t xml:space="preserve"> Pampa, the Flooding Pampa, the Mesopotamic Pampa, the Southern Campos, and the Northern Campos (Soriano et al. 199</w:t>
      </w:r>
      <w:r w:rsidR="003807DB" w:rsidRPr="00D93566">
        <w:rPr>
          <w:rFonts w:ascii="Cambria" w:hAnsi="Cambria"/>
          <w:lang w:val="en-GB"/>
        </w:rPr>
        <w:t>1</w:t>
      </w:r>
      <w:r w:rsidR="00DD7284" w:rsidRPr="00D93566">
        <w:rPr>
          <w:rFonts w:ascii="Cambria" w:hAnsi="Cambria"/>
          <w:lang w:val="en-GB"/>
        </w:rPr>
        <w:t>)</w:t>
      </w:r>
      <w:r w:rsidR="009C159D">
        <w:rPr>
          <w:rFonts w:ascii="Cambria" w:hAnsi="Cambria"/>
          <w:lang w:val="en-GB"/>
        </w:rPr>
        <w:t xml:space="preserve">. The Northern Campos sub-region </w:t>
      </w:r>
      <w:r w:rsidR="000F4A8C">
        <w:rPr>
          <w:rFonts w:ascii="Cambria" w:hAnsi="Cambria"/>
          <w:lang w:val="en-GB"/>
        </w:rPr>
        <w:t>encompasses</w:t>
      </w:r>
      <w:r w:rsidR="009C159D">
        <w:rPr>
          <w:rFonts w:ascii="Cambria" w:hAnsi="Cambria"/>
          <w:lang w:val="en-GB"/>
        </w:rPr>
        <w:t xml:space="preserve"> the Pampa biome </w:t>
      </w:r>
      <w:r w:rsidR="00511938">
        <w:rPr>
          <w:rFonts w:ascii="Cambria" w:hAnsi="Cambria"/>
          <w:lang w:val="en-GB"/>
        </w:rPr>
        <w:t>in the</w:t>
      </w:r>
      <w:r w:rsidR="009C159D">
        <w:rPr>
          <w:rFonts w:ascii="Cambria" w:hAnsi="Cambria"/>
          <w:lang w:val="en-GB"/>
        </w:rPr>
        <w:t xml:space="preserve"> south </w:t>
      </w:r>
      <w:r w:rsidR="00511938">
        <w:rPr>
          <w:rFonts w:ascii="Cambria" w:hAnsi="Cambria"/>
          <w:lang w:val="en-GB"/>
        </w:rPr>
        <w:t>Brazilian grasslands</w:t>
      </w:r>
      <w:r w:rsidR="00DD7284" w:rsidRPr="00D93566">
        <w:rPr>
          <w:rFonts w:ascii="Cambria" w:hAnsi="Cambria"/>
          <w:lang w:val="en-GB"/>
        </w:rPr>
        <w:t>.</w:t>
      </w:r>
    </w:p>
    <w:p w14:paraId="6C90A1E9" w14:textId="77777777" w:rsidR="00164460" w:rsidRPr="00D93566" w:rsidRDefault="00164460" w:rsidP="00E52792">
      <w:pPr>
        <w:spacing w:line="360" w:lineRule="auto"/>
        <w:rPr>
          <w:rFonts w:ascii="Cambria" w:hAnsi="Cambria"/>
          <w:lang w:val="en-GB"/>
        </w:rPr>
      </w:pPr>
    </w:p>
    <w:p w14:paraId="2DA1BE07" w14:textId="5CC77A2E" w:rsidR="009342CD" w:rsidRDefault="00944080" w:rsidP="00E52792">
      <w:pPr>
        <w:spacing w:line="360" w:lineRule="auto"/>
        <w:rPr>
          <w:rFonts w:ascii="Cambria" w:hAnsi="Cambria"/>
          <w:lang w:val="en-GB"/>
        </w:rPr>
      </w:pPr>
      <w:r w:rsidRPr="00D93566">
        <w:rPr>
          <w:rFonts w:ascii="Cambria" w:hAnsi="Cambria"/>
          <w:lang w:val="en-GB"/>
        </w:rPr>
        <w:lastRenderedPageBreak/>
        <w:t>In recent decades</w:t>
      </w:r>
      <w:r w:rsidR="00950EC6" w:rsidRPr="00D93566">
        <w:rPr>
          <w:rFonts w:ascii="Cambria" w:hAnsi="Cambria"/>
          <w:lang w:val="en-GB"/>
        </w:rPr>
        <w:t>,</w:t>
      </w:r>
      <w:r w:rsidRPr="00D93566">
        <w:rPr>
          <w:rFonts w:ascii="Cambria" w:hAnsi="Cambria"/>
          <w:lang w:val="en-GB"/>
        </w:rPr>
        <w:t xml:space="preserve"> the areas occupied </w:t>
      </w:r>
      <w:r w:rsidR="001D14E3" w:rsidRPr="00D93566">
        <w:rPr>
          <w:rFonts w:ascii="Cambria" w:hAnsi="Cambria"/>
          <w:lang w:val="en-GB"/>
        </w:rPr>
        <w:t xml:space="preserve">by </w:t>
      </w:r>
      <w:r w:rsidR="00AB2D52" w:rsidRPr="00D93566">
        <w:rPr>
          <w:rFonts w:ascii="Cambria" w:hAnsi="Cambria"/>
          <w:lang w:val="en-GB"/>
        </w:rPr>
        <w:t>grassland</w:t>
      </w:r>
      <w:r w:rsidR="001D14E3" w:rsidRPr="00D93566">
        <w:rPr>
          <w:rFonts w:ascii="Cambria" w:hAnsi="Cambria"/>
          <w:lang w:val="en-GB"/>
        </w:rPr>
        <w:t>s</w:t>
      </w:r>
      <w:r w:rsidRPr="00D93566">
        <w:rPr>
          <w:rFonts w:ascii="Cambria" w:hAnsi="Cambria"/>
          <w:lang w:val="en-GB"/>
        </w:rPr>
        <w:t xml:space="preserve"> have been </w:t>
      </w:r>
      <w:r w:rsidR="009A7FCB" w:rsidRPr="00D93566">
        <w:rPr>
          <w:rFonts w:ascii="Cambria" w:hAnsi="Cambria"/>
          <w:lang w:val="en-GB"/>
        </w:rPr>
        <w:t>extensively</w:t>
      </w:r>
      <w:r w:rsidR="00D60D3E" w:rsidRPr="00D93566">
        <w:rPr>
          <w:rFonts w:ascii="Cambria" w:hAnsi="Cambria"/>
          <w:lang w:val="en-GB"/>
        </w:rPr>
        <w:t xml:space="preserve"> r</w:t>
      </w:r>
      <w:r w:rsidRPr="00D93566">
        <w:rPr>
          <w:rFonts w:ascii="Cambria" w:hAnsi="Cambria"/>
          <w:lang w:val="en-GB"/>
        </w:rPr>
        <w:t xml:space="preserve">eplaced by </w:t>
      </w:r>
      <w:r w:rsidR="00990A6A">
        <w:rPr>
          <w:rFonts w:ascii="Cambria" w:hAnsi="Cambria"/>
          <w:lang w:val="en-GB"/>
        </w:rPr>
        <w:t xml:space="preserve">annual </w:t>
      </w:r>
      <w:r w:rsidRPr="00D93566">
        <w:rPr>
          <w:rFonts w:ascii="Cambria" w:hAnsi="Cambria"/>
          <w:lang w:val="en-GB"/>
        </w:rPr>
        <w:t xml:space="preserve">crops, </w:t>
      </w:r>
      <w:r w:rsidR="00990A6A">
        <w:rPr>
          <w:rFonts w:ascii="Cambria" w:hAnsi="Cambria"/>
          <w:lang w:val="en-GB"/>
        </w:rPr>
        <w:t xml:space="preserve">sown pastures, and </w:t>
      </w:r>
      <w:r w:rsidR="00D60D3E" w:rsidRPr="00D93566">
        <w:rPr>
          <w:rFonts w:ascii="Cambria" w:hAnsi="Cambria"/>
          <w:lang w:val="en-GB"/>
        </w:rPr>
        <w:t>tree plantations</w:t>
      </w:r>
      <w:r w:rsidR="00AB2D52" w:rsidRPr="00D93566">
        <w:rPr>
          <w:rFonts w:ascii="Cambria" w:hAnsi="Cambria"/>
          <w:lang w:val="en-GB"/>
        </w:rPr>
        <w:t xml:space="preserve"> (Cordeiro &amp; </w:t>
      </w:r>
      <w:proofErr w:type="spellStart"/>
      <w:r w:rsidR="00AB2D52" w:rsidRPr="00D93566">
        <w:rPr>
          <w:rFonts w:ascii="Cambria" w:hAnsi="Cambria"/>
          <w:lang w:val="en-GB"/>
        </w:rPr>
        <w:t>Hasenack</w:t>
      </w:r>
      <w:proofErr w:type="spellEnd"/>
      <w:r w:rsidRPr="00D93566">
        <w:rPr>
          <w:rFonts w:ascii="Cambria" w:hAnsi="Cambria"/>
          <w:lang w:val="en-GB"/>
        </w:rPr>
        <w:t xml:space="preserve"> 2009; </w:t>
      </w:r>
      <w:proofErr w:type="spellStart"/>
      <w:r w:rsidRPr="00D93566">
        <w:rPr>
          <w:rFonts w:ascii="Cambria" w:hAnsi="Cambria"/>
          <w:lang w:val="en-GB"/>
        </w:rPr>
        <w:t>Graesser</w:t>
      </w:r>
      <w:proofErr w:type="spellEnd"/>
      <w:r w:rsidRPr="00D93566">
        <w:rPr>
          <w:rFonts w:ascii="Cambria" w:hAnsi="Cambria"/>
          <w:lang w:val="en-GB"/>
        </w:rPr>
        <w:t xml:space="preserve"> et al</w:t>
      </w:r>
      <w:r w:rsidR="00AB2D52" w:rsidRPr="00D93566">
        <w:rPr>
          <w:rFonts w:ascii="Cambria" w:hAnsi="Cambria"/>
          <w:lang w:val="en-GB"/>
        </w:rPr>
        <w:t>.</w:t>
      </w:r>
      <w:r w:rsidRPr="00D93566">
        <w:rPr>
          <w:rFonts w:ascii="Cambria" w:hAnsi="Cambria"/>
          <w:lang w:val="en-GB"/>
        </w:rPr>
        <w:t xml:space="preserve"> 2015</w:t>
      </w:r>
      <w:r w:rsidR="00B833D5">
        <w:rPr>
          <w:rFonts w:ascii="Cambria" w:hAnsi="Cambria"/>
          <w:lang w:val="en-GB"/>
        </w:rPr>
        <w:t>;</w:t>
      </w:r>
      <w:r w:rsidRPr="00D93566">
        <w:rPr>
          <w:rFonts w:ascii="Cambria" w:hAnsi="Cambria"/>
          <w:lang w:val="en-GB"/>
        </w:rPr>
        <w:t xml:space="preserve"> Vola</w:t>
      </w:r>
      <w:r w:rsidR="00AB2D52" w:rsidRPr="00D93566">
        <w:rPr>
          <w:rFonts w:ascii="Cambria" w:hAnsi="Cambria"/>
          <w:lang w:val="en-GB"/>
        </w:rPr>
        <w:t>nte et al. 2015</w:t>
      </w:r>
      <w:r w:rsidR="00B833D5">
        <w:rPr>
          <w:rFonts w:ascii="Cambria" w:hAnsi="Cambria"/>
          <w:lang w:val="en-GB"/>
        </w:rPr>
        <w:t>;</w:t>
      </w:r>
      <w:r w:rsidR="00AB2D52" w:rsidRPr="00D93566">
        <w:rPr>
          <w:rFonts w:ascii="Cambria" w:hAnsi="Cambria"/>
          <w:lang w:val="en-GB"/>
        </w:rPr>
        <w:t xml:space="preserve"> </w:t>
      </w:r>
      <w:proofErr w:type="spellStart"/>
      <w:r w:rsidR="00AB2D52" w:rsidRPr="00D93566">
        <w:rPr>
          <w:rFonts w:ascii="Cambria" w:hAnsi="Cambria"/>
          <w:lang w:val="en-GB"/>
        </w:rPr>
        <w:t>Baeza</w:t>
      </w:r>
      <w:proofErr w:type="spellEnd"/>
      <w:r w:rsidR="00AB2D52" w:rsidRPr="00D93566">
        <w:rPr>
          <w:rFonts w:ascii="Cambria" w:hAnsi="Cambria"/>
          <w:lang w:val="en-GB"/>
        </w:rPr>
        <w:t xml:space="preserve"> &amp; </w:t>
      </w:r>
      <w:proofErr w:type="spellStart"/>
      <w:r w:rsidR="00AB2D52" w:rsidRPr="00D93566">
        <w:rPr>
          <w:rFonts w:ascii="Cambria" w:hAnsi="Cambria"/>
          <w:lang w:val="en-GB"/>
        </w:rPr>
        <w:t>Paruelo</w:t>
      </w:r>
      <w:proofErr w:type="spellEnd"/>
      <w:r w:rsidR="00346AA6" w:rsidRPr="00D93566">
        <w:rPr>
          <w:rFonts w:ascii="Cambria" w:hAnsi="Cambria"/>
          <w:lang w:val="en-GB"/>
        </w:rPr>
        <w:t>,</w:t>
      </w:r>
      <w:r w:rsidRPr="00D93566">
        <w:rPr>
          <w:rFonts w:ascii="Cambria" w:hAnsi="Cambria"/>
          <w:lang w:val="en-GB"/>
        </w:rPr>
        <w:t xml:space="preserve"> 2018, 2020; Souza et al</w:t>
      </w:r>
      <w:r w:rsidR="00AB2D52" w:rsidRPr="00D93566">
        <w:rPr>
          <w:rFonts w:ascii="Cambria" w:hAnsi="Cambria"/>
          <w:lang w:val="en-GB"/>
        </w:rPr>
        <w:t>.</w:t>
      </w:r>
      <w:r w:rsidRPr="00D93566">
        <w:rPr>
          <w:rFonts w:ascii="Cambria" w:hAnsi="Cambria"/>
          <w:lang w:val="en-GB"/>
        </w:rPr>
        <w:t xml:space="preserve"> 2020</w:t>
      </w:r>
      <w:r w:rsidR="009748A9">
        <w:rPr>
          <w:rFonts w:ascii="Cambria" w:hAnsi="Cambria"/>
          <w:lang w:val="en-GB"/>
        </w:rPr>
        <w:t xml:space="preserve">; </w:t>
      </w:r>
      <w:proofErr w:type="spellStart"/>
      <w:r w:rsidR="009748A9" w:rsidRPr="00CE2D08">
        <w:rPr>
          <w:rFonts w:ascii="Cambria" w:hAnsi="Cambria"/>
          <w:lang w:val="en-GB"/>
        </w:rPr>
        <w:t>Baeza</w:t>
      </w:r>
      <w:proofErr w:type="spellEnd"/>
      <w:r w:rsidR="009748A9" w:rsidRPr="00CE2D08">
        <w:rPr>
          <w:rFonts w:ascii="Cambria" w:hAnsi="Cambria"/>
          <w:lang w:val="en-GB"/>
        </w:rPr>
        <w:t xml:space="preserve"> et al. 2022</w:t>
      </w:r>
      <w:r w:rsidRPr="00CE2D08">
        <w:rPr>
          <w:rFonts w:ascii="Cambria" w:hAnsi="Cambria"/>
          <w:lang w:val="en-GB"/>
        </w:rPr>
        <w:t>).</w:t>
      </w:r>
      <w:r w:rsidRPr="00D93566">
        <w:rPr>
          <w:rFonts w:ascii="Cambria" w:hAnsi="Cambria"/>
          <w:lang w:val="en-GB"/>
        </w:rPr>
        <w:t xml:space="preserve"> </w:t>
      </w:r>
      <w:r w:rsidR="00E8032C" w:rsidRPr="00D93566">
        <w:rPr>
          <w:rFonts w:ascii="Cambria" w:hAnsi="Cambria"/>
          <w:lang w:val="en-GB"/>
        </w:rPr>
        <w:t>These land</w:t>
      </w:r>
      <w:r w:rsidR="000A1EEE" w:rsidRPr="00D93566">
        <w:rPr>
          <w:rFonts w:ascii="Cambria" w:hAnsi="Cambria"/>
          <w:lang w:val="en-GB"/>
        </w:rPr>
        <w:t>-</w:t>
      </w:r>
      <w:r w:rsidR="00E8032C" w:rsidRPr="00D93566">
        <w:rPr>
          <w:rFonts w:ascii="Cambria" w:hAnsi="Cambria"/>
          <w:lang w:val="en-GB"/>
        </w:rPr>
        <w:t>use and land</w:t>
      </w:r>
      <w:r w:rsidR="000A1EEE" w:rsidRPr="00D93566">
        <w:rPr>
          <w:rFonts w:ascii="Cambria" w:hAnsi="Cambria"/>
          <w:lang w:val="en-GB"/>
        </w:rPr>
        <w:t>-</w:t>
      </w:r>
      <w:r w:rsidR="00E8032C" w:rsidRPr="00D93566">
        <w:rPr>
          <w:rFonts w:ascii="Cambria" w:hAnsi="Cambria"/>
          <w:lang w:val="en-GB"/>
        </w:rPr>
        <w:t xml:space="preserve">cover changes occurs in </w:t>
      </w:r>
      <w:r w:rsidR="00C664B5" w:rsidRPr="00D93566">
        <w:rPr>
          <w:rFonts w:ascii="Cambria" w:hAnsi="Cambria"/>
          <w:lang w:val="en-GB"/>
        </w:rPr>
        <w:t xml:space="preserve">a </w:t>
      </w:r>
      <w:r w:rsidR="00BE539A" w:rsidRPr="00D93566">
        <w:rPr>
          <w:rFonts w:ascii="Cambria" w:hAnsi="Cambria"/>
          <w:lang w:val="en-GB"/>
        </w:rPr>
        <w:t xml:space="preserve">geographical </w:t>
      </w:r>
      <w:r w:rsidR="00C664B5" w:rsidRPr="00D93566">
        <w:rPr>
          <w:rFonts w:ascii="Cambria" w:hAnsi="Cambria"/>
          <w:lang w:val="en-GB"/>
        </w:rPr>
        <w:t xml:space="preserve">(the </w:t>
      </w:r>
      <w:r w:rsidRPr="00D93566">
        <w:rPr>
          <w:rFonts w:ascii="Cambria" w:hAnsi="Cambria"/>
          <w:lang w:val="en-GB"/>
        </w:rPr>
        <w:t>RPG</w:t>
      </w:r>
      <w:r w:rsidR="00C664B5" w:rsidRPr="00D93566">
        <w:rPr>
          <w:rFonts w:ascii="Cambria" w:hAnsi="Cambria"/>
          <w:lang w:val="en-GB"/>
        </w:rPr>
        <w:t>)</w:t>
      </w:r>
      <w:r w:rsidRPr="00D93566">
        <w:rPr>
          <w:rFonts w:ascii="Cambria" w:hAnsi="Cambria"/>
          <w:lang w:val="en-GB"/>
        </w:rPr>
        <w:t xml:space="preserve"> </w:t>
      </w:r>
      <w:r w:rsidR="00BE539A" w:rsidRPr="00D93566">
        <w:rPr>
          <w:rFonts w:ascii="Cambria" w:hAnsi="Cambria"/>
          <w:lang w:val="en-GB"/>
        </w:rPr>
        <w:t xml:space="preserve">and ecological (temperate and subtropical grasslands) region that </w:t>
      </w:r>
      <w:r w:rsidRPr="00D93566">
        <w:rPr>
          <w:rFonts w:ascii="Cambria" w:hAnsi="Cambria"/>
          <w:lang w:val="en-GB"/>
        </w:rPr>
        <w:t>have very low levels of protection</w:t>
      </w:r>
      <w:r w:rsidR="004154B8" w:rsidRPr="00D93566">
        <w:rPr>
          <w:rFonts w:ascii="Cambria" w:hAnsi="Cambria"/>
          <w:lang w:val="en-GB"/>
        </w:rPr>
        <w:t xml:space="preserve"> and hence </w:t>
      </w:r>
      <w:r w:rsidR="00AC7402" w:rsidRPr="00D93566">
        <w:rPr>
          <w:rFonts w:ascii="Cambria" w:hAnsi="Cambria"/>
          <w:lang w:val="en-GB"/>
        </w:rPr>
        <w:t xml:space="preserve">high risks of </w:t>
      </w:r>
      <w:r w:rsidR="00407365">
        <w:rPr>
          <w:rFonts w:ascii="Cambria" w:hAnsi="Cambria"/>
          <w:lang w:val="en-GB"/>
        </w:rPr>
        <w:t xml:space="preserve">species </w:t>
      </w:r>
      <w:r w:rsidR="00AC7402" w:rsidRPr="00D93566">
        <w:rPr>
          <w:rFonts w:ascii="Cambria" w:hAnsi="Cambria"/>
          <w:lang w:val="en-GB"/>
        </w:rPr>
        <w:t>biodiversity erosion</w:t>
      </w:r>
      <w:r w:rsidR="00AB2D52" w:rsidRPr="00D93566">
        <w:rPr>
          <w:rFonts w:ascii="Cambria" w:hAnsi="Cambria"/>
          <w:lang w:val="en-GB"/>
        </w:rPr>
        <w:t xml:space="preserve"> (Hoekstra et al. 2005</w:t>
      </w:r>
      <w:r w:rsidR="00B833D5">
        <w:rPr>
          <w:rFonts w:ascii="Cambria" w:hAnsi="Cambria"/>
          <w:lang w:val="en-GB"/>
        </w:rPr>
        <w:t>;</w:t>
      </w:r>
      <w:r w:rsidR="00AB2D52" w:rsidRPr="00D93566">
        <w:rPr>
          <w:rFonts w:ascii="Cambria" w:hAnsi="Cambria"/>
          <w:lang w:val="en-GB"/>
        </w:rPr>
        <w:t xml:space="preserve"> Watson et al.</w:t>
      </w:r>
      <w:r w:rsidRPr="00D93566">
        <w:rPr>
          <w:rFonts w:ascii="Cambria" w:hAnsi="Cambria"/>
          <w:lang w:val="en-GB"/>
        </w:rPr>
        <w:t xml:space="preserve"> 2016</w:t>
      </w:r>
      <w:r w:rsidR="00AB2D52" w:rsidRPr="00D93566">
        <w:rPr>
          <w:rFonts w:ascii="Cambria" w:hAnsi="Cambria"/>
          <w:lang w:val="en-GB"/>
        </w:rPr>
        <w:t>).</w:t>
      </w:r>
    </w:p>
    <w:p w14:paraId="1A4E0AC9" w14:textId="77777777" w:rsidR="00226BC1" w:rsidRDefault="00226BC1" w:rsidP="00E52792">
      <w:pPr>
        <w:spacing w:line="360" w:lineRule="auto"/>
        <w:rPr>
          <w:rFonts w:ascii="Cambria" w:hAnsi="Cambria"/>
          <w:lang w:val="en-GB"/>
        </w:rPr>
      </w:pPr>
    </w:p>
    <w:p w14:paraId="27109326" w14:textId="53C454C9" w:rsidR="00226BC1" w:rsidRDefault="00226BC1" w:rsidP="00226BC1">
      <w:pPr>
        <w:spacing w:line="360" w:lineRule="auto"/>
        <w:rPr>
          <w:rFonts w:ascii="Cambria" w:hAnsi="Cambria"/>
          <w:lang w:val="en-GB"/>
        </w:rPr>
      </w:pPr>
      <w:r>
        <w:rPr>
          <w:rFonts w:ascii="Cambria" w:hAnsi="Cambria"/>
          <w:lang w:val="en-GB"/>
        </w:rPr>
        <w:t>Land</w:t>
      </w:r>
      <w:r w:rsidR="00EA7F15">
        <w:rPr>
          <w:rFonts w:ascii="Cambria" w:hAnsi="Cambria"/>
          <w:lang w:val="en-GB"/>
        </w:rPr>
        <w:t>-use and land-</w:t>
      </w:r>
      <w:r>
        <w:rPr>
          <w:rFonts w:ascii="Cambria" w:hAnsi="Cambria"/>
          <w:lang w:val="en-GB"/>
        </w:rPr>
        <w:t xml:space="preserve">cover changes represent a major alteration of the surface </w:t>
      </w:r>
      <w:r w:rsidRPr="00761979">
        <w:rPr>
          <w:rFonts w:ascii="Cambria" w:hAnsi="Cambria"/>
          <w:lang w:val="en-GB"/>
        </w:rPr>
        <w:t>structure (</w:t>
      </w:r>
      <w:r w:rsidR="00267C66" w:rsidRPr="00761979">
        <w:rPr>
          <w:rFonts w:ascii="Cambria" w:hAnsi="Cambria"/>
          <w:lang w:val="en-GB"/>
        </w:rPr>
        <w:t>Foley et al. 2005; Ellis et al. 2010; IPBES, 2019</w:t>
      </w:r>
      <w:r w:rsidRPr="00761979">
        <w:rPr>
          <w:rFonts w:ascii="Cambria" w:hAnsi="Cambria"/>
          <w:lang w:val="en-GB"/>
        </w:rPr>
        <w:t xml:space="preserve">). </w:t>
      </w:r>
      <w:r w:rsidR="00E97D6C" w:rsidRPr="00761979">
        <w:rPr>
          <w:rFonts w:ascii="Cambria" w:hAnsi="Cambria"/>
          <w:lang w:val="en-GB"/>
        </w:rPr>
        <w:t>Changes</w:t>
      </w:r>
      <w:r w:rsidR="00E97D6C" w:rsidRPr="00E97D6C">
        <w:rPr>
          <w:rFonts w:ascii="Cambria" w:hAnsi="Cambria"/>
          <w:lang w:val="en-GB"/>
        </w:rPr>
        <w:t xml:space="preserve"> generally involve the replacement of the dominant plant functional types</w:t>
      </w:r>
      <w:r w:rsidR="00E97D6C">
        <w:rPr>
          <w:rFonts w:ascii="Cambria" w:hAnsi="Cambria"/>
          <w:lang w:val="en-GB"/>
        </w:rPr>
        <w:t>,</w:t>
      </w:r>
      <w:r w:rsidR="00E97D6C" w:rsidRPr="00E97D6C">
        <w:rPr>
          <w:rFonts w:ascii="Cambria" w:hAnsi="Cambria"/>
          <w:lang w:val="en-GB"/>
        </w:rPr>
        <w:t xml:space="preserve"> a mix of C3 and C4 perennial grasses</w:t>
      </w:r>
      <w:r w:rsidR="00E97D6C">
        <w:rPr>
          <w:rFonts w:ascii="Cambria" w:hAnsi="Cambria"/>
          <w:lang w:val="en-GB"/>
        </w:rPr>
        <w:t>,</w:t>
      </w:r>
      <w:r w:rsidR="00E97D6C" w:rsidRPr="00E97D6C">
        <w:rPr>
          <w:rFonts w:ascii="Cambria" w:hAnsi="Cambria"/>
          <w:lang w:val="en-GB"/>
        </w:rPr>
        <w:t xml:space="preserve"> by perennial trees or annual plants (either dicots or grasses).</w:t>
      </w:r>
      <w:r w:rsidR="00E97D6C">
        <w:rPr>
          <w:rFonts w:ascii="Cambria" w:hAnsi="Cambria"/>
          <w:lang w:val="en-GB"/>
        </w:rPr>
        <w:t xml:space="preserve"> However, t</w:t>
      </w:r>
      <w:r>
        <w:rPr>
          <w:rFonts w:ascii="Cambria" w:hAnsi="Cambria"/>
          <w:lang w:val="en-GB"/>
        </w:rPr>
        <w:t>he replacement of grasslands, shrublands and savannas by annual crops and tree plantations not only reduce</w:t>
      </w:r>
      <w:r w:rsidR="00BA1BB7">
        <w:rPr>
          <w:rFonts w:ascii="Cambria" w:hAnsi="Cambria"/>
          <w:lang w:val="en-GB"/>
        </w:rPr>
        <w:t>s</w:t>
      </w:r>
      <w:r>
        <w:rPr>
          <w:rFonts w:ascii="Cambria" w:hAnsi="Cambria"/>
          <w:lang w:val="en-GB"/>
        </w:rPr>
        <w:t xml:space="preserve"> biodiversity in </w:t>
      </w:r>
      <w:r w:rsidR="00BA1BB7">
        <w:rPr>
          <w:rFonts w:ascii="Cambria" w:hAnsi="Cambria"/>
          <w:lang w:val="en-GB"/>
        </w:rPr>
        <w:t>terms of composition</w:t>
      </w:r>
      <w:r w:rsidR="00E97D6C">
        <w:rPr>
          <w:rFonts w:ascii="Cambria" w:hAnsi="Cambria"/>
          <w:lang w:val="en-GB"/>
        </w:rPr>
        <w:t xml:space="preserve">, </w:t>
      </w:r>
      <w:proofErr w:type="gramStart"/>
      <w:r>
        <w:rPr>
          <w:rFonts w:ascii="Cambria" w:hAnsi="Cambria"/>
          <w:lang w:val="en-GB"/>
        </w:rPr>
        <w:t>it</w:t>
      </w:r>
      <w:proofErr w:type="gramEnd"/>
      <w:r>
        <w:rPr>
          <w:rFonts w:ascii="Cambria" w:hAnsi="Cambria"/>
          <w:lang w:val="en-GB"/>
        </w:rPr>
        <w:t xml:space="preserve"> </w:t>
      </w:r>
      <w:r w:rsidR="00E97D6C">
        <w:rPr>
          <w:rFonts w:ascii="Cambria" w:hAnsi="Cambria"/>
          <w:lang w:val="en-GB"/>
        </w:rPr>
        <w:t xml:space="preserve">also </w:t>
      </w:r>
      <w:r>
        <w:rPr>
          <w:rFonts w:ascii="Cambria" w:hAnsi="Cambria"/>
          <w:lang w:val="en-GB"/>
        </w:rPr>
        <w:t xml:space="preserve">generates an erosion of the structural and functional </w:t>
      </w:r>
      <w:r w:rsidRPr="00BA1BB7">
        <w:rPr>
          <w:rFonts w:ascii="Cambria" w:hAnsi="Cambria"/>
          <w:lang w:val="en-GB"/>
        </w:rPr>
        <w:t>diversity (</w:t>
      </w:r>
      <w:proofErr w:type="spellStart"/>
      <w:r w:rsidRPr="00BA1BB7">
        <w:rPr>
          <w:rFonts w:ascii="Cambria" w:hAnsi="Cambria"/>
          <w:lang w:val="en-GB"/>
        </w:rPr>
        <w:t>sensu</w:t>
      </w:r>
      <w:proofErr w:type="spellEnd"/>
      <w:r w:rsidRPr="00BA1BB7">
        <w:rPr>
          <w:rFonts w:ascii="Cambria" w:hAnsi="Cambria"/>
          <w:lang w:val="en-GB"/>
        </w:rPr>
        <w:t xml:space="preserve"> </w:t>
      </w:r>
      <w:proofErr w:type="spellStart"/>
      <w:r w:rsidRPr="00BA1BB7">
        <w:rPr>
          <w:rFonts w:ascii="Cambria" w:hAnsi="Cambria"/>
          <w:lang w:val="en-GB"/>
        </w:rPr>
        <w:t>Noss</w:t>
      </w:r>
      <w:proofErr w:type="spellEnd"/>
      <w:r w:rsidR="00267C66" w:rsidRPr="00BA1BB7">
        <w:rPr>
          <w:rFonts w:ascii="Cambria" w:hAnsi="Cambria"/>
          <w:lang w:val="en-GB"/>
        </w:rPr>
        <w:t>,</w:t>
      </w:r>
      <w:r w:rsidRPr="00BA1BB7">
        <w:rPr>
          <w:rFonts w:ascii="Cambria" w:hAnsi="Cambria"/>
          <w:lang w:val="en-GB"/>
        </w:rPr>
        <w:t xml:space="preserve"> 1990</w:t>
      </w:r>
      <w:r w:rsidR="00F74A65" w:rsidRPr="00BA1BB7">
        <w:rPr>
          <w:rFonts w:ascii="Cambria" w:hAnsi="Cambria"/>
          <w:lang w:val="en-GB"/>
        </w:rPr>
        <w:t>;</w:t>
      </w:r>
      <w:r w:rsidRPr="00BA1BB7">
        <w:rPr>
          <w:rFonts w:ascii="Cambria" w:hAnsi="Cambria"/>
          <w:lang w:val="en-GB"/>
        </w:rPr>
        <w:t xml:space="preserve"> Fig</w:t>
      </w:r>
      <w:r w:rsidR="00EA7F15" w:rsidRPr="00BA1BB7">
        <w:rPr>
          <w:rFonts w:ascii="Cambria" w:hAnsi="Cambria"/>
          <w:lang w:val="en-GB"/>
        </w:rPr>
        <w:t>.</w:t>
      </w:r>
      <w:r w:rsidRPr="00BA1BB7">
        <w:rPr>
          <w:rFonts w:ascii="Cambria" w:hAnsi="Cambria"/>
          <w:lang w:val="en-GB"/>
        </w:rPr>
        <w:t xml:space="preserve"> 1). Such structural and functional dimensions of biodiversity, particularly at</w:t>
      </w:r>
      <w:r>
        <w:rPr>
          <w:rFonts w:ascii="Cambria" w:hAnsi="Cambria"/>
          <w:lang w:val="en-GB"/>
        </w:rPr>
        <w:t xml:space="preserve"> the ecosystem and landscape level</w:t>
      </w:r>
      <w:r w:rsidR="00686E54">
        <w:rPr>
          <w:rFonts w:ascii="Cambria" w:hAnsi="Cambria"/>
          <w:lang w:val="en-GB"/>
        </w:rPr>
        <w:t>,</w:t>
      </w:r>
      <w:r>
        <w:rPr>
          <w:rFonts w:ascii="Cambria" w:hAnsi="Cambria"/>
          <w:lang w:val="en-GB"/>
        </w:rPr>
        <w:t xml:space="preserve"> are often a neglected aspect of global </w:t>
      </w:r>
      <w:r w:rsidR="00686E54">
        <w:rPr>
          <w:rFonts w:ascii="Cambria" w:hAnsi="Cambria"/>
          <w:lang w:val="en-GB"/>
        </w:rPr>
        <w:t xml:space="preserve">land-use and </w:t>
      </w:r>
      <w:r>
        <w:rPr>
          <w:rFonts w:ascii="Cambria" w:hAnsi="Cambria"/>
          <w:lang w:val="en-GB"/>
        </w:rPr>
        <w:t>land</w:t>
      </w:r>
      <w:r w:rsidR="00686E54">
        <w:rPr>
          <w:rFonts w:ascii="Cambria" w:hAnsi="Cambria"/>
          <w:lang w:val="en-GB"/>
        </w:rPr>
        <w:t>-</w:t>
      </w:r>
      <w:r>
        <w:rPr>
          <w:rFonts w:ascii="Cambria" w:hAnsi="Cambria"/>
          <w:lang w:val="en-GB"/>
        </w:rPr>
        <w:t xml:space="preserve">cover </w:t>
      </w:r>
      <w:r w:rsidRPr="00BA1BB7">
        <w:rPr>
          <w:rFonts w:ascii="Cambria" w:hAnsi="Cambria"/>
          <w:lang w:val="en-GB"/>
        </w:rPr>
        <w:t xml:space="preserve">transformations. </w:t>
      </w:r>
      <w:r w:rsidR="00A968B9" w:rsidRPr="00BA1BB7">
        <w:rPr>
          <w:rFonts w:ascii="Cambria" w:hAnsi="Cambria"/>
          <w:lang w:val="en-GB"/>
        </w:rPr>
        <w:t>Alcaraz</w:t>
      </w:r>
      <w:r w:rsidR="00BA1BB7" w:rsidRPr="00BA1BB7">
        <w:rPr>
          <w:rFonts w:ascii="Cambria" w:hAnsi="Cambria"/>
          <w:lang w:val="en-GB"/>
        </w:rPr>
        <w:t>-Segura</w:t>
      </w:r>
      <w:r w:rsidR="00A968B9" w:rsidRPr="00BA1BB7">
        <w:rPr>
          <w:rFonts w:ascii="Cambria" w:hAnsi="Cambria"/>
          <w:lang w:val="en-GB"/>
        </w:rPr>
        <w:t xml:space="preserve"> et al. (2013) showed the consequences of such changes on the regional climate in the southern part</w:t>
      </w:r>
      <w:r w:rsidR="00A968B9">
        <w:rPr>
          <w:rFonts w:ascii="Cambria" w:hAnsi="Cambria"/>
          <w:lang w:val="en-GB"/>
        </w:rPr>
        <w:t xml:space="preserve"> of South America.</w:t>
      </w:r>
    </w:p>
    <w:p w14:paraId="2A95F697" w14:textId="5E90D103" w:rsidR="00716959" w:rsidRDefault="00716959" w:rsidP="00716959">
      <w:pPr>
        <w:spacing w:line="360" w:lineRule="auto"/>
        <w:jc w:val="center"/>
        <w:rPr>
          <w:rFonts w:ascii="Cambria" w:hAnsi="Cambria"/>
          <w:lang w:val="en-GB"/>
        </w:rPr>
      </w:pPr>
      <w:r>
        <w:rPr>
          <w:rFonts w:ascii="Cambria" w:hAnsi="Cambria"/>
          <w:noProof/>
          <w:lang w:val="en-GB"/>
        </w:rPr>
        <w:lastRenderedPageBreak/>
        <w:drawing>
          <wp:inline distT="0" distB="0" distL="0" distR="0" wp14:anchorId="1E915FB9" wp14:editId="07A9E35E">
            <wp:extent cx="4475576" cy="4467225"/>
            <wp:effectExtent l="0" t="0" r="1270" b="0"/>
            <wp:docPr id="2027601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01948" name="Imagen 2027601948"/>
                    <pic:cNvPicPr/>
                  </pic:nvPicPr>
                  <pic:blipFill>
                    <a:blip r:embed="rId6">
                      <a:extLst>
                        <a:ext uri="{28A0092B-C50C-407E-A947-70E740481C1C}">
                          <a14:useLocalDpi xmlns:a14="http://schemas.microsoft.com/office/drawing/2010/main" val="0"/>
                        </a:ext>
                      </a:extLst>
                    </a:blip>
                    <a:stretch>
                      <a:fillRect/>
                    </a:stretch>
                  </pic:blipFill>
                  <pic:spPr>
                    <a:xfrm>
                      <a:off x="0" y="0"/>
                      <a:ext cx="4478157" cy="4469801"/>
                    </a:xfrm>
                    <a:prstGeom prst="rect">
                      <a:avLst/>
                    </a:prstGeom>
                  </pic:spPr>
                </pic:pic>
              </a:graphicData>
            </a:graphic>
          </wp:inline>
        </w:drawing>
      </w:r>
    </w:p>
    <w:p w14:paraId="1EBA266E" w14:textId="29936A6D" w:rsidR="00716959" w:rsidRPr="00D93566" w:rsidRDefault="00716959" w:rsidP="00716959">
      <w:pPr>
        <w:autoSpaceDE w:val="0"/>
        <w:autoSpaceDN w:val="0"/>
        <w:adjustRightInd w:val="0"/>
        <w:rPr>
          <w:rFonts w:ascii="Cambria" w:hAnsi="Cambria" w:cstheme="minorHAnsi"/>
          <w:sz w:val="20"/>
          <w:szCs w:val="20"/>
          <w:lang w:val="en-GB"/>
        </w:rPr>
      </w:pPr>
      <w:r w:rsidRPr="00D93566">
        <w:rPr>
          <w:rFonts w:ascii="Cambria" w:hAnsi="Cambria" w:cstheme="minorHAnsi"/>
          <w:b/>
          <w:sz w:val="20"/>
          <w:szCs w:val="20"/>
          <w:lang w:val="en-GB"/>
        </w:rPr>
        <w:t>Fig 1.</w:t>
      </w:r>
      <w:r w:rsidRPr="00D93566">
        <w:rPr>
          <w:rFonts w:ascii="Cambria" w:hAnsi="Cambria" w:cstheme="minorHAnsi"/>
          <w:sz w:val="20"/>
          <w:szCs w:val="20"/>
          <w:lang w:val="en-GB"/>
        </w:rPr>
        <w:t xml:space="preserve"> </w:t>
      </w:r>
      <w:r w:rsidRPr="00716959">
        <w:rPr>
          <w:rFonts w:ascii="Cambria" w:hAnsi="Cambria" w:cstheme="minorHAnsi"/>
          <w:sz w:val="20"/>
          <w:szCs w:val="20"/>
          <w:lang w:val="en-GB"/>
        </w:rPr>
        <w:t> </w:t>
      </w:r>
      <w:r>
        <w:rPr>
          <w:rFonts w:ascii="Cambria" w:hAnsi="Cambria" w:cstheme="minorHAnsi"/>
          <w:sz w:val="20"/>
          <w:szCs w:val="20"/>
          <w:lang w:val="en-GB"/>
        </w:rPr>
        <w:t>The schematic</w:t>
      </w:r>
      <w:r w:rsidRPr="00716959">
        <w:rPr>
          <w:rFonts w:ascii="Cambria" w:hAnsi="Cambria" w:cstheme="minorHAnsi"/>
          <w:sz w:val="20"/>
          <w:szCs w:val="20"/>
          <w:lang w:val="en-GB"/>
        </w:rPr>
        <w:t xml:space="preserve"> definition of biodiversity from </w:t>
      </w:r>
      <w:proofErr w:type="spellStart"/>
      <w:r>
        <w:rPr>
          <w:rFonts w:ascii="Cambria" w:hAnsi="Cambria" w:cstheme="minorHAnsi"/>
          <w:sz w:val="20"/>
          <w:szCs w:val="20"/>
          <w:lang w:val="en-GB"/>
        </w:rPr>
        <w:t>Noss</w:t>
      </w:r>
      <w:proofErr w:type="spellEnd"/>
      <w:r>
        <w:rPr>
          <w:rFonts w:ascii="Cambria" w:hAnsi="Cambria" w:cstheme="minorHAnsi"/>
          <w:sz w:val="20"/>
          <w:szCs w:val="20"/>
          <w:lang w:val="en-GB"/>
        </w:rPr>
        <w:t xml:space="preserve"> (1990).</w:t>
      </w:r>
    </w:p>
    <w:p w14:paraId="7E7394EE" w14:textId="77777777" w:rsidR="00716959" w:rsidRDefault="00716959" w:rsidP="00835626">
      <w:pPr>
        <w:spacing w:line="360" w:lineRule="auto"/>
        <w:rPr>
          <w:rFonts w:ascii="Cambria" w:hAnsi="Cambria"/>
          <w:lang w:val="en-GB"/>
        </w:rPr>
      </w:pPr>
    </w:p>
    <w:p w14:paraId="2E24273A" w14:textId="60CE9CF5" w:rsidR="00C13875" w:rsidRPr="00C13875" w:rsidRDefault="00A968B9" w:rsidP="00C13875">
      <w:pPr>
        <w:spacing w:line="360" w:lineRule="auto"/>
        <w:rPr>
          <w:rFonts w:ascii="Cambria" w:hAnsi="Cambria"/>
          <w:lang w:val="en-US"/>
        </w:rPr>
      </w:pPr>
      <w:proofErr w:type="spellStart"/>
      <w:r w:rsidRPr="004E0530">
        <w:rPr>
          <w:rFonts w:ascii="Cambria" w:hAnsi="Cambria"/>
          <w:lang w:val="es-ES"/>
        </w:rPr>
        <w:t>Paruelo</w:t>
      </w:r>
      <w:proofErr w:type="spellEnd"/>
      <w:r w:rsidRPr="004E0530">
        <w:rPr>
          <w:rFonts w:ascii="Cambria" w:hAnsi="Cambria"/>
          <w:lang w:val="es-ES"/>
        </w:rPr>
        <w:t xml:space="preserve"> et al. </w:t>
      </w:r>
      <w:r w:rsidR="00716959" w:rsidRPr="004E0530">
        <w:rPr>
          <w:rFonts w:ascii="Cambria" w:hAnsi="Cambria"/>
          <w:lang w:val="es-ES"/>
        </w:rPr>
        <w:t>(</w:t>
      </w:r>
      <w:r w:rsidRPr="004E0530">
        <w:rPr>
          <w:rFonts w:ascii="Cambria" w:hAnsi="Cambria"/>
          <w:lang w:val="es-ES"/>
        </w:rPr>
        <w:t>2001</w:t>
      </w:r>
      <w:r w:rsidR="00716959" w:rsidRPr="004E0530">
        <w:rPr>
          <w:rFonts w:ascii="Cambria" w:hAnsi="Cambria"/>
          <w:lang w:val="es-ES"/>
        </w:rPr>
        <w:t>)</w:t>
      </w:r>
      <w:r w:rsidRPr="004E0530">
        <w:rPr>
          <w:rFonts w:ascii="Cambria" w:hAnsi="Cambria"/>
          <w:lang w:val="es-ES"/>
        </w:rPr>
        <w:t xml:space="preserve"> and </w:t>
      </w:r>
      <w:r w:rsidR="00BA1BB7" w:rsidRPr="004E0530">
        <w:rPr>
          <w:rFonts w:ascii="Cambria" w:hAnsi="Cambria"/>
          <w:lang w:val="es-ES"/>
        </w:rPr>
        <w:t>Alcaraz-Segura</w:t>
      </w:r>
      <w:r w:rsidRPr="004E0530">
        <w:rPr>
          <w:rFonts w:ascii="Cambria" w:hAnsi="Cambria"/>
        </w:rPr>
        <w:t xml:space="preserve"> et al. </w:t>
      </w:r>
      <w:r w:rsidRPr="004E0530">
        <w:rPr>
          <w:rFonts w:ascii="Cambria" w:hAnsi="Cambria"/>
          <w:lang w:val="en-US"/>
        </w:rPr>
        <w:t>(2006) intr</w:t>
      </w:r>
      <w:r w:rsidRPr="00716959">
        <w:rPr>
          <w:rFonts w:ascii="Cambria" w:hAnsi="Cambria"/>
          <w:lang w:val="en-US"/>
        </w:rPr>
        <w:t>oduced the idea of E</w:t>
      </w:r>
      <w:r>
        <w:rPr>
          <w:rFonts w:ascii="Cambria" w:hAnsi="Cambria"/>
          <w:lang w:val="en-US"/>
        </w:rPr>
        <w:t>cosystem Functional Types (EFT) as</w:t>
      </w:r>
      <w:r w:rsidR="00835626">
        <w:rPr>
          <w:rFonts w:ascii="Cambria" w:hAnsi="Cambria"/>
          <w:lang w:val="en-US"/>
        </w:rPr>
        <w:t xml:space="preserve"> an entity able to be used to describe functional diversity at the landscape level using a common protocol and over large areas. EFT were defined as </w:t>
      </w:r>
      <w:r w:rsidRPr="00A968B9">
        <w:rPr>
          <w:rFonts w:ascii="Cambria" w:hAnsi="Cambria"/>
          <w:lang w:val="en-US"/>
        </w:rPr>
        <w:t>patches of the earth's surface with similar exchange of matter and energy between biota and the physical environment</w:t>
      </w:r>
      <w:r>
        <w:rPr>
          <w:rFonts w:ascii="Cambria" w:hAnsi="Cambria"/>
          <w:lang w:val="en-US"/>
        </w:rPr>
        <w:t xml:space="preserve">. </w:t>
      </w:r>
      <w:r w:rsidR="00835626">
        <w:rPr>
          <w:rFonts w:ascii="Cambria" w:hAnsi="Cambria"/>
          <w:lang w:val="en-US"/>
        </w:rPr>
        <w:t>Alcaraz</w:t>
      </w:r>
      <w:r w:rsidR="00BA1BB7">
        <w:rPr>
          <w:rFonts w:ascii="Cambria" w:hAnsi="Cambria"/>
          <w:lang w:val="en-US"/>
        </w:rPr>
        <w:t>-Segura</w:t>
      </w:r>
      <w:r w:rsidR="00835626">
        <w:rPr>
          <w:rFonts w:ascii="Cambria" w:hAnsi="Cambria"/>
          <w:lang w:val="en-US"/>
        </w:rPr>
        <w:t xml:space="preserve"> et al. (2013) studied the environmental controls of EFT diversity over the whole Río de la Plata basin. </w:t>
      </w:r>
      <w:r w:rsidR="00835626" w:rsidRPr="00835626">
        <w:rPr>
          <w:rFonts w:ascii="Cambria" w:hAnsi="Cambria"/>
          <w:lang w:val="en-US"/>
        </w:rPr>
        <w:t>As observed for species richness in the</w:t>
      </w:r>
      <w:r w:rsidR="00835626">
        <w:rPr>
          <w:rFonts w:ascii="Cambria" w:hAnsi="Cambria"/>
          <w:lang w:val="en-US"/>
        </w:rPr>
        <w:t xml:space="preserve"> </w:t>
      </w:r>
      <w:r w:rsidR="00835626" w:rsidRPr="00835626">
        <w:rPr>
          <w:rFonts w:ascii="Cambria" w:hAnsi="Cambria"/>
          <w:lang w:val="en-US"/>
        </w:rPr>
        <w:t>southern hemisphere, water availability, not energy, emerged as the main climatic driver of</w:t>
      </w:r>
      <w:r w:rsidR="00835626">
        <w:rPr>
          <w:rFonts w:ascii="Cambria" w:hAnsi="Cambria"/>
          <w:lang w:val="en-US"/>
        </w:rPr>
        <w:t xml:space="preserve"> </w:t>
      </w:r>
      <w:r w:rsidR="00835626" w:rsidRPr="00835626">
        <w:rPr>
          <w:rFonts w:ascii="Cambria" w:hAnsi="Cambria"/>
          <w:lang w:val="en-US"/>
        </w:rPr>
        <w:t xml:space="preserve">EFT richness in natural areas of temperate South America. </w:t>
      </w:r>
      <w:r w:rsidR="00C13875" w:rsidRPr="00C13875">
        <w:rPr>
          <w:rFonts w:ascii="Cambria" w:hAnsi="Cambria"/>
          <w:lang w:val="en-US"/>
        </w:rPr>
        <w:t>In anthropogenic areas, the roles of both water and energy decrease</w:t>
      </w:r>
      <w:r w:rsidR="00C13875">
        <w:rPr>
          <w:rFonts w:ascii="Cambria" w:hAnsi="Cambria"/>
          <w:lang w:val="en-US"/>
        </w:rPr>
        <w:t>.</w:t>
      </w:r>
      <w:r w:rsidR="00C13875" w:rsidRPr="00C13875">
        <w:rPr>
          <w:rFonts w:ascii="Cambria" w:hAnsi="Cambria"/>
          <w:lang w:val="en-US"/>
        </w:rPr>
        <w:t xml:space="preserve"> </w:t>
      </w:r>
      <w:r w:rsidR="00C13875">
        <w:rPr>
          <w:rFonts w:ascii="Cambria" w:hAnsi="Cambria"/>
          <w:lang w:val="en-US"/>
        </w:rPr>
        <w:t>R</w:t>
      </w:r>
      <w:r w:rsidR="00C13875" w:rsidRPr="00C13875">
        <w:rPr>
          <w:rFonts w:ascii="Cambria" w:hAnsi="Cambria"/>
          <w:lang w:val="en-US"/>
        </w:rPr>
        <w:t>ichness increases at low levels of human influence</w:t>
      </w:r>
      <w:r w:rsidR="00603EE5">
        <w:rPr>
          <w:rFonts w:ascii="Cambria" w:hAnsi="Cambria"/>
          <w:lang w:val="en-US"/>
        </w:rPr>
        <w:t>,</w:t>
      </w:r>
      <w:r w:rsidR="00C13875" w:rsidRPr="00C13875">
        <w:rPr>
          <w:rFonts w:ascii="Cambria" w:hAnsi="Cambria"/>
          <w:lang w:val="en-US"/>
        </w:rPr>
        <w:t xml:space="preserve"> </w:t>
      </w:r>
      <w:r w:rsidR="00603EE5" w:rsidRPr="00603EE5">
        <w:rPr>
          <w:rFonts w:ascii="Cambria" w:hAnsi="Cambria"/>
          <w:lang w:val="en-GB"/>
        </w:rPr>
        <w:t>but as human intervention intensifies, biodiversity decreases</w:t>
      </w:r>
      <w:r w:rsidR="00C13875" w:rsidRPr="00C13875">
        <w:rPr>
          <w:rFonts w:ascii="Cambria" w:hAnsi="Cambria"/>
          <w:lang w:val="en-US"/>
        </w:rPr>
        <w:t>.</w:t>
      </w:r>
    </w:p>
    <w:p w14:paraId="709F1C0B" w14:textId="3C01B7EF" w:rsidR="00835626" w:rsidRDefault="00835626" w:rsidP="00835626">
      <w:pPr>
        <w:spacing w:line="360" w:lineRule="auto"/>
        <w:rPr>
          <w:rFonts w:ascii="Cambria" w:hAnsi="Cambria"/>
          <w:lang w:val="en-US"/>
        </w:rPr>
      </w:pPr>
    </w:p>
    <w:p w14:paraId="40840DBF" w14:textId="77777777" w:rsidR="00C13875" w:rsidRPr="00C13875" w:rsidRDefault="00C13875" w:rsidP="00C13875">
      <w:pPr>
        <w:spacing w:line="360" w:lineRule="auto"/>
        <w:rPr>
          <w:rFonts w:ascii="Cambria" w:hAnsi="Cambria"/>
          <w:vanish/>
          <w:lang w:val="en-GB"/>
        </w:rPr>
      </w:pPr>
      <w:r w:rsidRPr="00C13875">
        <w:rPr>
          <w:rFonts w:ascii="Cambria" w:hAnsi="Cambria"/>
          <w:vanish/>
          <w:lang w:val="en-GB"/>
        </w:rPr>
        <w:t>Principio del formulario</w:t>
      </w:r>
    </w:p>
    <w:p w14:paraId="2E9DAD0D" w14:textId="77777777" w:rsidR="00C13875" w:rsidRPr="00C13875" w:rsidRDefault="00C13875" w:rsidP="00835626">
      <w:pPr>
        <w:spacing w:line="360" w:lineRule="auto"/>
        <w:rPr>
          <w:rFonts w:ascii="Cambria" w:hAnsi="Cambria"/>
          <w:lang w:val="en-GB"/>
        </w:rPr>
      </w:pPr>
    </w:p>
    <w:p w14:paraId="5A63737A" w14:textId="77777777" w:rsidR="00835626" w:rsidRDefault="00835626" w:rsidP="00835626">
      <w:pPr>
        <w:spacing w:line="360" w:lineRule="auto"/>
        <w:rPr>
          <w:rFonts w:ascii="Cambria" w:hAnsi="Cambria"/>
          <w:lang w:val="en-US"/>
        </w:rPr>
      </w:pPr>
    </w:p>
    <w:p w14:paraId="78D95C6A" w14:textId="001E11FD" w:rsidR="00E97D6C" w:rsidRDefault="00835626" w:rsidP="00E97D6C">
      <w:pPr>
        <w:spacing w:line="360" w:lineRule="auto"/>
        <w:rPr>
          <w:rFonts w:ascii="Cambria" w:hAnsi="Cambria"/>
          <w:lang w:val="en-US"/>
        </w:rPr>
      </w:pPr>
      <w:r>
        <w:rPr>
          <w:rFonts w:ascii="Cambria" w:hAnsi="Cambria"/>
          <w:lang w:val="en-US"/>
        </w:rPr>
        <w:lastRenderedPageBreak/>
        <w:t xml:space="preserve">Functional and structural changes would </w:t>
      </w:r>
      <w:r w:rsidR="00407365">
        <w:rPr>
          <w:rFonts w:ascii="Cambria" w:hAnsi="Cambria"/>
          <w:lang w:val="en-US"/>
        </w:rPr>
        <w:t xml:space="preserve">impact on the environmental performance of the </w:t>
      </w:r>
      <w:r w:rsidR="00407365" w:rsidRPr="004E0530">
        <w:rPr>
          <w:rFonts w:ascii="Cambria" w:hAnsi="Cambria"/>
          <w:lang w:val="en-US"/>
        </w:rPr>
        <w:t>landscape (</w:t>
      </w:r>
      <w:r w:rsidR="004E0530" w:rsidRPr="004E0530">
        <w:rPr>
          <w:rFonts w:ascii="Cambria" w:hAnsi="Cambria"/>
          <w:lang w:val="en-US"/>
        </w:rPr>
        <w:t xml:space="preserve">Forman, 1995; </w:t>
      </w:r>
      <w:r w:rsidR="00F74A65" w:rsidRPr="004E0530">
        <w:rPr>
          <w:rFonts w:ascii="Cambria" w:hAnsi="Cambria"/>
          <w:lang w:val="en-US"/>
        </w:rPr>
        <w:t>Wu, 2006</w:t>
      </w:r>
      <w:r w:rsidR="00407365" w:rsidRPr="004E0530">
        <w:rPr>
          <w:rFonts w:ascii="Cambria" w:hAnsi="Cambria"/>
          <w:lang w:val="en-US"/>
        </w:rPr>
        <w:t xml:space="preserve">). </w:t>
      </w:r>
      <w:r w:rsidR="00E97D6C" w:rsidRPr="004E0530">
        <w:rPr>
          <w:rFonts w:ascii="Cambria" w:hAnsi="Cambria"/>
          <w:lang w:val="en-US"/>
        </w:rPr>
        <w:t>Basically</w:t>
      </w:r>
      <w:r w:rsidR="00E97D6C">
        <w:rPr>
          <w:rFonts w:ascii="Cambria" w:hAnsi="Cambria"/>
          <w:lang w:val="en-US"/>
        </w:rPr>
        <w:t>, the</w:t>
      </w:r>
      <w:r w:rsidR="00C74FA1">
        <w:rPr>
          <w:rFonts w:ascii="Cambria" w:hAnsi="Cambria"/>
          <w:lang w:val="en-US"/>
        </w:rPr>
        <w:t xml:space="preserve"> key question is how the sustainability change in time and space (</w:t>
      </w:r>
      <w:proofErr w:type="spellStart"/>
      <w:r w:rsidR="00C74FA1">
        <w:rPr>
          <w:rFonts w:ascii="Cambria" w:hAnsi="Cambria"/>
          <w:lang w:val="en-US"/>
        </w:rPr>
        <w:t>Paruelo</w:t>
      </w:r>
      <w:proofErr w:type="spellEnd"/>
      <w:r w:rsidR="00C74FA1">
        <w:rPr>
          <w:rFonts w:ascii="Cambria" w:hAnsi="Cambria"/>
          <w:lang w:val="en-US"/>
        </w:rPr>
        <w:t xml:space="preserve"> </w:t>
      </w:r>
      <w:r w:rsidR="00BA6594">
        <w:rPr>
          <w:rFonts w:ascii="Cambria" w:hAnsi="Cambria"/>
          <w:lang w:val="en-US"/>
        </w:rPr>
        <w:t>&amp;</w:t>
      </w:r>
      <w:r w:rsidR="00C74FA1">
        <w:rPr>
          <w:rFonts w:ascii="Cambria" w:hAnsi="Cambria"/>
          <w:lang w:val="en-US"/>
        </w:rPr>
        <w:t xml:space="preserve"> Sierra, 2022). </w:t>
      </w:r>
      <w:r w:rsidR="00E97D6C">
        <w:rPr>
          <w:rFonts w:ascii="Cambria" w:hAnsi="Cambria"/>
          <w:lang w:val="en-US"/>
        </w:rPr>
        <w:t xml:space="preserve">An operational definition of sustainability should focus more on the changes than on the absolute value. For example, </w:t>
      </w:r>
      <w:r w:rsidR="00E97D6C" w:rsidRPr="00E97D6C">
        <w:rPr>
          <w:rFonts w:ascii="Cambria" w:hAnsi="Cambria"/>
          <w:lang w:val="en-US"/>
        </w:rPr>
        <w:t>Wu (2013) defines sustainability as the ability to consistently</w:t>
      </w:r>
      <w:r w:rsidR="00E97D6C">
        <w:rPr>
          <w:rFonts w:ascii="Cambria" w:hAnsi="Cambria"/>
          <w:lang w:val="en-US"/>
        </w:rPr>
        <w:t xml:space="preserve"> </w:t>
      </w:r>
      <w:r w:rsidR="00E97D6C" w:rsidRPr="00E97D6C">
        <w:rPr>
          <w:rFonts w:ascii="Cambria" w:hAnsi="Cambria"/>
          <w:lang w:val="en-US"/>
        </w:rPr>
        <w:t>provide specific Ecosystem Services (ES) for the maintenance</w:t>
      </w:r>
      <w:r w:rsidR="00E97D6C">
        <w:rPr>
          <w:rFonts w:ascii="Cambria" w:hAnsi="Cambria"/>
          <w:lang w:val="en-US"/>
        </w:rPr>
        <w:t xml:space="preserve"> </w:t>
      </w:r>
      <w:r w:rsidR="00E97D6C" w:rsidRPr="00E97D6C">
        <w:rPr>
          <w:rFonts w:ascii="Cambria" w:hAnsi="Cambria"/>
          <w:lang w:val="en-US"/>
        </w:rPr>
        <w:t>and improvement of human well-being over the long</w:t>
      </w:r>
      <w:r w:rsidR="00E97D6C">
        <w:rPr>
          <w:rFonts w:ascii="Cambria" w:hAnsi="Cambria"/>
          <w:lang w:val="en-US"/>
        </w:rPr>
        <w:t xml:space="preserve"> </w:t>
      </w:r>
      <w:r w:rsidR="00E97D6C" w:rsidRPr="00E97D6C">
        <w:rPr>
          <w:rFonts w:ascii="Cambria" w:hAnsi="Cambria"/>
          <w:lang w:val="en-US"/>
        </w:rPr>
        <w:t xml:space="preserve">term. </w:t>
      </w:r>
    </w:p>
    <w:p w14:paraId="4831F401" w14:textId="77777777" w:rsidR="00E97D6C" w:rsidRDefault="00E97D6C" w:rsidP="00E97D6C">
      <w:pPr>
        <w:spacing w:line="360" w:lineRule="auto"/>
        <w:rPr>
          <w:rFonts w:ascii="Cambria" w:hAnsi="Cambria"/>
          <w:lang w:val="en-US"/>
        </w:rPr>
      </w:pPr>
    </w:p>
    <w:p w14:paraId="5A22F5C5" w14:textId="46B7C262" w:rsidR="00835626" w:rsidRPr="00BA6594" w:rsidRDefault="00407365" w:rsidP="00835626">
      <w:pPr>
        <w:spacing w:line="360" w:lineRule="auto"/>
        <w:rPr>
          <w:rFonts w:ascii="Cambria" w:hAnsi="Cambria"/>
          <w:lang w:val="en-US"/>
        </w:rPr>
      </w:pPr>
      <w:r>
        <w:rPr>
          <w:rFonts w:ascii="Cambria" w:hAnsi="Cambria"/>
          <w:lang w:val="en-US"/>
        </w:rPr>
        <w:t>Many ecological indicators</w:t>
      </w:r>
      <w:r w:rsidR="00E97D6C">
        <w:rPr>
          <w:rFonts w:ascii="Cambria" w:hAnsi="Cambria"/>
          <w:lang w:val="en-US"/>
        </w:rPr>
        <w:t xml:space="preserve"> to describe ES supply</w:t>
      </w:r>
      <w:r>
        <w:rPr>
          <w:rFonts w:ascii="Cambria" w:hAnsi="Cambria"/>
          <w:lang w:val="en-US"/>
        </w:rPr>
        <w:t xml:space="preserve"> has </w:t>
      </w:r>
      <w:r w:rsidR="00716959">
        <w:rPr>
          <w:rFonts w:ascii="Cambria" w:hAnsi="Cambria"/>
          <w:lang w:val="en-US"/>
        </w:rPr>
        <w:t>been</w:t>
      </w:r>
      <w:r>
        <w:rPr>
          <w:rFonts w:ascii="Cambria" w:hAnsi="Cambria"/>
          <w:lang w:val="en-US"/>
        </w:rPr>
        <w:t xml:space="preserve"> </w:t>
      </w:r>
      <w:r w:rsidR="00D95BB0">
        <w:rPr>
          <w:rFonts w:ascii="Cambria" w:hAnsi="Cambria"/>
          <w:lang w:val="en-US"/>
        </w:rPr>
        <w:t>proposed (</w:t>
      </w:r>
      <w:r w:rsidR="00040381" w:rsidRPr="00040381">
        <w:rPr>
          <w:rFonts w:ascii="Cambria" w:hAnsi="Cambria"/>
          <w:lang w:val="en-GB"/>
        </w:rPr>
        <w:t>Burkhard</w:t>
      </w:r>
      <w:r w:rsidR="00040381">
        <w:rPr>
          <w:rFonts w:ascii="Cambria" w:hAnsi="Cambria"/>
          <w:lang w:val="en-US"/>
        </w:rPr>
        <w:t xml:space="preserve"> et al. 2012; </w:t>
      </w:r>
      <w:proofErr w:type="spellStart"/>
      <w:r w:rsidR="00C27975">
        <w:rPr>
          <w:rFonts w:ascii="Cambria" w:hAnsi="Cambria"/>
          <w:lang w:val="en-US"/>
        </w:rPr>
        <w:t>Paruelo</w:t>
      </w:r>
      <w:proofErr w:type="spellEnd"/>
      <w:r w:rsidR="00C27975">
        <w:rPr>
          <w:rFonts w:ascii="Cambria" w:hAnsi="Cambria"/>
          <w:lang w:val="en-US"/>
        </w:rPr>
        <w:t xml:space="preserve"> et al. 2016</w:t>
      </w:r>
      <w:r w:rsidR="00C13875">
        <w:rPr>
          <w:rFonts w:ascii="Cambria" w:hAnsi="Cambria"/>
          <w:lang w:val="en-US"/>
        </w:rPr>
        <w:t xml:space="preserve">; </w:t>
      </w:r>
      <w:r w:rsidR="00C13875" w:rsidRPr="00C13875">
        <w:rPr>
          <w:rFonts w:ascii="Cambria" w:hAnsi="Cambria" w:cstheme="minorHAnsi"/>
          <w:lang w:val="en-GB"/>
        </w:rPr>
        <w:t>Englund</w:t>
      </w:r>
      <w:r w:rsidR="00C13875">
        <w:rPr>
          <w:rFonts w:ascii="Cambria" w:hAnsi="Cambria" w:cstheme="minorHAnsi"/>
          <w:lang w:val="en-GB"/>
        </w:rPr>
        <w:t xml:space="preserve"> et al. 2017</w:t>
      </w:r>
      <w:r w:rsidR="00D95BB0">
        <w:rPr>
          <w:rFonts w:ascii="Cambria" w:hAnsi="Cambria"/>
          <w:lang w:val="en-US"/>
        </w:rPr>
        <w:t>). Such indicators must be sensitive to critical functional changes (</w:t>
      </w:r>
      <w:proofErr w:type="gramStart"/>
      <w:r w:rsidR="00D95BB0">
        <w:rPr>
          <w:rFonts w:ascii="Cambria" w:hAnsi="Cambria"/>
          <w:lang w:val="en-US"/>
        </w:rPr>
        <w:t>i.e.</w:t>
      </w:r>
      <w:proofErr w:type="gramEnd"/>
      <w:r w:rsidR="00D95BB0">
        <w:rPr>
          <w:rFonts w:ascii="Cambria" w:hAnsi="Cambria"/>
          <w:lang w:val="en-US"/>
        </w:rPr>
        <w:t xml:space="preserve"> water or C dynamics, energy surface changes), have to be monitored using a common protocol at low cost and should be auditable by third parties. </w:t>
      </w:r>
      <w:r w:rsidR="00E97D6C" w:rsidRPr="00D93566">
        <w:rPr>
          <w:rFonts w:ascii="Cambria" w:hAnsi="Cambria"/>
          <w:lang w:val="en-GB"/>
        </w:rPr>
        <w:t>Land-</w:t>
      </w:r>
      <w:r w:rsidR="00716959">
        <w:rPr>
          <w:rFonts w:ascii="Cambria" w:hAnsi="Cambria"/>
          <w:lang w:val="en-GB"/>
        </w:rPr>
        <w:t>use and land-</w:t>
      </w:r>
      <w:r w:rsidR="00E97D6C" w:rsidRPr="00D93566">
        <w:rPr>
          <w:rFonts w:ascii="Cambria" w:hAnsi="Cambria"/>
          <w:lang w:val="en-GB"/>
        </w:rPr>
        <w:t>cover transformation has obvious structural consequences: the replacement and often the homogenization of the landscape. T</w:t>
      </w:r>
      <w:r w:rsidR="00E97D6C">
        <w:rPr>
          <w:rFonts w:ascii="Cambria" w:hAnsi="Cambria"/>
          <w:lang w:val="en-GB"/>
        </w:rPr>
        <w:t>hree</w:t>
      </w:r>
      <w:r w:rsidR="00E97D6C" w:rsidRPr="00D93566">
        <w:rPr>
          <w:rFonts w:ascii="Cambria" w:hAnsi="Cambria"/>
          <w:lang w:val="en-GB"/>
        </w:rPr>
        <w:t xml:space="preserve"> indicators </w:t>
      </w:r>
      <w:r w:rsidR="00E97D6C">
        <w:rPr>
          <w:rFonts w:ascii="Cambria" w:hAnsi="Cambria"/>
          <w:lang w:val="en-GB"/>
        </w:rPr>
        <w:t xml:space="preserve">may </w:t>
      </w:r>
      <w:r w:rsidR="00E97D6C" w:rsidRPr="00D93566">
        <w:rPr>
          <w:rFonts w:ascii="Cambria" w:hAnsi="Cambria"/>
          <w:lang w:val="en-GB"/>
        </w:rPr>
        <w:t>provide a temporal and spatial perspective of the of the human impact of natural habitat transformation: the</w:t>
      </w:r>
      <w:r w:rsidR="00E97D6C">
        <w:rPr>
          <w:rFonts w:ascii="Cambria" w:hAnsi="Cambria"/>
          <w:lang w:val="en-GB"/>
        </w:rPr>
        <w:t xml:space="preserve"> diversity of EFT at the landscape level</w:t>
      </w:r>
      <w:r w:rsidR="00990A6A">
        <w:rPr>
          <w:rFonts w:ascii="Cambria" w:hAnsi="Cambria"/>
          <w:lang w:val="en-GB"/>
        </w:rPr>
        <w:t xml:space="preserve"> (Alcaraz-Segura et al. 2013)</w:t>
      </w:r>
      <w:r w:rsidR="00E97D6C">
        <w:rPr>
          <w:rFonts w:ascii="Cambria" w:hAnsi="Cambria"/>
          <w:lang w:val="en-GB"/>
        </w:rPr>
        <w:t>, the</w:t>
      </w:r>
      <w:r w:rsidR="00E97D6C" w:rsidRPr="00D93566">
        <w:rPr>
          <w:rFonts w:ascii="Cambria" w:hAnsi="Cambria"/>
          <w:lang w:val="en-GB"/>
        </w:rPr>
        <w:t xml:space="preserve"> Ecosystem Service Supply Index (ESSI, </w:t>
      </w:r>
      <w:proofErr w:type="spellStart"/>
      <w:r w:rsidR="00E97D6C" w:rsidRPr="00D93566">
        <w:rPr>
          <w:rFonts w:ascii="Cambria" w:hAnsi="Cambria"/>
          <w:lang w:val="en-GB"/>
        </w:rPr>
        <w:t>Paruelo</w:t>
      </w:r>
      <w:proofErr w:type="spellEnd"/>
      <w:r w:rsidR="00E97D6C" w:rsidRPr="00D93566">
        <w:rPr>
          <w:rFonts w:ascii="Cambria" w:hAnsi="Cambria"/>
          <w:lang w:val="en-GB"/>
        </w:rPr>
        <w:t xml:space="preserve"> et al. 2016)</w:t>
      </w:r>
      <w:r w:rsidR="00990A6A">
        <w:rPr>
          <w:rFonts w:ascii="Cambria" w:hAnsi="Cambria"/>
          <w:lang w:val="en-GB"/>
        </w:rPr>
        <w:t>,</w:t>
      </w:r>
      <w:r w:rsidR="00E97D6C" w:rsidRPr="00D93566">
        <w:rPr>
          <w:rFonts w:ascii="Cambria" w:hAnsi="Cambria"/>
          <w:lang w:val="en-GB"/>
        </w:rPr>
        <w:t xml:space="preserve"> and the Human Appropriation of Net Primary Production (HANPP, </w:t>
      </w:r>
      <w:proofErr w:type="spellStart"/>
      <w:r w:rsidR="00E97D6C" w:rsidRPr="00D93566">
        <w:rPr>
          <w:rFonts w:ascii="Cambria" w:hAnsi="Cambria"/>
          <w:lang w:val="en-GB"/>
        </w:rPr>
        <w:t>Baeza</w:t>
      </w:r>
      <w:proofErr w:type="spellEnd"/>
      <w:r w:rsidR="00E97D6C" w:rsidRPr="00D93566">
        <w:rPr>
          <w:rFonts w:ascii="Cambria" w:hAnsi="Cambria"/>
          <w:lang w:val="en-GB"/>
        </w:rPr>
        <w:t xml:space="preserve"> &amp; </w:t>
      </w:r>
      <w:proofErr w:type="spellStart"/>
      <w:r w:rsidR="00E97D6C" w:rsidRPr="00D93566">
        <w:rPr>
          <w:rFonts w:ascii="Cambria" w:hAnsi="Cambria"/>
          <w:lang w:val="en-GB"/>
        </w:rPr>
        <w:t>Paruelo</w:t>
      </w:r>
      <w:proofErr w:type="spellEnd"/>
      <w:r w:rsidR="00E97D6C" w:rsidRPr="00D93566">
        <w:rPr>
          <w:rFonts w:ascii="Cambria" w:hAnsi="Cambria"/>
          <w:lang w:val="en-GB"/>
        </w:rPr>
        <w:t xml:space="preserve">, 2018). </w:t>
      </w:r>
      <w:r w:rsidR="00E97D6C">
        <w:rPr>
          <w:rFonts w:ascii="Cambria" w:hAnsi="Cambria"/>
          <w:lang w:val="en-GB"/>
        </w:rPr>
        <w:t xml:space="preserve">The first index </w:t>
      </w:r>
      <w:proofErr w:type="gramStart"/>
      <w:r w:rsidR="00E97D6C">
        <w:rPr>
          <w:rFonts w:ascii="Cambria" w:hAnsi="Cambria"/>
          <w:lang w:val="en-GB"/>
        </w:rPr>
        <w:t>focus</w:t>
      </w:r>
      <w:proofErr w:type="gramEnd"/>
      <w:r w:rsidR="00E97D6C">
        <w:rPr>
          <w:rFonts w:ascii="Cambria" w:hAnsi="Cambria"/>
          <w:lang w:val="en-GB"/>
        </w:rPr>
        <w:t xml:space="preserve"> on </w:t>
      </w:r>
      <w:r w:rsidR="009107B4">
        <w:rPr>
          <w:rFonts w:ascii="Cambria" w:hAnsi="Cambria"/>
          <w:lang w:val="en-GB"/>
        </w:rPr>
        <w:t>changes on functional biodiversity and the latest two</w:t>
      </w:r>
      <w:r w:rsidR="00E97D6C" w:rsidRPr="00D93566">
        <w:rPr>
          <w:rFonts w:ascii="Cambria" w:hAnsi="Cambria"/>
          <w:lang w:val="en-GB"/>
        </w:rPr>
        <w:t xml:space="preserve"> are based on the effects of human interventions on </w:t>
      </w:r>
      <w:r w:rsidR="00E97D6C">
        <w:rPr>
          <w:rFonts w:ascii="Cambria" w:hAnsi="Cambria"/>
          <w:lang w:val="en-GB"/>
        </w:rPr>
        <w:t>carbon</w:t>
      </w:r>
      <w:r w:rsidR="00E97D6C" w:rsidRPr="00D93566">
        <w:rPr>
          <w:rFonts w:ascii="Cambria" w:hAnsi="Cambria"/>
          <w:lang w:val="en-GB"/>
        </w:rPr>
        <w:t xml:space="preserve"> </w:t>
      </w:r>
      <w:r w:rsidR="00E97D6C">
        <w:rPr>
          <w:rFonts w:ascii="Cambria" w:hAnsi="Cambria"/>
          <w:lang w:val="en-GB"/>
        </w:rPr>
        <w:t xml:space="preserve">(C) </w:t>
      </w:r>
      <w:r w:rsidR="00E97D6C" w:rsidRPr="00D93566">
        <w:rPr>
          <w:rFonts w:ascii="Cambria" w:hAnsi="Cambria"/>
          <w:lang w:val="en-GB"/>
        </w:rPr>
        <w:t>dynamics.</w:t>
      </w:r>
      <w:r w:rsidR="009107B4">
        <w:rPr>
          <w:rFonts w:ascii="Cambria" w:hAnsi="Cambria"/>
          <w:lang w:val="en-GB"/>
        </w:rPr>
        <w:t xml:space="preserve"> </w:t>
      </w:r>
      <w:r w:rsidR="00D95BB0">
        <w:rPr>
          <w:rFonts w:ascii="Cambria" w:hAnsi="Cambria"/>
          <w:lang w:val="en-US"/>
        </w:rPr>
        <w:t xml:space="preserve">The Uruguayan government </w:t>
      </w:r>
      <w:r w:rsidR="00C74FA1">
        <w:rPr>
          <w:rFonts w:ascii="Cambria" w:hAnsi="Cambria"/>
          <w:lang w:val="en-US"/>
        </w:rPr>
        <w:t>include</w:t>
      </w:r>
      <w:r w:rsidR="009107B4">
        <w:rPr>
          <w:rFonts w:ascii="Cambria" w:hAnsi="Cambria"/>
          <w:lang w:val="en-US"/>
        </w:rPr>
        <w:t>d</w:t>
      </w:r>
      <w:r w:rsidR="00E97D6C">
        <w:rPr>
          <w:rFonts w:ascii="Cambria" w:hAnsi="Cambria"/>
          <w:lang w:val="en-US"/>
        </w:rPr>
        <w:t xml:space="preserve"> </w:t>
      </w:r>
      <w:r w:rsidR="00A80AB8">
        <w:rPr>
          <w:rFonts w:ascii="Cambria" w:hAnsi="Cambria"/>
          <w:lang w:val="en-US"/>
        </w:rPr>
        <w:t xml:space="preserve">in 2022 </w:t>
      </w:r>
      <w:r w:rsidR="002F747B">
        <w:rPr>
          <w:rFonts w:ascii="Cambria" w:hAnsi="Cambria"/>
          <w:lang w:val="en-US"/>
        </w:rPr>
        <w:t>these three</w:t>
      </w:r>
      <w:r w:rsidR="00E97D6C">
        <w:rPr>
          <w:rFonts w:ascii="Cambria" w:hAnsi="Cambria"/>
          <w:lang w:val="en-US"/>
        </w:rPr>
        <w:t xml:space="preserve"> indicators </w:t>
      </w:r>
      <w:r w:rsidR="009107B4">
        <w:rPr>
          <w:rFonts w:ascii="Cambria" w:hAnsi="Cambria"/>
          <w:lang w:val="en-US"/>
        </w:rPr>
        <w:t xml:space="preserve">in the set </w:t>
      </w:r>
      <w:r w:rsidR="00A80AB8">
        <w:rPr>
          <w:rFonts w:ascii="Cambria" w:hAnsi="Cambria"/>
          <w:lang w:val="en-US"/>
        </w:rPr>
        <w:t xml:space="preserve">to describe the environmental footprint of livestock </w:t>
      </w:r>
      <w:r w:rsidR="0001489E">
        <w:rPr>
          <w:rFonts w:ascii="Cambria" w:hAnsi="Cambria"/>
          <w:lang w:val="en-US"/>
        </w:rPr>
        <w:t>production</w:t>
      </w:r>
      <w:r w:rsidR="00BA6594">
        <w:rPr>
          <w:rFonts w:ascii="Cambria" w:hAnsi="Cambria"/>
          <w:lang w:val="en-US"/>
        </w:rPr>
        <w:t xml:space="preserve"> (</w:t>
      </w:r>
      <w:proofErr w:type="spellStart"/>
      <w:r w:rsidR="00F84C9E">
        <w:rPr>
          <w:rFonts w:ascii="Cambria" w:hAnsi="Cambria"/>
          <w:lang w:val="en-US"/>
        </w:rPr>
        <w:t>Ministerio</w:t>
      </w:r>
      <w:proofErr w:type="spellEnd"/>
      <w:r w:rsidR="00F84C9E">
        <w:rPr>
          <w:rFonts w:ascii="Cambria" w:hAnsi="Cambria"/>
          <w:lang w:val="en-US"/>
        </w:rPr>
        <w:t xml:space="preserve"> de </w:t>
      </w:r>
      <w:proofErr w:type="spellStart"/>
      <w:r w:rsidR="00F84C9E">
        <w:rPr>
          <w:rFonts w:ascii="Cambria" w:hAnsi="Cambria"/>
          <w:lang w:val="en-US"/>
        </w:rPr>
        <w:t>Ambiente</w:t>
      </w:r>
      <w:proofErr w:type="spellEnd"/>
      <w:r w:rsidR="00F84C9E">
        <w:rPr>
          <w:rFonts w:ascii="Cambria" w:hAnsi="Cambria"/>
          <w:lang w:val="en-US"/>
        </w:rPr>
        <w:t>, 2022</w:t>
      </w:r>
      <w:r w:rsidR="00BA6594">
        <w:rPr>
          <w:rFonts w:ascii="Cambria" w:hAnsi="Cambria"/>
          <w:lang w:val="en-US"/>
        </w:rPr>
        <w:t>)</w:t>
      </w:r>
      <w:r w:rsidR="0001489E">
        <w:rPr>
          <w:rFonts w:ascii="Cambria" w:hAnsi="Cambria"/>
          <w:lang w:val="en-US"/>
        </w:rPr>
        <w:t>.</w:t>
      </w:r>
    </w:p>
    <w:p w14:paraId="03A05B0A" w14:textId="77777777" w:rsidR="00164460" w:rsidRPr="00BA6594" w:rsidRDefault="00164460" w:rsidP="00E52792">
      <w:pPr>
        <w:spacing w:line="360" w:lineRule="auto"/>
        <w:rPr>
          <w:rFonts w:ascii="Cambria" w:hAnsi="Cambria"/>
          <w:lang w:val="en-US"/>
        </w:rPr>
      </w:pPr>
    </w:p>
    <w:p w14:paraId="2B925BB5" w14:textId="7D6F67E3" w:rsidR="00AF1CB2" w:rsidRPr="00D93566" w:rsidRDefault="00D27938" w:rsidP="00E52792">
      <w:pPr>
        <w:spacing w:line="360" w:lineRule="auto"/>
        <w:rPr>
          <w:rFonts w:ascii="Cambria" w:hAnsi="Cambria"/>
          <w:lang w:val="en-GB"/>
        </w:rPr>
      </w:pPr>
      <w:r w:rsidRPr="00D93566">
        <w:rPr>
          <w:rFonts w:ascii="Cambria" w:hAnsi="Cambria"/>
          <w:lang w:val="en-GB"/>
        </w:rPr>
        <w:t>In this chapter</w:t>
      </w:r>
      <w:r w:rsidR="004C746D" w:rsidRPr="00D93566">
        <w:rPr>
          <w:rFonts w:ascii="Cambria" w:hAnsi="Cambria"/>
          <w:lang w:val="en-GB"/>
        </w:rPr>
        <w:t>,</w:t>
      </w:r>
      <w:r w:rsidRPr="00D93566">
        <w:rPr>
          <w:rFonts w:ascii="Cambria" w:hAnsi="Cambria"/>
          <w:lang w:val="en-GB"/>
        </w:rPr>
        <w:t xml:space="preserve"> we describe</w:t>
      </w:r>
      <w:r w:rsidR="008F7631" w:rsidRPr="00D93566">
        <w:rPr>
          <w:rFonts w:ascii="Cambria" w:hAnsi="Cambria"/>
          <w:lang w:val="en-GB"/>
        </w:rPr>
        <w:t>d</w:t>
      </w:r>
      <w:r w:rsidRPr="00D93566">
        <w:rPr>
          <w:rFonts w:ascii="Cambria" w:hAnsi="Cambria"/>
          <w:lang w:val="en-GB"/>
        </w:rPr>
        <w:t xml:space="preserve"> the main structural an</w:t>
      </w:r>
      <w:r w:rsidR="00A7201E" w:rsidRPr="00D93566">
        <w:rPr>
          <w:rFonts w:ascii="Cambria" w:hAnsi="Cambria"/>
          <w:lang w:val="en-GB"/>
        </w:rPr>
        <w:t>d</w:t>
      </w:r>
      <w:r w:rsidRPr="00D93566">
        <w:rPr>
          <w:rFonts w:ascii="Cambria" w:hAnsi="Cambria"/>
          <w:lang w:val="en-GB"/>
        </w:rPr>
        <w:t xml:space="preserve"> functional changes that </w:t>
      </w:r>
      <w:r w:rsidR="00A70FFF" w:rsidRPr="00D93566">
        <w:rPr>
          <w:rFonts w:ascii="Cambria" w:hAnsi="Cambria"/>
          <w:lang w:val="en-GB"/>
        </w:rPr>
        <w:t>took place</w:t>
      </w:r>
      <w:r w:rsidRPr="00D93566">
        <w:rPr>
          <w:rFonts w:ascii="Cambria" w:hAnsi="Cambria"/>
          <w:lang w:val="en-GB"/>
        </w:rPr>
        <w:t xml:space="preserve"> in the Río de la Plata Grassland</w:t>
      </w:r>
      <w:r w:rsidR="00C83A5B" w:rsidRPr="00D93566">
        <w:rPr>
          <w:rFonts w:ascii="Cambria" w:hAnsi="Cambria"/>
          <w:lang w:val="en-GB"/>
        </w:rPr>
        <w:t>s</w:t>
      </w:r>
      <w:r w:rsidR="00A7201E" w:rsidRPr="00D93566">
        <w:rPr>
          <w:rFonts w:ascii="Cambria" w:hAnsi="Cambria"/>
          <w:lang w:val="en-GB"/>
        </w:rPr>
        <w:t xml:space="preserve"> in </w:t>
      </w:r>
      <w:r w:rsidR="005738BC" w:rsidRPr="00D93566">
        <w:rPr>
          <w:rFonts w:ascii="Cambria" w:hAnsi="Cambria"/>
          <w:lang w:val="en-GB"/>
        </w:rPr>
        <w:t xml:space="preserve">the last two </w:t>
      </w:r>
      <w:r w:rsidR="00A7201E" w:rsidRPr="00D93566">
        <w:rPr>
          <w:rFonts w:ascii="Cambria" w:hAnsi="Cambria"/>
          <w:lang w:val="en-GB"/>
        </w:rPr>
        <w:t>decades</w:t>
      </w:r>
      <w:r w:rsidR="003F4B0F">
        <w:rPr>
          <w:rFonts w:ascii="Cambria" w:hAnsi="Cambria"/>
          <w:lang w:val="en-GB"/>
        </w:rPr>
        <w:t xml:space="preserve"> </w:t>
      </w:r>
      <w:r w:rsidR="003C6447">
        <w:rPr>
          <w:rFonts w:ascii="Cambria" w:hAnsi="Cambria"/>
          <w:lang w:val="en-GB"/>
        </w:rPr>
        <w:t xml:space="preserve">focusing on </w:t>
      </w:r>
      <w:r w:rsidR="00F84C9E">
        <w:rPr>
          <w:rFonts w:ascii="Cambria" w:hAnsi="Cambria"/>
          <w:lang w:val="en-GB"/>
        </w:rPr>
        <w:t xml:space="preserve">the </w:t>
      </w:r>
      <w:proofErr w:type="gramStart"/>
      <w:r w:rsidR="00F84C9E">
        <w:rPr>
          <w:rFonts w:ascii="Cambria" w:hAnsi="Cambria"/>
          <w:lang w:val="en-GB"/>
        </w:rPr>
        <w:t xml:space="preserve">main </w:t>
      </w:r>
      <w:r w:rsidR="003C6447">
        <w:rPr>
          <w:rFonts w:ascii="Cambria" w:hAnsi="Cambria"/>
          <w:lang w:val="en-GB"/>
        </w:rPr>
        <w:t>land</w:t>
      </w:r>
      <w:proofErr w:type="gramEnd"/>
      <w:r w:rsidR="00F84C9E">
        <w:rPr>
          <w:rFonts w:ascii="Cambria" w:hAnsi="Cambria"/>
          <w:lang w:val="en-GB"/>
        </w:rPr>
        <w:t>-use and land-</w:t>
      </w:r>
      <w:r w:rsidR="003C6447">
        <w:rPr>
          <w:rFonts w:ascii="Cambria" w:hAnsi="Cambria"/>
          <w:lang w:val="en-GB"/>
        </w:rPr>
        <w:t xml:space="preserve">cover transitions and </w:t>
      </w:r>
      <w:r w:rsidR="008935DC">
        <w:rPr>
          <w:rFonts w:ascii="Cambria" w:hAnsi="Cambria"/>
          <w:lang w:val="en-GB"/>
        </w:rPr>
        <w:t xml:space="preserve">the distribution of </w:t>
      </w:r>
      <w:r w:rsidR="00F84C9E">
        <w:rPr>
          <w:rFonts w:ascii="Cambria" w:hAnsi="Cambria"/>
          <w:lang w:val="en-GB"/>
        </w:rPr>
        <w:t xml:space="preserve">the </w:t>
      </w:r>
      <w:r w:rsidR="008935DC">
        <w:rPr>
          <w:rFonts w:ascii="Cambria" w:hAnsi="Cambria"/>
          <w:lang w:val="en-GB"/>
        </w:rPr>
        <w:t>Ecosystem Functiona</w:t>
      </w:r>
      <w:r w:rsidR="00A44656">
        <w:rPr>
          <w:rFonts w:ascii="Cambria" w:hAnsi="Cambria"/>
          <w:lang w:val="en-GB"/>
        </w:rPr>
        <w:t>l Type</w:t>
      </w:r>
      <w:r w:rsidR="00A71B70">
        <w:rPr>
          <w:rFonts w:ascii="Cambria" w:hAnsi="Cambria"/>
          <w:lang w:val="en-GB"/>
        </w:rPr>
        <w:t>s (EFT). W</w:t>
      </w:r>
      <w:r w:rsidR="00F06599" w:rsidRPr="00D93566">
        <w:rPr>
          <w:rFonts w:ascii="Cambria" w:hAnsi="Cambria"/>
          <w:lang w:val="en-GB"/>
        </w:rPr>
        <w:t xml:space="preserve">e </w:t>
      </w:r>
      <w:r w:rsidR="00BA6594" w:rsidRPr="00D93566">
        <w:rPr>
          <w:rFonts w:ascii="Cambria" w:hAnsi="Cambria"/>
          <w:lang w:val="en-GB"/>
        </w:rPr>
        <w:t>also analysed</w:t>
      </w:r>
      <w:r w:rsidR="005F0DCE" w:rsidRPr="00D93566">
        <w:rPr>
          <w:rFonts w:ascii="Cambria" w:hAnsi="Cambria"/>
          <w:lang w:val="en-GB"/>
        </w:rPr>
        <w:t xml:space="preserve"> some</w:t>
      </w:r>
      <w:r w:rsidR="00A7201E" w:rsidRPr="00D93566">
        <w:rPr>
          <w:rFonts w:ascii="Cambria" w:hAnsi="Cambria"/>
          <w:lang w:val="en-GB"/>
        </w:rPr>
        <w:t xml:space="preserve"> </w:t>
      </w:r>
      <w:r w:rsidR="00A71B70">
        <w:rPr>
          <w:rFonts w:ascii="Cambria" w:hAnsi="Cambria"/>
          <w:lang w:val="en-GB"/>
        </w:rPr>
        <w:t xml:space="preserve">of the </w:t>
      </w:r>
      <w:r w:rsidR="005F0DCE" w:rsidRPr="00D93566">
        <w:rPr>
          <w:rFonts w:ascii="Cambria" w:hAnsi="Cambria"/>
          <w:lang w:val="en-GB"/>
        </w:rPr>
        <w:t xml:space="preserve">consequences derived from land-use </w:t>
      </w:r>
      <w:r w:rsidR="00393CF7" w:rsidRPr="00D93566">
        <w:rPr>
          <w:rFonts w:ascii="Cambria" w:hAnsi="Cambria"/>
          <w:lang w:val="en-GB"/>
        </w:rPr>
        <w:t xml:space="preserve">and land-cover </w:t>
      </w:r>
      <w:r w:rsidR="005F0DCE" w:rsidRPr="00D93566">
        <w:rPr>
          <w:rFonts w:ascii="Cambria" w:hAnsi="Cambria"/>
          <w:lang w:val="en-GB"/>
        </w:rPr>
        <w:t xml:space="preserve">changes on the </w:t>
      </w:r>
      <w:r w:rsidR="005D42FB">
        <w:rPr>
          <w:rFonts w:ascii="Cambria" w:hAnsi="Cambria"/>
          <w:lang w:val="en-GB"/>
        </w:rPr>
        <w:t>diversity of EFT</w:t>
      </w:r>
      <w:r w:rsidR="00404B0A">
        <w:rPr>
          <w:rFonts w:ascii="Cambria" w:hAnsi="Cambria"/>
          <w:lang w:val="en-GB"/>
        </w:rPr>
        <w:t xml:space="preserve"> at the lands</w:t>
      </w:r>
      <w:r w:rsidR="003C6447">
        <w:rPr>
          <w:rFonts w:ascii="Cambria" w:hAnsi="Cambria"/>
          <w:lang w:val="en-GB"/>
        </w:rPr>
        <w:t>cape level</w:t>
      </w:r>
      <w:r w:rsidR="005D42FB">
        <w:rPr>
          <w:rFonts w:ascii="Cambria" w:hAnsi="Cambria"/>
          <w:lang w:val="en-GB"/>
        </w:rPr>
        <w:t xml:space="preserve">, the </w:t>
      </w:r>
      <w:r w:rsidR="00F84C9E">
        <w:rPr>
          <w:rFonts w:ascii="Cambria" w:hAnsi="Cambria"/>
          <w:lang w:val="en-GB"/>
        </w:rPr>
        <w:t xml:space="preserve">supply of </w:t>
      </w:r>
      <w:r w:rsidR="005F0DCE" w:rsidRPr="00D93566">
        <w:rPr>
          <w:rFonts w:ascii="Cambria" w:hAnsi="Cambria"/>
          <w:lang w:val="en-GB"/>
        </w:rPr>
        <w:t>ecosystem services</w:t>
      </w:r>
      <w:r w:rsidR="00CA5E99">
        <w:rPr>
          <w:rFonts w:ascii="Cambria" w:hAnsi="Cambria"/>
          <w:lang w:val="en-GB"/>
        </w:rPr>
        <w:t xml:space="preserve"> </w:t>
      </w:r>
      <w:r w:rsidR="00CA5E99" w:rsidRPr="00D93566">
        <w:rPr>
          <w:rFonts w:ascii="Cambria" w:hAnsi="Cambria"/>
          <w:lang w:val="en-GB"/>
        </w:rPr>
        <w:t>and</w:t>
      </w:r>
      <w:r w:rsidR="005D42FB">
        <w:rPr>
          <w:rFonts w:ascii="Cambria" w:hAnsi="Cambria"/>
          <w:lang w:val="en-GB"/>
        </w:rPr>
        <w:t xml:space="preserve"> the</w:t>
      </w:r>
      <w:r w:rsidR="00FA24A9">
        <w:rPr>
          <w:rFonts w:ascii="Cambria" w:hAnsi="Cambria"/>
          <w:lang w:val="en-GB"/>
        </w:rPr>
        <w:t xml:space="preserve"> human appropriation of </w:t>
      </w:r>
      <w:r w:rsidR="003F4B0F">
        <w:rPr>
          <w:rFonts w:ascii="Cambria" w:hAnsi="Cambria"/>
          <w:lang w:val="en-GB"/>
        </w:rPr>
        <w:t>net primary production. F</w:t>
      </w:r>
      <w:r w:rsidR="005F0DCE" w:rsidRPr="00D93566">
        <w:rPr>
          <w:rFonts w:ascii="Cambria" w:hAnsi="Cambria"/>
          <w:lang w:val="en-GB"/>
        </w:rPr>
        <w:t xml:space="preserve">inally, we </w:t>
      </w:r>
      <w:r w:rsidR="00910E69" w:rsidRPr="00D93566">
        <w:rPr>
          <w:rFonts w:ascii="Cambria" w:hAnsi="Cambria"/>
          <w:lang w:val="en-GB"/>
        </w:rPr>
        <w:t>speculate</w:t>
      </w:r>
      <w:r w:rsidR="00A70FFF" w:rsidRPr="00D93566">
        <w:rPr>
          <w:rFonts w:ascii="Cambria" w:hAnsi="Cambria"/>
          <w:lang w:val="en-GB"/>
        </w:rPr>
        <w:t>d</w:t>
      </w:r>
      <w:r w:rsidR="00910E69" w:rsidRPr="00D93566">
        <w:rPr>
          <w:rFonts w:ascii="Cambria" w:hAnsi="Cambria"/>
          <w:lang w:val="en-GB"/>
        </w:rPr>
        <w:t xml:space="preserve"> on the most likely changes that </w:t>
      </w:r>
      <w:r w:rsidR="00A70FFF" w:rsidRPr="00D93566">
        <w:rPr>
          <w:rFonts w:ascii="Cambria" w:hAnsi="Cambria"/>
          <w:lang w:val="en-GB"/>
        </w:rPr>
        <w:t xml:space="preserve">may </w:t>
      </w:r>
      <w:r w:rsidR="00910E69" w:rsidRPr="00D93566">
        <w:rPr>
          <w:rFonts w:ascii="Cambria" w:hAnsi="Cambria"/>
          <w:lang w:val="en-GB"/>
        </w:rPr>
        <w:t>occur in the next few years</w:t>
      </w:r>
      <w:r w:rsidR="005F0DCE" w:rsidRPr="00D93566">
        <w:rPr>
          <w:rFonts w:ascii="Cambria" w:hAnsi="Cambria"/>
          <w:lang w:val="en-GB"/>
        </w:rPr>
        <w:t>.</w:t>
      </w:r>
    </w:p>
    <w:p w14:paraId="7832364D" w14:textId="77777777" w:rsidR="009D21E9" w:rsidRPr="00D93566" w:rsidRDefault="009D21E9" w:rsidP="00E52792">
      <w:pPr>
        <w:spacing w:line="360" w:lineRule="auto"/>
        <w:rPr>
          <w:rFonts w:ascii="Cambria" w:hAnsi="Cambria"/>
          <w:lang w:val="en-GB"/>
        </w:rPr>
      </w:pPr>
    </w:p>
    <w:p w14:paraId="4AFF75F6" w14:textId="143271B0" w:rsidR="00DA6099" w:rsidRDefault="00BA6594" w:rsidP="00BA6594">
      <w:pPr>
        <w:spacing w:line="360" w:lineRule="auto"/>
        <w:rPr>
          <w:rFonts w:ascii="Cambria" w:hAnsi="Cambria"/>
          <w:u w:val="single"/>
          <w:lang w:val="en-GB"/>
        </w:rPr>
      </w:pPr>
      <w:r w:rsidRPr="00BA6594">
        <w:rPr>
          <w:rFonts w:ascii="Cambria" w:hAnsi="Cambria"/>
          <w:u w:val="single"/>
          <w:lang w:val="en-GB"/>
        </w:rPr>
        <w:lastRenderedPageBreak/>
        <w:t>OBSERVED CHANGES</w:t>
      </w:r>
    </w:p>
    <w:p w14:paraId="6E403AC9" w14:textId="77777777" w:rsidR="00BA6594" w:rsidRDefault="00BA6594" w:rsidP="00BA6594">
      <w:pPr>
        <w:spacing w:line="360" w:lineRule="auto"/>
        <w:rPr>
          <w:rFonts w:ascii="Cambria" w:hAnsi="Cambria"/>
          <w:u w:val="single"/>
          <w:lang w:val="en-GB"/>
        </w:rPr>
      </w:pPr>
    </w:p>
    <w:p w14:paraId="42419BE7" w14:textId="4842553C" w:rsidR="00BA6594" w:rsidRPr="00BA6594" w:rsidRDefault="00BA6594" w:rsidP="00BA6594">
      <w:pPr>
        <w:pStyle w:val="Prrafodelista"/>
        <w:spacing w:line="360" w:lineRule="auto"/>
        <w:ind w:left="360"/>
        <w:rPr>
          <w:rFonts w:ascii="Cambria" w:hAnsi="Cambria"/>
          <w:i/>
          <w:iCs/>
          <w:sz w:val="24"/>
          <w:szCs w:val="24"/>
          <w:lang w:val="en-GB"/>
        </w:rPr>
      </w:pPr>
      <w:r w:rsidRPr="00BA6594">
        <w:rPr>
          <w:rFonts w:ascii="Cambria" w:hAnsi="Cambria"/>
          <w:i/>
          <w:iCs/>
          <w:sz w:val="24"/>
          <w:szCs w:val="24"/>
          <w:lang w:val="en-GB"/>
        </w:rPr>
        <w:t>Structural changes</w:t>
      </w:r>
    </w:p>
    <w:p w14:paraId="4238DD52" w14:textId="7743CE56" w:rsidR="00D6301B" w:rsidRPr="00D93566" w:rsidRDefault="00CC71CC" w:rsidP="00E52792">
      <w:pPr>
        <w:spacing w:line="360" w:lineRule="auto"/>
        <w:rPr>
          <w:rFonts w:ascii="Cambria" w:hAnsi="Cambria"/>
          <w:lang w:val="en-GB"/>
        </w:rPr>
      </w:pPr>
      <w:r w:rsidRPr="00D93566">
        <w:rPr>
          <w:rFonts w:ascii="Cambria" w:hAnsi="Cambria"/>
          <w:lang w:val="en-GB"/>
        </w:rPr>
        <w:t xml:space="preserve">The RPG </w:t>
      </w:r>
      <w:r w:rsidR="008F7631" w:rsidRPr="00D93566">
        <w:rPr>
          <w:rFonts w:ascii="Cambria" w:hAnsi="Cambria"/>
          <w:lang w:val="en-GB"/>
        </w:rPr>
        <w:t xml:space="preserve">experienced </w:t>
      </w:r>
      <w:r w:rsidRPr="00D93566">
        <w:rPr>
          <w:rFonts w:ascii="Cambria" w:hAnsi="Cambria"/>
          <w:lang w:val="en-GB"/>
        </w:rPr>
        <w:t>significant landscape transformations over the last two decades</w:t>
      </w:r>
      <w:r w:rsidR="00341F05" w:rsidRPr="00D93566">
        <w:rPr>
          <w:rFonts w:ascii="Cambria" w:hAnsi="Cambria"/>
          <w:lang w:val="en-GB"/>
        </w:rPr>
        <w:t xml:space="preserve"> (</w:t>
      </w:r>
      <w:proofErr w:type="spellStart"/>
      <w:r w:rsidR="00341F05" w:rsidRPr="00D93566">
        <w:rPr>
          <w:rFonts w:ascii="Cambria" w:hAnsi="Cambria"/>
          <w:lang w:val="en-GB"/>
        </w:rPr>
        <w:t>Baldi</w:t>
      </w:r>
      <w:proofErr w:type="spellEnd"/>
      <w:r w:rsidR="00341F05" w:rsidRPr="00D93566">
        <w:rPr>
          <w:rFonts w:ascii="Cambria" w:hAnsi="Cambria"/>
          <w:lang w:val="en-GB"/>
        </w:rPr>
        <w:t xml:space="preserve"> &amp; </w:t>
      </w:r>
      <w:proofErr w:type="spellStart"/>
      <w:r w:rsidR="00341F05" w:rsidRPr="00D93566">
        <w:rPr>
          <w:rFonts w:ascii="Cambria" w:hAnsi="Cambria"/>
          <w:lang w:val="en-GB"/>
        </w:rPr>
        <w:t>Paruelo</w:t>
      </w:r>
      <w:proofErr w:type="spellEnd"/>
      <w:r w:rsidR="00341F05" w:rsidRPr="00D93566">
        <w:rPr>
          <w:rFonts w:ascii="Cambria" w:hAnsi="Cambria"/>
          <w:lang w:val="en-GB"/>
        </w:rPr>
        <w:t xml:space="preserve">, 2008; Volante et al. 2015; </w:t>
      </w:r>
      <w:proofErr w:type="spellStart"/>
      <w:r w:rsidR="004C746D" w:rsidRPr="00D93566">
        <w:rPr>
          <w:rFonts w:ascii="Cambria" w:hAnsi="Cambria"/>
          <w:lang w:val="en-GB"/>
        </w:rPr>
        <w:t>Baeza</w:t>
      </w:r>
      <w:proofErr w:type="spellEnd"/>
      <w:r w:rsidR="004C746D" w:rsidRPr="00D93566">
        <w:rPr>
          <w:rFonts w:ascii="Cambria" w:hAnsi="Cambria"/>
          <w:lang w:val="en-GB"/>
        </w:rPr>
        <w:t xml:space="preserve"> &amp; </w:t>
      </w:r>
      <w:proofErr w:type="spellStart"/>
      <w:r w:rsidR="004C746D" w:rsidRPr="00D93566">
        <w:rPr>
          <w:rFonts w:ascii="Cambria" w:hAnsi="Cambria"/>
          <w:lang w:val="en-GB"/>
        </w:rPr>
        <w:t>Paruelo</w:t>
      </w:r>
      <w:proofErr w:type="spellEnd"/>
      <w:r w:rsidR="004C746D" w:rsidRPr="00D93566">
        <w:rPr>
          <w:rFonts w:ascii="Cambria" w:hAnsi="Cambria"/>
          <w:lang w:val="en-GB"/>
        </w:rPr>
        <w:t xml:space="preserve"> 2018, 2020)</w:t>
      </w:r>
      <w:r w:rsidRPr="00D93566">
        <w:rPr>
          <w:rFonts w:ascii="Cambria" w:hAnsi="Cambria"/>
          <w:lang w:val="en-GB"/>
        </w:rPr>
        <w:t>. The results of the mapping</w:t>
      </w:r>
      <w:r w:rsidR="00684CCB">
        <w:rPr>
          <w:rFonts w:ascii="Cambria" w:hAnsi="Cambria"/>
          <w:lang w:val="en-GB"/>
        </w:rPr>
        <w:t xml:space="preserve"> initiative</w:t>
      </w:r>
      <w:r w:rsidRPr="00D93566">
        <w:rPr>
          <w:rFonts w:ascii="Cambria" w:hAnsi="Cambria"/>
          <w:lang w:val="en-GB"/>
        </w:rPr>
        <w:t xml:space="preserve"> carried out by the </w:t>
      </w:r>
      <w:proofErr w:type="spellStart"/>
      <w:r w:rsidRPr="00D93566">
        <w:rPr>
          <w:rFonts w:ascii="Cambria" w:hAnsi="Cambria"/>
          <w:lang w:val="en-GB"/>
        </w:rPr>
        <w:t>MapBiomas</w:t>
      </w:r>
      <w:proofErr w:type="spellEnd"/>
      <w:r w:rsidRPr="00D93566">
        <w:rPr>
          <w:rFonts w:ascii="Cambria" w:hAnsi="Cambria"/>
          <w:lang w:val="en-GB"/>
        </w:rPr>
        <w:t xml:space="preserve"> Pampa</w:t>
      </w:r>
      <w:r w:rsidR="00CE2D08">
        <w:rPr>
          <w:rFonts w:ascii="Cambria" w:hAnsi="Cambria"/>
          <w:lang w:val="en-GB"/>
        </w:rPr>
        <w:t xml:space="preserve"> </w:t>
      </w:r>
      <w:r w:rsidR="00684CCB">
        <w:rPr>
          <w:rFonts w:ascii="Cambria" w:hAnsi="Cambria"/>
          <w:lang w:val="en-GB"/>
        </w:rPr>
        <w:t>project</w:t>
      </w:r>
      <w:r w:rsidR="00684CCB" w:rsidRPr="00D93566">
        <w:rPr>
          <w:rFonts w:ascii="Cambria" w:hAnsi="Cambria"/>
          <w:lang w:val="en-GB"/>
        </w:rPr>
        <w:t xml:space="preserve"> </w:t>
      </w:r>
      <w:r w:rsidRPr="00D93566">
        <w:rPr>
          <w:rFonts w:ascii="Cambria" w:hAnsi="Cambria"/>
          <w:lang w:val="en-GB"/>
        </w:rPr>
        <w:t>(</w:t>
      </w:r>
      <w:r w:rsidR="00A6394F">
        <w:rPr>
          <w:rFonts w:ascii="Cambria" w:hAnsi="Cambria"/>
          <w:lang w:val="en-GB"/>
        </w:rPr>
        <w:t xml:space="preserve">Collection 1; </w:t>
      </w:r>
      <w:hyperlink r:id="rId7" w:history="1">
        <w:r w:rsidR="00A6394F" w:rsidRPr="000F434D">
          <w:rPr>
            <w:rStyle w:val="Hipervnculo"/>
            <w:rFonts w:ascii="Cambria" w:hAnsi="Cambria"/>
            <w:lang w:val="en-GB"/>
          </w:rPr>
          <w:t>https://pampa.mapbiomas.org/es</w:t>
        </w:r>
      </w:hyperlink>
      <w:r w:rsidR="00CE2D08">
        <w:rPr>
          <w:rFonts w:ascii="Cambria" w:hAnsi="Cambria"/>
          <w:lang w:val="en-GB"/>
        </w:rPr>
        <w:t xml:space="preserve">; </w:t>
      </w:r>
      <w:proofErr w:type="spellStart"/>
      <w:r w:rsidR="00CE2D08">
        <w:rPr>
          <w:rFonts w:ascii="Cambria" w:hAnsi="Cambria"/>
          <w:lang w:val="en-GB"/>
        </w:rPr>
        <w:t>Baeza</w:t>
      </w:r>
      <w:proofErr w:type="spellEnd"/>
      <w:r w:rsidR="00CE2D08">
        <w:rPr>
          <w:rFonts w:ascii="Cambria" w:hAnsi="Cambria"/>
          <w:lang w:val="en-GB"/>
        </w:rPr>
        <w:t xml:space="preserve"> et al. 2022</w:t>
      </w:r>
      <w:r w:rsidRPr="00D93566">
        <w:rPr>
          <w:rFonts w:ascii="Cambria" w:hAnsi="Cambria"/>
          <w:lang w:val="en-GB"/>
        </w:rPr>
        <w:t>)</w:t>
      </w:r>
      <w:r w:rsidR="00451B11" w:rsidRPr="00D93566">
        <w:rPr>
          <w:rFonts w:ascii="Cambria" w:hAnsi="Cambria"/>
          <w:lang w:val="en-GB"/>
        </w:rPr>
        <w:t xml:space="preserve"> show that the region had a net loss of native vegetation (woodlands, </w:t>
      </w:r>
      <w:r w:rsidR="004C746D" w:rsidRPr="00D93566">
        <w:rPr>
          <w:rFonts w:ascii="Cambria" w:hAnsi="Cambria"/>
          <w:lang w:val="en-GB"/>
        </w:rPr>
        <w:t>grasslands,</w:t>
      </w:r>
      <w:r w:rsidR="00451B11" w:rsidRPr="00D93566">
        <w:rPr>
          <w:rFonts w:ascii="Cambria" w:hAnsi="Cambria"/>
          <w:lang w:val="en-GB"/>
        </w:rPr>
        <w:t xml:space="preserve"> and wetlands) of 84</w:t>
      </w:r>
      <w:r w:rsidR="00E01531" w:rsidRPr="00D93566">
        <w:rPr>
          <w:rFonts w:ascii="Cambria" w:hAnsi="Cambria"/>
          <w:lang w:val="en-GB"/>
        </w:rPr>
        <w:t>,</w:t>
      </w:r>
      <w:r w:rsidR="00451B11" w:rsidRPr="00D93566">
        <w:rPr>
          <w:rFonts w:ascii="Cambria" w:hAnsi="Cambria"/>
          <w:lang w:val="en-GB"/>
        </w:rPr>
        <w:t>70</w:t>
      </w:r>
      <w:r w:rsidR="00720EAF" w:rsidRPr="00D93566">
        <w:rPr>
          <w:rFonts w:ascii="Cambria" w:hAnsi="Cambria"/>
          <w:lang w:val="en-GB"/>
        </w:rPr>
        <w:t>1</w:t>
      </w:r>
      <w:r w:rsidR="00451B11" w:rsidRPr="00D93566">
        <w:rPr>
          <w:rFonts w:ascii="Cambria" w:hAnsi="Cambria"/>
          <w:lang w:val="en-GB"/>
        </w:rPr>
        <w:t xml:space="preserve"> km² (16.3%) between 2000 and 2019. Particularly, the</w:t>
      </w:r>
      <w:r w:rsidR="00884329" w:rsidRPr="00D93566">
        <w:rPr>
          <w:rFonts w:ascii="Cambria" w:hAnsi="Cambria"/>
          <w:lang w:val="en-GB"/>
        </w:rPr>
        <w:t xml:space="preserve"> area occupied by</w:t>
      </w:r>
      <w:r w:rsidR="00451B11" w:rsidRPr="00D93566">
        <w:rPr>
          <w:rFonts w:ascii="Cambria" w:hAnsi="Cambria"/>
          <w:lang w:val="en-GB"/>
        </w:rPr>
        <w:t xml:space="preserve"> grassland decreased from </w:t>
      </w:r>
      <w:r w:rsidR="005C56C2" w:rsidRPr="00D93566">
        <w:rPr>
          <w:rFonts w:ascii="Cambria" w:hAnsi="Cambria"/>
          <w:lang w:val="en-GB"/>
        </w:rPr>
        <w:t>36</w:t>
      </w:r>
      <w:r w:rsidR="00451B11" w:rsidRPr="00D93566">
        <w:rPr>
          <w:rFonts w:ascii="Cambria" w:hAnsi="Cambria"/>
          <w:lang w:val="en-GB"/>
        </w:rPr>
        <w:t xml:space="preserve">.8 to </w:t>
      </w:r>
      <w:r w:rsidR="005C56C2" w:rsidRPr="00D93566">
        <w:rPr>
          <w:rFonts w:ascii="Cambria" w:hAnsi="Cambria"/>
          <w:lang w:val="en-GB"/>
        </w:rPr>
        <w:t>29</w:t>
      </w:r>
      <w:r w:rsidR="00451B11" w:rsidRPr="00D93566">
        <w:rPr>
          <w:rFonts w:ascii="Cambria" w:hAnsi="Cambria"/>
          <w:lang w:val="en-GB"/>
        </w:rPr>
        <w:t>.</w:t>
      </w:r>
      <w:r w:rsidR="005C56C2" w:rsidRPr="00D93566">
        <w:rPr>
          <w:rFonts w:ascii="Cambria" w:hAnsi="Cambria"/>
          <w:lang w:val="en-GB"/>
        </w:rPr>
        <w:t>6</w:t>
      </w:r>
      <w:r w:rsidR="00451B11" w:rsidRPr="00D93566">
        <w:rPr>
          <w:rFonts w:ascii="Cambria" w:hAnsi="Cambria"/>
          <w:lang w:val="en-GB"/>
        </w:rPr>
        <w:t xml:space="preserve">% (from </w:t>
      </w:r>
      <w:r w:rsidR="005C56C2" w:rsidRPr="00D93566">
        <w:rPr>
          <w:rFonts w:ascii="Cambria" w:hAnsi="Cambria"/>
          <w:lang w:val="en-GB"/>
        </w:rPr>
        <w:t>369</w:t>
      </w:r>
      <w:r w:rsidR="00E01531" w:rsidRPr="00D93566">
        <w:rPr>
          <w:rFonts w:ascii="Cambria" w:hAnsi="Cambria"/>
          <w:lang w:val="en-GB"/>
        </w:rPr>
        <w:t>,</w:t>
      </w:r>
      <w:r w:rsidR="005C56C2" w:rsidRPr="00D93566">
        <w:rPr>
          <w:rFonts w:ascii="Cambria" w:hAnsi="Cambria"/>
          <w:lang w:val="en-GB"/>
        </w:rPr>
        <w:t>647</w:t>
      </w:r>
      <w:r w:rsidR="00451B11" w:rsidRPr="00D93566">
        <w:rPr>
          <w:rFonts w:ascii="Cambria" w:hAnsi="Cambria"/>
          <w:lang w:val="en-GB"/>
        </w:rPr>
        <w:t xml:space="preserve"> km² to </w:t>
      </w:r>
      <w:r w:rsidR="005C56C2" w:rsidRPr="00D93566">
        <w:rPr>
          <w:rFonts w:ascii="Cambria" w:hAnsi="Cambria"/>
          <w:lang w:val="en-GB"/>
        </w:rPr>
        <w:t>297</w:t>
      </w:r>
      <w:r w:rsidR="00E01531" w:rsidRPr="00D93566">
        <w:rPr>
          <w:rFonts w:ascii="Cambria" w:hAnsi="Cambria"/>
          <w:lang w:val="en-GB"/>
        </w:rPr>
        <w:t>,</w:t>
      </w:r>
      <w:r w:rsidR="005C56C2" w:rsidRPr="00D93566">
        <w:rPr>
          <w:rFonts w:ascii="Cambria" w:hAnsi="Cambria"/>
          <w:lang w:val="en-GB"/>
        </w:rPr>
        <w:t>795</w:t>
      </w:r>
      <w:r w:rsidR="00451B11" w:rsidRPr="00D93566">
        <w:rPr>
          <w:rFonts w:ascii="Cambria" w:hAnsi="Cambria"/>
          <w:lang w:val="en-GB"/>
        </w:rPr>
        <w:t xml:space="preserve"> km²; a relative change of -1</w:t>
      </w:r>
      <w:r w:rsidR="005C56C2" w:rsidRPr="00D93566">
        <w:rPr>
          <w:rFonts w:ascii="Cambria" w:hAnsi="Cambria"/>
          <w:lang w:val="en-GB"/>
        </w:rPr>
        <w:t>9</w:t>
      </w:r>
      <w:r w:rsidR="00451B11" w:rsidRPr="00D93566">
        <w:rPr>
          <w:rFonts w:ascii="Cambria" w:hAnsi="Cambria"/>
          <w:lang w:val="en-GB"/>
        </w:rPr>
        <w:t>.</w:t>
      </w:r>
      <w:r w:rsidR="005C56C2" w:rsidRPr="00D93566">
        <w:rPr>
          <w:rFonts w:ascii="Cambria" w:hAnsi="Cambria"/>
          <w:lang w:val="en-GB"/>
        </w:rPr>
        <w:t>4</w:t>
      </w:r>
      <w:r w:rsidR="00451B11" w:rsidRPr="00D93566">
        <w:rPr>
          <w:rFonts w:ascii="Cambria" w:hAnsi="Cambria"/>
          <w:lang w:val="en-GB"/>
        </w:rPr>
        <w:t>%) and the area under cropland and afforestation increas</w:t>
      </w:r>
      <w:r w:rsidR="00720EAF" w:rsidRPr="00D93566">
        <w:rPr>
          <w:rFonts w:ascii="Cambria" w:hAnsi="Cambria"/>
          <w:lang w:val="en-GB"/>
        </w:rPr>
        <w:t>ed from 42.5 to 49.9% (from 427</w:t>
      </w:r>
      <w:r w:rsidR="00E01531" w:rsidRPr="00D93566">
        <w:rPr>
          <w:rFonts w:ascii="Cambria" w:hAnsi="Cambria"/>
          <w:lang w:val="en-GB"/>
        </w:rPr>
        <w:t>,</w:t>
      </w:r>
      <w:r w:rsidR="00451B11" w:rsidRPr="00D93566">
        <w:rPr>
          <w:rFonts w:ascii="Cambria" w:hAnsi="Cambria"/>
          <w:lang w:val="en-GB"/>
        </w:rPr>
        <w:t>239 km² to 501</w:t>
      </w:r>
      <w:r w:rsidR="00E01531" w:rsidRPr="00D93566">
        <w:rPr>
          <w:rFonts w:ascii="Cambria" w:hAnsi="Cambria"/>
          <w:lang w:val="en-GB"/>
        </w:rPr>
        <w:t>,</w:t>
      </w:r>
      <w:r w:rsidR="00451B11" w:rsidRPr="00D93566">
        <w:rPr>
          <w:rFonts w:ascii="Cambria" w:hAnsi="Cambria"/>
          <w:lang w:val="en-GB"/>
        </w:rPr>
        <w:t>489 km²; a relative change of +17.4%) and 1.4 to 2.3% (from 13</w:t>
      </w:r>
      <w:r w:rsidR="00E01531" w:rsidRPr="00D93566">
        <w:rPr>
          <w:rFonts w:ascii="Cambria" w:hAnsi="Cambria"/>
          <w:lang w:val="en-GB"/>
        </w:rPr>
        <w:t>,</w:t>
      </w:r>
      <w:r w:rsidR="00451B11" w:rsidRPr="00D93566">
        <w:rPr>
          <w:rFonts w:ascii="Cambria" w:hAnsi="Cambria"/>
          <w:lang w:val="en-GB"/>
        </w:rPr>
        <w:t>867 km² to 23</w:t>
      </w:r>
      <w:r w:rsidR="00E01531" w:rsidRPr="00D93566">
        <w:rPr>
          <w:rFonts w:ascii="Cambria" w:hAnsi="Cambria"/>
          <w:lang w:val="en-GB"/>
        </w:rPr>
        <w:t>,</w:t>
      </w:r>
      <w:r w:rsidR="00451B11" w:rsidRPr="00D93566">
        <w:rPr>
          <w:rFonts w:ascii="Cambria" w:hAnsi="Cambria"/>
          <w:lang w:val="en-GB"/>
        </w:rPr>
        <w:t>328 km²; a relative change of +68.2%), respectively</w:t>
      </w:r>
      <w:r w:rsidR="00EB2772" w:rsidRPr="00D93566">
        <w:rPr>
          <w:rFonts w:ascii="Cambria" w:hAnsi="Cambria"/>
          <w:lang w:val="en-GB"/>
        </w:rPr>
        <w:t xml:space="preserve"> (Fig. </w:t>
      </w:r>
      <w:r w:rsidR="00447301">
        <w:rPr>
          <w:rFonts w:ascii="Cambria" w:hAnsi="Cambria"/>
          <w:lang w:val="en-GB"/>
        </w:rPr>
        <w:t>2</w:t>
      </w:r>
      <w:r w:rsidR="00EB2772" w:rsidRPr="00D93566">
        <w:rPr>
          <w:rFonts w:ascii="Cambria" w:hAnsi="Cambria"/>
          <w:lang w:val="en-GB"/>
        </w:rPr>
        <w:t>)</w:t>
      </w:r>
      <w:r w:rsidR="00451B11" w:rsidRPr="00D93566">
        <w:rPr>
          <w:rFonts w:ascii="Cambria" w:hAnsi="Cambria"/>
          <w:lang w:val="en-GB"/>
        </w:rPr>
        <w:t>.</w:t>
      </w:r>
      <w:r w:rsidR="00D6301B" w:rsidRPr="00D93566">
        <w:rPr>
          <w:rFonts w:ascii="Cambria" w:hAnsi="Cambria"/>
          <w:lang w:val="en-GB"/>
        </w:rPr>
        <w:t xml:space="preserve"> At </w:t>
      </w:r>
      <w:r w:rsidR="0046175D" w:rsidRPr="00D93566">
        <w:rPr>
          <w:rFonts w:ascii="Cambria" w:hAnsi="Cambria"/>
          <w:lang w:val="en-GB"/>
        </w:rPr>
        <w:t xml:space="preserve">the </w:t>
      </w:r>
      <w:r w:rsidR="00D6301B" w:rsidRPr="00D93566">
        <w:rPr>
          <w:rFonts w:ascii="Cambria" w:hAnsi="Cambria"/>
          <w:lang w:val="en-GB"/>
        </w:rPr>
        <w:t>country</w:t>
      </w:r>
      <w:r w:rsidR="00EB2772" w:rsidRPr="00D93566">
        <w:rPr>
          <w:rFonts w:ascii="Cambria" w:hAnsi="Cambria"/>
          <w:lang w:val="en-GB"/>
        </w:rPr>
        <w:t xml:space="preserve"> level,</w:t>
      </w:r>
      <w:r w:rsidR="00D6301B" w:rsidRPr="00D93566">
        <w:rPr>
          <w:rFonts w:ascii="Cambria" w:hAnsi="Cambria"/>
          <w:lang w:val="en-GB"/>
        </w:rPr>
        <w:t xml:space="preserve"> </w:t>
      </w:r>
      <w:r w:rsidR="00EB2772" w:rsidRPr="00D93566">
        <w:rPr>
          <w:rFonts w:ascii="Cambria" w:hAnsi="Cambria"/>
          <w:lang w:val="en-GB"/>
        </w:rPr>
        <w:t xml:space="preserve">Brazil had </w:t>
      </w:r>
      <w:r w:rsidR="00D6301B" w:rsidRPr="00D93566">
        <w:rPr>
          <w:rFonts w:ascii="Cambria" w:hAnsi="Cambria"/>
          <w:lang w:val="en-GB"/>
        </w:rPr>
        <w:t>the greatest proportional loss of grassland</w:t>
      </w:r>
      <w:r w:rsidR="00DF3A37" w:rsidRPr="00D93566">
        <w:rPr>
          <w:rFonts w:ascii="Cambria" w:hAnsi="Cambria"/>
          <w:lang w:val="en-GB"/>
        </w:rPr>
        <w:t>s</w:t>
      </w:r>
      <w:r w:rsidR="00D6301B" w:rsidRPr="00D93566">
        <w:rPr>
          <w:rFonts w:ascii="Cambria" w:hAnsi="Cambria"/>
          <w:lang w:val="en-GB"/>
        </w:rPr>
        <w:t>, with 22</w:t>
      </w:r>
      <w:r w:rsidR="00E01531" w:rsidRPr="00D93566">
        <w:rPr>
          <w:rFonts w:ascii="Cambria" w:hAnsi="Cambria"/>
          <w:lang w:val="en-GB"/>
        </w:rPr>
        <w:t>,</w:t>
      </w:r>
      <w:r w:rsidR="00D6301B" w:rsidRPr="00D93566">
        <w:rPr>
          <w:rFonts w:ascii="Cambria" w:hAnsi="Cambria"/>
          <w:lang w:val="en-GB"/>
        </w:rPr>
        <w:t>9</w:t>
      </w:r>
      <w:r w:rsidR="005C56C2" w:rsidRPr="00D93566">
        <w:rPr>
          <w:rFonts w:ascii="Cambria" w:hAnsi="Cambria"/>
          <w:lang w:val="en-GB"/>
        </w:rPr>
        <w:t>67</w:t>
      </w:r>
      <w:r w:rsidR="00D6301B" w:rsidRPr="00D93566">
        <w:rPr>
          <w:rFonts w:ascii="Cambria" w:hAnsi="Cambria"/>
          <w:lang w:val="en-GB"/>
        </w:rPr>
        <w:t xml:space="preserve"> km² (</w:t>
      </w:r>
      <w:r w:rsidR="00720EAF" w:rsidRPr="00D93566">
        <w:rPr>
          <w:rFonts w:ascii="Cambria" w:hAnsi="Cambria"/>
          <w:lang w:val="en-GB"/>
        </w:rPr>
        <w:t>-</w:t>
      </w:r>
      <w:r w:rsidR="00D6301B" w:rsidRPr="00D93566">
        <w:rPr>
          <w:rFonts w:ascii="Cambria" w:hAnsi="Cambria"/>
          <w:lang w:val="en-GB"/>
        </w:rPr>
        <w:t>2</w:t>
      </w:r>
      <w:r w:rsidR="005C56C2" w:rsidRPr="00D93566">
        <w:rPr>
          <w:rFonts w:ascii="Cambria" w:hAnsi="Cambria"/>
          <w:lang w:val="en-GB"/>
        </w:rPr>
        <w:t>7</w:t>
      </w:r>
      <w:r w:rsidR="00D6301B" w:rsidRPr="00D93566">
        <w:rPr>
          <w:rFonts w:ascii="Cambria" w:hAnsi="Cambria"/>
          <w:lang w:val="en-GB"/>
        </w:rPr>
        <w:t>.</w:t>
      </w:r>
      <w:r w:rsidR="005C56C2" w:rsidRPr="00D93566">
        <w:rPr>
          <w:rFonts w:ascii="Cambria" w:hAnsi="Cambria"/>
          <w:lang w:val="en-GB"/>
        </w:rPr>
        <w:t>6</w:t>
      </w:r>
      <w:r w:rsidR="00D6301B" w:rsidRPr="00D93566">
        <w:rPr>
          <w:rFonts w:ascii="Cambria" w:hAnsi="Cambria"/>
          <w:lang w:val="en-GB"/>
        </w:rPr>
        <w:t xml:space="preserve">%), mainly due to the expansion of </w:t>
      </w:r>
      <w:r w:rsidR="002D59CD" w:rsidRPr="00D93566">
        <w:rPr>
          <w:rFonts w:ascii="Cambria" w:hAnsi="Cambria"/>
          <w:lang w:val="en-GB"/>
        </w:rPr>
        <w:t>croplands</w:t>
      </w:r>
      <w:r w:rsidR="00D6301B" w:rsidRPr="00D93566">
        <w:rPr>
          <w:rFonts w:ascii="Cambria" w:hAnsi="Cambria"/>
          <w:lang w:val="en-GB"/>
        </w:rPr>
        <w:t xml:space="preserve">. </w:t>
      </w:r>
      <w:r w:rsidR="00EB2772" w:rsidRPr="00D93566">
        <w:rPr>
          <w:rFonts w:ascii="Cambria" w:hAnsi="Cambria"/>
          <w:lang w:val="en-GB"/>
        </w:rPr>
        <w:t>A</w:t>
      </w:r>
      <w:r w:rsidR="00D6301B" w:rsidRPr="00D93566">
        <w:rPr>
          <w:rFonts w:ascii="Cambria" w:hAnsi="Cambria"/>
          <w:lang w:val="en-GB"/>
        </w:rPr>
        <w:t>rgentina had a grassland loss of 3</w:t>
      </w:r>
      <w:r w:rsidR="005C56C2" w:rsidRPr="00D93566">
        <w:rPr>
          <w:rFonts w:ascii="Cambria" w:hAnsi="Cambria"/>
          <w:lang w:val="en-GB"/>
        </w:rPr>
        <w:t>6</w:t>
      </w:r>
      <w:r w:rsidR="00E01531" w:rsidRPr="00D93566">
        <w:rPr>
          <w:rFonts w:ascii="Cambria" w:hAnsi="Cambria"/>
          <w:lang w:val="en-GB"/>
        </w:rPr>
        <w:t>,</w:t>
      </w:r>
      <w:r w:rsidR="005C56C2" w:rsidRPr="00D93566">
        <w:rPr>
          <w:rFonts w:ascii="Cambria" w:hAnsi="Cambria"/>
          <w:lang w:val="en-GB"/>
        </w:rPr>
        <w:t>571</w:t>
      </w:r>
      <w:r w:rsidR="00D6301B" w:rsidRPr="00D93566">
        <w:rPr>
          <w:rFonts w:ascii="Cambria" w:hAnsi="Cambria"/>
          <w:lang w:val="en-GB"/>
        </w:rPr>
        <w:t xml:space="preserve"> km2 (</w:t>
      </w:r>
      <w:r w:rsidR="00720EAF" w:rsidRPr="00D93566">
        <w:rPr>
          <w:rFonts w:ascii="Cambria" w:hAnsi="Cambria"/>
          <w:lang w:val="en-GB"/>
        </w:rPr>
        <w:t>-</w:t>
      </w:r>
      <w:r w:rsidR="005C56C2" w:rsidRPr="00D93566">
        <w:rPr>
          <w:rFonts w:ascii="Cambria" w:hAnsi="Cambria"/>
          <w:lang w:val="en-GB"/>
        </w:rPr>
        <w:t>20</w:t>
      </w:r>
      <w:r w:rsidR="00D6301B" w:rsidRPr="00D93566">
        <w:rPr>
          <w:rFonts w:ascii="Cambria" w:hAnsi="Cambria"/>
          <w:lang w:val="en-GB"/>
        </w:rPr>
        <w:t>.</w:t>
      </w:r>
      <w:r w:rsidR="005C56C2" w:rsidRPr="00D93566">
        <w:rPr>
          <w:rFonts w:ascii="Cambria" w:hAnsi="Cambria"/>
          <w:lang w:val="en-GB"/>
        </w:rPr>
        <w:t>1</w:t>
      </w:r>
      <w:r w:rsidR="00D6301B" w:rsidRPr="00D93566">
        <w:rPr>
          <w:rFonts w:ascii="Cambria" w:hAnsi="Cambria"/>
          <w:lang w:val="en-GB"/>
        </w:rPr>
        <w:t xml:space="preserve">%), while in Uruguay </w:t>
      </w:r>
      <w:r w:rsidR="0095623B">
        <w:rPr>
          <w:rFonts w:ascii="Cambria" w:hAnsi="Cambria"/>
          <w:lang w:val="en-GB"/>
        </w:rPr>
        <w:t xml:space="preserve">the </w:t>
      </w:r>
      <w:r w:rsidR="00CA5E99">
        <w:rPr>
          <w:rFonts w:ascii="Cambria" w:hAnsi="Cambria"/>
          <w:lang w:val="en-GB"/>
        </w:rPr>
        <w:t xml:space="preserve">reduction </w:t>
      </w:r>
      <w:r w:rsidR="00CA5E99" w:rsidRPr="00D93566">
        <w:rPr>
          <w:rFonts w:ascii="Cambria" w:hAnsi="Cambria"/>
          <w:lang w:val="en-GB"/>
        </w:rPr>
        <w:t>was</w:t>
      </w:r>
      <w:r w:rsidR="00D6301B" w:rsidRPr="00D93566">
        <w:rPr>
          <w:rFonts w:ascii="Cambria" w:hAnsi="Cambria"/>
          <w:lang w:val="en-GB"/>
        </w:rPr>
        <w:t xml:space="preserve"> 1</w:t>
      </w:r>
      <w:r w:rsidR="005C56C2" w:rsidRPr="00D93566">
        <w:rPr>
          <w:rFonts w:ascii="Cambria" w:hAnsi="Cambria"/>
          <w:lang w:val="en-GB"/>
        </w:rPr>
        <w:t>2</w:t>
      </w:r>
      <w:r w:rsidR="00E01531" w:rsidRPr="00D93566">
        <w:rPr>
          <w:rFonts w:ascii="Cambria" w:hAnsi="Cambria"/>
          <w:lang w:val="en-GB"/>
        </w:rPr>
        <w:t>,</w:t>
      </w:r>
      <w:r w:rsidR="005C56C2" w:rsidRPr="00D93566">
        <w:rPr>
          <w:rFonts w:ascii="Cambria" w:hAnsi="Cambria"/>
          <w:lang w:val="en-GB"/>
        </w:rPr>
        <w:t>229</w:t>
      </w:r>
      <w:r w:rsidR="00D6301B" w:rsidRPr="00D93566">
        <w:rPr>
          <w:rFonts w:ascii="Cambria" w:hAnsi="Cambria"/>
          <w:lang w:val="en-GB"/>
        </w:rPr>
        <w:t xml:space="preserve"> km2 (</w:t>
      </w:r>
      <w:r w:rsidR="00720EAF" w:rsidRPr="00D93566">
        <w:rPr>
          <w:rFonts w:ascii="Cambria" w:hAnsi="Cambria"/>
          <w:lang w:val="en-GB"/>
        </w:rPr>
        <w:t>-</w:t>
      </w:r>
      <w:r w:rsidR="00D6301B" w:rsidRPr="00D93566">
        <w:rPr>
          <w:rFonts w:ascii="Cambria" w:hAnsi="Cambria"/>
          <w:lang w:val="en-GB"/>
        </w:rPr>
        <w:t>1</w:t>
      </w:r>
      <w:r w:rsidR="005C56C2" w:rsidRPr="00D93566">
        <w:rPr>
          <w:rFonts w:ascii="Cambria" w:hAnsi="Cambria"/>
          <w:lang w:val="en-GB"/>
        </w:rPr>
        <w:t>1</w:t>
      </w:r>
      <w:r w:rsidR="00D6301B" w:rsidRPr="00D93566">
        <w:rPr>
          <w:rFonts w:ascii="Cambria" w:hAnsi="Cambria"/>
          <w:lang w:val="en-GB"/>
        </w:rPr>
        <w:t>.</w:t>
      </w:r>
      <w:r w:rsidR="005C56C2" w:rsidRPr="00D93566">
        <w:rPr>
          <w:rFonts w:ascii="Cambria" w:hAnsi="Cambria"/>
          <w:lang w:val="en-GB"/>
        </w:rPr>
        <w:t>7</w:t>
      </w:r>
      <w:r w:rsidR="00D6301B" w:rsidRPr="00D93566">
        <w:rPr>
          <w:rFonts w:ascii="Cambria" w:hAnsi="Cambria"/>
          <w:lang w:val="en-GB"/>
        </w:rPr>
        <w:t>%). In</w:t>
      </w:r>
      <w:r w:rsidR="007F259B" w:rsidRPr="00D93566">
        <w:rPr>
          <w:rFonts w:ascii="Cambria" w:hAnsi="Cambria"/>
          <w:lang w:val="en-GB"/>
        </w:rPr>
        <w:t xml:space="preserve"> </w:t>
      </w:r>
      <w:r w:rsidR="0095623B">
        <w:rPr>
          <w:rFonts w:ascii="Cambria" w:hAnsi="Cambria"/>
          <w:lang w:val="en-GB"/>
        </w:rPr>
        <w:t xml:space="preserve">the </w:t>
      </w:r>
      <w:r w:rsidR="007F259B" w:rsidRPr="00D93566">
        <w:rPr>
          <w:rFonts w:ascii="Cambria" w:hAnsi="Cambria"/>
          <w:lang w:val="en-GB"/>
        </w:rPr>
        <w:t>case of Argentina and Uruguay</w:t>
      </w:r>
      <w:r w:rsidR="00D6301B" w:rsidRPr="00D93566">
        <w:rPr>
          <w:rFonts w:ascii="Cambria" w:hAnsi="Cambria"/>
          <w:lang w:val="en-GB"/>
        </w:rPr>
        <w:t xml:space="preserve">, the </w:t>
      </w:r>
      <w:r w:rsidR="004238CC" w:rsidRPr="00D93566">
        <w:rPr>
          <w:rFonts w:ascii="Cambria" w:hAnsi="Cambria"/>
          <w:lang w:val="en-GB"/>
        </w:rPr>
        <w:t>re</w:t>
      </w:r>
      <w:r w:rsidR="003973D3" w:rsidRPr="00D93566">
        <w:rPr>
          <w:rFonts w:ascii="Cambria" w:hAnsi="Cambria"/>
          <w:lang w:val="en-GB"/>
        </w:rPr>
        <w:t>duction of</w:t>
      </w:r>
      <w:r w:rsidR="00D6301B" w:rsidRPr="00D93566">
        <w:rPr>
          <w:rFonts w:ascii="Cambria" w:hAnsi="Cambria"/>
          <w:lang w:val="en-GB"/>
        </w:rPr>
        <w:t xml:space="preserve"> grassland</w:t>
      </w:r>
      <w:r w:rsidR="007753AC" w:rsidRPr="00D93566">
        <w:rPr>
          <w:rFonts w:ascii="Cambria" w:hAnsi="Cambria"/>
          <w:lang w:val="en-GB"/>
        </w:rPr>
        <w:t>s</w:t>
      </w:r>
      <w:r w:rsidR="00D6301B" w:rsidRPr="00D93566">
        <w:rPr>
          <w:rFonts w:ascii="Cambria" w:hAnsi="Cambria"/>
          <w:lang w:val="en-GB"/>
        </w:rPr>
        <w:t xml:space="preserve"> area was mainly associated with the expansion of </w:t>
      </w:r>
      <w:r w:rsidR="00EB2772" w:rsidRPr="00D93566">
        <w:rPr>
          <w:rFonts w:ascii="Cambria" w:hAnsi="Cambria"/>
          <w:lang w:val="en-GB"/>
        </w:rPr>
        <w:t>cropland</w:t>
      </w:r>
      <w:r w:rsidR="007753AC" w:rsidRPr="00D93566">
        <w:rPr>
          <w:rFonts w:ascii="Cambria" w:hAnsi="Cambria"/>
          <w:lang w:val="en-GB"/>
        </w:rPr>
        <w:t>s</w:t>
      </w:r>
      <w:r w:rsidR="00D6301B" w:rsidRPr="00D93566">
        <w:rPr>
          <w:rFonts w:ascii="Cambria" w:hAnsi="Cambria"/>
          <w:lang w:val="en-GB"/>
        </w:rPr>
        <w:t xml:space="preserve"> </w:t>
      </w:r>
      <w:r w:rsidR="005C56C2" w:rsidRPr="00D93566">
        <w:rPr>
          <w:rFonts w:ascii="Cambria" w:hAnsi="Cambria"/>
          <w:lang w:val="en-GB"/>
        </w:rPr>
        <w:t xml:space="preserve">and </w:t>
      </w:r>
      <w:r w:rsidR="007753AC" w:rsidRPr="00D93566">
        <w:rPr>
          <w:rFonts w:ascii="Cambria" w:hAnsi="Cambria"/>
          <w:lang w:val="en-GB"/>
        </w:rPr>
        <w:t xml:space="preserve">sowed </w:t>
      </w:r>
      <w:r w:rsidR="00862ADC" w:rsidRPr="00D93566">
        <w:rPr>
          <w:rFonts w:ascii="Cambria" w:hAnsi="Cambria"/>
          <w:lang w:val="en-GB"/>
        </w:rPr>
        <w:t>pastures</w:t>
      </w:r>
      <w:r w:rsidR="005C56C2" w:rsidRPr="00D93566">
        <w:rPr>
          <w:rFonts w:ascii="Cambria" w:hAnsi="Cambria"/>
          <w:lang w:val="en-GB"/>
        </w:rPr>
        <w:t xml:space="preserve">. </w:t>
      </w:r>
      <w:r w:rsidR="00EB2772" w:rsidRPr="00D93566">
        <w:rPr>
          <w:rFonts w:ascii="Cambria" w:hAnsi="Cambria"/>
          <w:lang w:val="en-GB"/>
        </w:rPr>
        <w:t xml:space="preserve"> </w:t>
      </w:r>
      <w:r w:rsidR="00BC1E22" w:rsidRPr="00D93566">
        <w:rPr>
          <w:rFonts w:ascii="Cambria" w:hAnsi="Cambria"/>
          <w:lang w:val="en-GB"/>
        </w:rPr>
        <w:t>I</w:t>
      </w:r>
      <w:r w:rsidR="005C56C2" w:rsidRPr="00D93566">
        <w:rPr>
          <w:rFonts w:ascii="Cambria" w:hAnsi="Cambria"/>
          <w:lang w:val="en-GB"/>
        </w:rPr>
        <w:t xml:space="preserve">n </w:t>
      </w:r>
      <w:r w:rsidR="003973D3" w:rsidRPr="00D93566">
        <w:rPr>
          <w:rFonts w:ascii="Cambria" w:hAnsi="Cambria"/>
          <w:lang w:val="en-GB"/>
        </w:rPr>
        <w:t xml:space="preserve">the </w:t>
      </w:r>
      <w:r w:rsidR="005C56C2" w:rsidRPr="00D93566">
        <w:rPr>
          <w:rFonts w:ascii="Cambria" w:hAnsi="Cambria"/>
          <w:lang w:val="en-GB"/>
        </w:rPr>
        <w:t>Uruguay</w:t>
      </w:r>
      <w:r w:rsidR="00421E86" w:rsidRPr="00D93566">
        <w:rPr>
          <w:rFonts w:ascii="Cambria" w:hAnsi="Cambria"/>
          <w:lang w:val="en-GB"/>
        </w:rPr>
        <w:t xml:space="preserve">an </w:t>
      </w:r>
      <w:r w:rsidR="00BC1E22" w:rsidRPr="00D93566">
        <w:rPr>
          <w:rFonts w:ascii="Cambria" w:hAnsi="Cambria"/>
          <w:lang w:val="en-GB"/>
        </w:rPr>
        <w:t>Campos</w:t>
      </w:r>
      <w:r w:rsidR="005C56C2" w:rsidRPr="00D93566">
        <w:rPr>
          <w:rFonts w:ascii="Cambria" w:hAnsi="Cambria"/>
          <w:lang w:val="en-GB"/>
        </w:rPr>
        <w:t xml:space="preserve">, there </w:t>
      </w:r>
      <w:r w:rsidR="00421E86" w:rsidRPr="00D93566">
        <w:rPr>
          <w:rFonts w:ascii="Cambria" w:hAnsi="Cambria"/>
          <w:lang w:val="en-GB"/>
        </w:rPr>
        <w:t xml:space="preserve">was an important </w:t>
      </w:r>
      <w:r w:rsidR="00BC1E22" w:rsidRPr="00D93566">
        <w:rPr>
          <w:rFonts w:ascii="Cambria" w:hAnsi="Cambria"/>
          <w:lang w:val="en-GB"/>
        </w:rPr>
        <w:t>increase of tree plantations</w:t>
      </w:r>
      <w:r w:rsidR="005C56C2" w:rsidRPr="00D93566">
        <w:rPr>
          <w:rFonts w:ascii="Cambria" w:hAnsi="Cambria"/>
          <w:lang w:val="en-GB"/>
        </w:rPr>
        <w:t xml:space="preserve"> determining </w:t>
      </w:r>
      <w:r w:rsidR="0087534C" w:rsidRPr="00D93566">
        <w:rPr>
          <w:rFonts w:ascii="Cambria" w:hAnsi="Cambria"/>
          <w:lang w:val="en-GB"/>
        </w:rPr>
        <w:t xml:space="preserve">an additional </w:t>
      </w:r>
      <w:r w:rsidR="003973D3" w:rsidRPr="00D93566">
        <w:rPr>
          <w:rFonts w:ascii="Cambria" w:hAnsi="Cambria"/>
          <w:lang w:val="en-GB"/>
        </w:rPr>
        <w:t>reduction</w:t>
      </w:r>
      <w:r w:rsidR="0087534C" w:rsidRPr="00D93566">
        <w:rPr>
          <w:rFonts w:ascii="Cambria" w:hAnsi="Cambria"/>
          <w:lang w:val="en-GB"/>
        </w:rPr>
        <w:t xml:space="preserve"> </w:t>
      </w:r>
      <w:r w:rsidR="003973D3" w:rsidRPr="00D93566">
        <w:rPr>
          <w:rFonts w:ascii="Cambria" w:hAnsi="Cambria"/>
          <w:lang w:val="en-GB"/>
        </w:rPr>
        <w:t>of</w:t>
      </w:r>
      <w:r w:rsidR="0087534C" w:rsidRPr="00D93566">
        <w:rPr>
          <w:rFonts w:ascii="Cambria" w:hAnsi="Cambria"/>
          <w:lang w:val="en-GB"/>
        </w:rPr>
        <w:t xml:space="preserve"> </w:t>
      </w:r>
      <w:r w:rsidR="005C56C2" w:rsidRPr="00D93566">
        <w:rPr>
          <w:rFonts w:ascii="Cambria" w:hAnsi="Cambria"/>
          <w:lang w:val="en-GB"/>
        </w:rPr>
        <w:t>grassland</w:t>
      </w:r>
      <w:r w:rsidR="0087534C" w:rsidRPr="00D93566">
        <w:rPr>
          <w:rFonts w:ascii="Cambria" w:hAnsi="Cambria"/>
          <w:lang w:val="en-GB"/>
        </w:rPr>
        <w:t>s area</w:t>
      </w:r>
      <w:r w:rsidR="00D6301B" w:rsidRPr="00D93566">
        <w:rPr>
          <w:rFonts w:ascii="Cambria" w:hAnsi="Cambria"/>
          <w:lang w:val="en-GB"/>
        </w:rPr>
        <w:t>.</w:t>
      </w:r>
    </w:p>
    <w:p w14:paraId="00C1D5E1" w14:textId="77777777" w:rsidR="00CC71CC" w:rsidRPr="00D93566" w:rsidRDefault="00CC71CC" w:rsidP="00DD676C">
      <w:pPr>
        <w:spacing w:line="276" w:lineRule="auto"/>
        <w:rPr>
          <w:rFonts w:ascii="Cambria" w:hAnsi="Cambria"/>
          <w:lang w:val="en-GB"/>
        </w:rPr>
      </w:pPr>
    </w:p>
    <w:p w14:paraId="602FD1F5" w14:textId="44954DAF" w:rsidR="00562C2C" w:rsidRPr="00D93566" w:rsidRDefault="00425D15" w:rsidP="00E01328">
      <w:pPr>
        <w:spacing w:line="276" w:lineRule="auto"/>
        <w:jc w:val="center"/>
        <w:rPr>
          <w:rFonts w:ascii="Cambria" w:hAnsi="Cambria"/>
          <w:lang w:val="en-GB"/>
        </w:rPr>
      </w:pPr>
      <w:r w:rsidRPr="00D93566">
        <w:rPr>
          <w:rFonts w:ascii="Cambria" w:hAnsi="Cambria"/>
          <w:noProof/>
          <w:lang w:val="pt-BR" w:eastAsia="pt-BR"/>
        </w:rPr>
        <w:drawing>
          <wp:inline distT="0" distB="0" distL="0" distR="0" wp14:anchorId="1AE52B8D" wp14:editId="3D1E0AE8">
            <wp:extent cx="5353050" cy="2676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0" cy="2676525"/>
                    </a:xfrm>
                    <a:prstGeom prst="rect">
                      <a:avLst/>
                    </a:prstGeom>
                    <a:noFill/>
                    <a:ln>
                      <a:noFill/>
                    </a:ln>
                  </pic:spPr>
                </pic:pic>
              </a:graphicData>
            </a:graphic>
          </wp:inline>
        </w:drawing>
      </w:r>
    </w:p>
    <w:p w14:paraId="67C30321" w14:textId="39AFD7EF" w:rsidR="00451B11" w:rsidRPr="00D93566" w:rsidRDefault="00876DDA" w:rsidP="00451B11">
      <w:pPr>
        <w:autoSpaceDE w:val="0"/>
        <w:autoSpaceDN w:val="0"/>
        <w:adjustRightInd w:val="0"/>
        <w:rPr>
          <w:rFonts w:ascii="Cambria" w:hAnsi="Cambria" w:cstheme="minorHAnsi"/>
          <w:sz w:val="20"/>
          <w:szCs w:val="20"/>
          <w:lang w:val="en-GB"/>
        </w:rPr>
      </w:pPr>
      <w:r w:rsidRPr="00D93566">
        <w:rPr>
          <w:rFonts w:ascii="Cambria" w:hAnsi="Cambria" w:cstheme="minorHAnsi"/>
          <w:b/>
          <w:sz w:val="20"/>
          <w:szCs w:val="20"/>
          <w:lang w:val="en-GB"/>
        </w:rPr>
        <w:lastRenderedPageBreak/>
        <w:t xml:space="preserve">Fig </w:t>
      </w:r>
      <w:r w:rsidR="00447301">
        <w:rPr>
          <w:rFonts w:ascii="Cambria" w:hAnsi="Cambria" w:cstheme="minorHAnsi"/>
          <w:b/>
          <w:sz w:val="20"/>
          <w:szCs w:val="20"/>
          <w:lang w:val="en-GB"/>
        </w:rPr>
        <w:t>2</w:t>
      </w:r>
      <w:r w:rsidR="00562C2C" w:rsidRPr="00D93566">
        <w:rPr>
          <w:rFonts w:ascii="Cambria" w:hAnsi="Cambria" w:cstheme="minorHAnsi"/>
          <w:b/>
          <w:sz w:val="20"/>
          <w:szCs w:val="20"/>
          <w:lang w:val="en-GB"/>
        </w:rPr>
        <w:t>.</w:t>
      </w:r>
      <w:r w:rsidR="00562C2C" w:rsidRPr="00D93566">
        <w:rPr>
          <w:rFonts w:ascii="Cambria" w:hAnsi="Cambria" w:cstheme="minorHAnsi"/>
          <w:sz w:val="20"/>
          <w:szCs w:val="20"/>
          <w:lang w:val="en-GB"/>
        </w:rPr>
        <w:t xml:space="preserve"> Land-use and land</w:t>
      </w:r>
      <w:r w:rsidR="00EE45A4" w:rsidRPr="00D93566">
        <w:rPr>
          <w:rFonts w:ascii="Cambria" w:hAnsi="Cambria" w:cstheme="minorHAnsi"/>
          <w:sz w:val="20"/>
          <w:szCs w:val="20"/>
          <w:lang w:val="en-GB"/>
        </w:rPr>
        <w:t>-</w:t>
      </w:r>
      <w:r w:rsidR="00562C2C" w:rsidRPr="00D93566">
        <w:rPr>
          <w:rFonts w:ascii="Cambria" w:hAnsi="Cambria" w:cstheme="minorHAnsi"/>
          <w:sz w:val="20"/>
          <w:szCs w:val="20"/>
          <w:lang w:val="en-GB"/>
        </w:rPr>
        <w:t>cover</w:t>
      </w:r>
      <w:r w:rsidR="00EE45A4" w:rsidRPr="00D93566">
        <w:rPr>
          <w:rFonts w:ascii="Cambria" w:hAnsi="Cambria" w:cstheme="minorHAnsi"/>
          <w:sz w:val="20"/>
          <w:szCs w:val="20"/>
          <w:lang w:val="en-GB"/>
        </w:rPr>
        <w:t xml:space="preserve"> </w:t>
      </w:r>
      <w:r w:rsidR="00562C2C" w:rsidRPr="00D93566">
        <w:rPr>
          <w:rFonts w:ascii="Cambria" w:hAnsi="Cambria" w:cstheme="minorHAnsi"/>
          <w:sz w:val="20"/>
          <w:szCs w:val="20"/>
          <w:lang w:val="en-GB"/>
        </w:rPr>
        <w:t xml:space="preserve">map </w:t>
      </w:r>
      <w:r w:rsidR="00352723">
        <w:rPr>
          <w:rFonts w:ascii="Cambria" w:hAnsi="Cambria" w:cstheme="minorHAnsi"/>
          <w:sz w:val="20"/>
          <w:szCs w:val="20"/>
          <w:lang w:val="en-GB"/>
        </w:rPr>
        <w:t>for the R</w:t>
      </w:r>
      <w:r w:rsidR="000F4A8C">
        <w:rPr>
          <w:rFonts w:ascii="Cambria" w:hAnsi="Cambria" w:cstheme="minorHAnsi"/>
          <w:sz w:val="20"/>
          <w:szCs w:val="20"/>
          <w:lang w:val="en-GB"/>
        </w:rPr>
        <w:t>í</w:t>
      </w:r>
      <w:r w:rsidR="00352723">
        <w:rPr>
          <w:rFonts w:ascii="Cambria" w:hAnsi="Cambria" w:cstheme="minorHAnsi"/>
          <w:sz w:val="20"/>
          <w:szCs w:val="20"/>
          <w:lang w:val="en-GB"/>
        </w:rPr>
        <w:t>o de la Plata Grasslands region in</w:t>
      </w:r>
      <w:r w:rsidR="00562C2C" w:rsidRPr="00D93566">
        <w:rPr>
          <w:rFonts w:ascii="Cambria" w:hAnsi="Cambria" w:cstheme="minorHAnsi"/>
          <w:sz w:val="20"/>
          <w:szCs w:val="20"/>
          <w:lang w:val="en-GB"/>
        </w:rPr>
        <w:t xml:space="preserve"> 2000 </w:t>
      </w:r>
      <w:r w:rsidR="004C746D" w:rsidRPr="00D93566">
        <w:rPr>
          <w:rFonts w:ascii="Cambria" w:hAnsi="Cambria" w:cstheme="minorHAnsi"/>
          <w:sz w:val="20"/>
          <w:szCs w:val="20"/>
          <w:lang w:val="en-GB"/>
        </w:rPr>
        <w:t xml:space="preserve">(left) </w:t>
      </w:r>
      <w:r w:rsidR="00562C2C" w:rsidRPr="00D93566">
        <w:rPr>
          <w:rFonts w:ascii="Cambria" w:hAnsi="Cambria" w:cstheme="minorHAnsi"/>
          <w:sz w:val="20"/>
          <w:szCs w:val="20"/>
          <w:lang w:val="en-GB"/>
        </w:rPr>
        <w:t>and 2019</w:t>
      </w:r>
      <w:r w:rsidR="004C746D" w:rsidRPr="00D93566">
        <w:rPr>
          <w:rFonts w:ascii="Cambria" w:hAnsi="Cambria" w:cstheme="minorHAnsi"/>
          <w:sz w:val="20"/>
          <w:szCs w:val="20"/>
          <w:lang w:val="en-GB"/>
        </w:rPr>
        <w:t xml:space="preserve"> (right)</w:t>
      </w:r>
      <w:r w:rsidR="00562C2C" w:rsidRPr="00D93566">
        <w:rPr>
          <w:rFonts w:ascii="Cambria" w:hAnsi="Cambria" w:cstheme="minorHAnsi"/>
          <w:sz w:val="20"/>
          <w:szCs w:val="20"/>
          <w:lang w:val="en-GB"/>
        </w:rPr>
        <w:t xml:space="preserve">. </w:t>
      </w:r>
      <w:r w:rsidR="00451B11" w:rsidRPr="00D93566">
        <w:rPr>
          <w:rFonts w:ascii="Cambria" w:hAnsi="Cambria" w:cstheme="minorHAnsi"/>
          <w:sz w:val="20"/>
          <w:szCs w:val="20"/>
          <w:lang w:val="en-GB"/>
        </w:rPr>
        <w:t>Letters denotes different sub-regions of R</w:t>
      </w:r>
      <w:r w:rsidR="000F4A8C">
        <w:rPr>
          <w:rFonts w:ascii="Cambria" w:hAnsi="Cambria" w:cstheme="minorHAnsi"/>
          <w:sz w:val="20"/>
          <w:szCs w:val="20"/>
          <w:lang w:val="en-GB"/>
        </w:rPr>
        <w:t>í</w:t>
      </w:r>
      <w:r w:rsidR="00451B11" w:rsidRPr="00D93566">
        <w:rPr>
          <w:rFonts w:ascii="Cambria" w:hAnsi="Cambria" w:cstheme="minorHAnsi"/>
          <w:sz w:val="20"/>
          <w:szCs w:val="20"/>
          <w:lang w:val="en-GB"/>
        </w:rPr>
        <w:t>o de la Plata</w:t>
      </w:r>
      <w:r w:rsidR="004E7FFA" w:rsidRPr="00D93566">
        <w:rPr>
          <w:rFonts w:ascii="Cambria" w:hAnsi="Cambria" w:cstheme="minorHAnsi"/>
          <w:sz w:val="20"/>
          <w:szCs w:val="20"/>
          <w:lang w:val="en-GB"/>
        </w:rPr>
        <w:t xml:space="preserve"> </w:t>
      </w:r>
      <w:r w:rsidR="00451B11" w:rsidRPr="00D93566">
        <w:rPr>
          <w:rFonts w:ascii="Cambria" w:hAnsi="Cambria" w:cstheme="minorHAnsi"/>
          <w:sz w:val="20"/>
          <w:szCs w:val="20"/>
          <w:lang w:val="en-GB"/>
        </w:rPr>
        <w:t>Grasslands</w:t>
      </w:r>
      <w:r w:rsidR="00891C79" w:rsidRPr="00D93566">
        <w:rPr>
          <w:rFonts w:ascii="Cambria" w:hAnsi="Cambria" w:cstheme="minorHAnsi"/>
          <w:sz w:val="20"/>
          <w:szCs w:val="20"/>
          <w:lang w:val="en-GB"/>
        </w:rPr>
        <w:t>:</w:t>
      </w:r>
      <w:r w:rsidR="00451B11" w:rsidRPr="00D93566">
        <w:rPr>
          <w:rFonts w:ascii="Cambria" w:hAnsi="Cambria" w:cstheme="minorHAnsi"/>
          <w:sz w:val="20"/>
          <w:szCs w:val="20"/>
          <w:lang w:val="en-GB"/>
        </w:rPr>
        <w:t xml:space="preserve"> (A) Rolling Pampa. (B1) Flat Inland Pampa, (B2) West Inland Pampa, (C) </w:t>
      </w:r>
      <w:r w:rsidR="00EF2D95">
        <w:rPr>
          <w:rFonts w:ascii="Cambria" w:hAnsi="Cambria" w:cstheme="minorHAnsi"/>
          <w:sz w:val="20"/>
          <w:szCs w:val="20"/>
          <w:lang w:val="en-GB"/>
        </w:rPr>
        <w:t xml:space="preserve">Austral </w:t>
      </w:r>
      <w:r w:rsidR="00451B11" w:rsidRPr="00D93566">
        <w:rPr>
          <w:rFonts w:ascii="Cambria" w:hAnsi="Cambria" w:cstheme="minorHAnsi"/>
          <w:sz w:val="20"/>
          <w:szCs w:val="20"/>
          <w:lang w:val="en-GB"/>
        </w:rPr>
        <w:t>Pampa, (D) Flooding Pampa, (E) Mesopotamic Pampa, (F) Southern Campos, (G) Northern Campos</w:t>
      </w:r>
      <w:r w:rsidR="004E7FFA" w:rsidRPr="00D93566">
        <w:rPr>
          <w:rFonts w:ascii="Cambria" w:hAnsi="Cambria" w:cstheme="minorHAnsi"/>
          <w:sz w:val="20"/>
          <w:szCs w:val="20"/>
          <w:lang w:val="en-GB"/>
        </w:rPr>
        <w:t xml:space="preserve">. Data from </w:t>
      </w:r>
      <w:proofErr w:type="spellStart"/>
      <w:r w:rsidR="004E7FFA" w:rsidRPr="00D93566">
        <w:rPr>
          <w:rFonts w:ascii="Cambria" w:hAnsi="Cambria" w:cstheme="minorHAnsi"/>
          <w:sz w:val="20"/>
          <w:szCs w:val="20"/>
          <w:lang w:val="en-GB"/>
        </w:rPr>
        <w:t>MapBiomas</w:t>
      </w:r>
      <w:proofErr w:type="spellEnd"/>
      <w:r w:rsidR="004E7FFA" w:rsidRPr="00D93566">
        <w:rPr>
          <w:rFonts w:ascii="Cambria" w:hAnsi="Cambria" w:cstheme="minorHAnsi"/>
          <w:sz w:val="20"/>
          <w:szCs w:val="20"/>
          <w:lang w:val="en-GB"/>
        </w:rPr>
        <w:t xml:space="preserve"> Pampa</w:t>
      </w:r>
      <w:r w:rsidR="002C0867" w:rsidRPr="00D93566">
        <w:rPr>
          <w:rFonts w:ascii="Cambria" w:hAnsi="Cambria" w:cstheme="minorHAnsi"/>
          <w:sz w:val="20"/>
          <w:szCs w:val="20"/>
          <w:lang w:val="en-GB"/>
        </w:rPr>
        <w:t xml:space="preserve"> </w:t>
      </w:r>
      <w:r w:rsidR="00950EC6" w:rsidRPr="00D93566">
        <w:rPr>
          <w:rFonts w:ascii="Cambria" w:hAnsi="Cambria" w:cstheme="minorHAnsi"/>
          <w:sz w:val="20"/>
          <w:szCs w:val="20"/>
          <w:lang w:val="en-GB"/>
        </w:rPr>
        <w:t>Initiative</w:t>
      </w:r>
      <w:r w:rsidR="00043AE1">
        <w:rPr>
          <w:rFonts w:ascii="Cambria" w:hAnsi="Cambria" w:cstheme="minorHAnsi"/>
          <w:sz w:val="20"/>
          <w:szCs w:val="20"/>
          <w:lang w:val="en-GB"/>
        </w:rPr>
        <w:t xml:space="preserve"> Collection1</w:t>
      </w:r>
      <w:r w:rsidR="002C0867" w:rsidRPr="00D93566">
        <w:rPr>
          <w:rFonts w:ascii="Cambria" w:hAnsi="Cambria" w:cstheme="minorHAnsi"/>
          <w:sz w:val="20"/>
          <w:szCs w:val="20"/>
          <w:lang w:val="en-GB"/>
        </w:rPr>
        <w:t xml:space="preserve"> </w:t>
      </w:r>
      <w:r w:rsidR="004E7FFA" w:rsidRPr="00D93566">
        <w:rPr>
          <w:rFonts w:ascii="Cambria" w:hAnsi="Cambria" w:cstheme="minorHAnsi"/>
          <w:sz w:val="20"/>
          <w:szCs w:val="20"/>
          <w:lang w:val="en-GB"/>
        </w:rPr>
        <w:t>(https://pampa.mapbiomas.org/es).</w:t>
      </w:r>
    </w:p>
    <w:p w14:paraId="74793828" w14:textId="5BD71D6F" w:rsidR="00562C2C" w:rsidRPr="00680C86" w:rsidRDefault="00562C2C" w:rsidP="00DD676C">
      <w:pPr>
        <w:spacing w:line="276" w:lineRule="auto"/>
        <w:rPr>
          <w:rFonts w:cstheme="minorHAnsi"/>
          <w:lang w:val="en-GB"/>
        </w:rPr>
      </w:pPr>
    </w:p>
    <w:p w14:paraId="0A93D6FE" w14:textId="2BF51E19" w:rsidR="00562C2C" w:rsidRPr="00D93566" w:rsidRDefault="00DE4218" w:rsidP="00E52792">
      <w:pPr>
        <w:spacing w:line="360" w:lineRule="auto"/>
        <w:rPr>
          <w:rFonts w:ascii="Cambria" w:hAnsi="Cambria"/>
          <w:lang w:val="en-GB"/>
        </w:rPr>
      </w:pPr>
      <w:r w:rsidRPr="00D93566">
        <w:rPr>
          <w:rFonts w:ascii="Cambria" w:hAnsi="Cambria"/>
          <w:lang w:val="en-GB"/>
        </w:rPr>
        <w:t>All</w:t>
      </w:r>
      <w:r w:rsidR="00935FB4" w:rsidRPr="00D93566">
        <w:rPr>
          <w:rFonts w:ascii="Cambria" w:hAnsi="Cambria"/>
          <w:lang w:val="en-GB"/>
        </w:rPr>
        <w:t xml:space="preserve"> RPG sub-regions, </w:t>
      </w:r>
      <w:r w:rsidR="00950EC6" w:rsidRPr="00D93566">
        <w:rPr>
          <w:rFonts w:ascii="Cambria" w:hAnsi="Cambria"/>
          <w:lang w:val="en-GB"/>
        </w:rPr>
        <w:t>except for</w:t>
      </w:r>
      <w:r w:rsidR="00935FB4" w:rsidRPr="00D93566">
        <w:rPr>
          <w:rFonts w:ascii="Cambria" w:hAnsi="Cambria"/>
          <w:lang w:val="en-GB"/>
        </w:rPr>
        <w:t xml:space="preserve"> the Ro</w:t>
      </w:r>
      <w:r w:rsidR="00950EC6" w:rsidRPr="00D93566">
        <w:rPr>
          <w:rFonts w:ascii="Cambria" w:hAnsi="Cambria"/>
          <w:lang w:val="en-GB"/>
        </w:rPr>
        <w:t>l</w:t>
      </w:r>
      <w:r w:rsidR="00935FB4" w:rsidRPr="00D93566">
        <w:rPr>
          <w:rFonts w:ascii="Cambria" w:hAnsi="Cambria"/>
          <w:lang w:val="en-GB"/>
        </w:rPr>
        <w:t>ling Pampa</w:t>
      </w:r>
      <w:r w:rsidR="00A95711">
        <w:rPr>
          <w:rFonts w:ascii="Cambria" w:hAnsi="Cambria"/>
          <w:lang w:val="en-GB"/>
        </w:rPr>
        <w:t xml:space="preserve"> (</w:t>
      </w:r>
      <w:r w:rsidR="00A95711" w:rsidRPr="00E902A4">
        <w:rPr>
          <w:rFonts w:ascii="Cambria" w:hAnsi="Cambria"/>
          <w:lang w:val="en-GB"/>
        </w:rPr>
        <w:t>where changes occurred before the analy</w:t>
      </w:r>
      <w:r w:rsidR="00E902A4">
        <w:rPr>
          <w:rFonts w:ascii="Cambria" w:hAnsi="Cambria"/>
          <w:lang w:val="en-GB"/>
        </w:rPr>
        <w:t>s</w:t>
      </w:r>
      <w:r w:rsidR="00A95711" w:rsidRPr="00E902A4">
        <w:rPr>
          <w:rFonts w:ascii="Cambria" w:hAnsi="Cambria"/>
          <w:lang w:val="en-GB"/>
        </w:rPr>
        <w:t>ed period</w:t>
      </w:r>
      <w:r w:rsidR="00A95711">
        <w:rPr>
          <w:rStyle w:val="jlqj4b"/>
          <w:lang w:val="en"/>
        </w:rPr>
        <w:t>)</w:t>
      </w:r>
      <w:r w:rsidR="00935FB4" w:rsidRPr="00D93566">
        <w:rPr>
          <w:rFonts w:ascii="Cambria" w:hAnsi="Cambria"/>
          <w:lang w:val="en-GB"/>
        </w:rPr>
        <w:t xml:space="preserve">, showed </w:t>
      </w:r>
      <w:r w:rsidR="00A12F92" w:rsidRPr="00D93566">
        <w:rPr>
          <w:rFonts w:ascii="Cambria" w:hAnsi="Cambria"/>
          <w:lang w:val="en-GB"/>
        </w:rPr>
        <w:t>important</w:t>
      </w:r>
      <w:r w:rsidR="00935FB4" w:rsidRPr="00D93566">
        <w:rPr>
          <w:rFonts w:ascii="Cambria" w:hAnsi="Cambria"/>
          <w:lang w:val="en-GB"/>
        </w:rPr>
        <w:t xml:space="preserve"> losses </w:t>
      </w:r>
      <w:r w:rsidR="00A12F92" w:rsidRPr="00D93566">
        <w:rPr>
          <w:rFonts w:ascii="Cambria" w:hAnsi="Cambria"/>
          <w:lang w:val="en-GB"/>
        </w:rPr>
        <w:t xml:space="preserve">of </w:t>
      </w:r>
      <w:r w:rsidR="00935FB4" w:rsidRPr="00D93566">
        <w:rPr>
          <w:rFonts w:ascii="Cambria" w:hAnsi="Cambria"/>
          <w:lang w:val="en-GB"/>
        </w:rPr>
        <w:t>grassland</w:t>
      </w:r>
      <w:r w:rsidR="00A12F92" w:rsidRPr="00D93566">
        <w:rPr>
          <w:rFonts w:ascii="Cambria" w:hAnsi="Cambria"/>
          <w:lang w:val="en-GB"/>
        </w:rPr>
        <w:t>s</w:t>
      </w:r>
      <w:r w:rsidR="00720EAF" w:rsidRPr="00D93566">
        <w:rPr>
          <w:rFonts w:ascii="Cambria" w:hAnsi="Cambria"/>
          <w:lang w:val="en-GB"/>
        </w:rPr>
        <w:t xml:space="preserve"> </w:t>
      </w:r>
      <w:r w:rsidR="00935FB4" w:rsidRPr="00D93566">
        <w:rPr>
          <w:rFonts w:ascii="Cambria" w:hAnsi="Cambria"/>
          <w:lang w:val="en-GB"/>
        </w:rPr>
        <w:t>between the 2000-2019 period. T</w:t>
      </w:r>
      <w:r w:rsidR="00C7098F" w:rsidRPr="00D93566">
        <w:rPr>
          <w:rFonts w:ascii="Cambria" w:hAnsi="Cambria"/>
          <w:lang w:val="en-GB"/>
        </w:rPr>
        <w:t xml:space="preserve">he </w:t>
      </w:r>
      <w:r w:rsidR="00A12F92" w:rsidRPr="00D93566">
        <w:rPr>
          <w:rFonts w:ascii="Cambria" w:hAnsi="Cambria"/>
          <w:lang w:val="en-GB"/>
        </w:rPr>
        <w:t xml:space="preserve">highest </w:t>
      </w:r>
      <w:r w:rsidR="00C7098F" w:rsidRPr="00D93566">
        <w:rPr>
          <w:rFonts w:ascii="Cambria" w:hAnsi="Cambria"/>
          <w:lang w:val="en-GB"/>
        </w:rPr>
        <w:t>grassland</w:t>
      </w:r>
      <w:r w:rsidR="001B5ECB" w:rsidRPr="00D93566">
        <w:rPr>
          <w:rFonts w:ascii="Cambria" w:hAnsi="Cambria"/>
          <w:lang w:val="en-GB"/>
        </w:rPr>
        <w:t>s</w:t>
      </w:r>
      <w:r w:rsidR="00C7098F" w:rsidRPr="00D93566">
        <w:rPr>
          <w:rFonts w:ascii="Cambria" w:hAnsi="Cambria"/>
          <w:lang w:val="en-GB"/>
        </w:rPr>
        <w:t xml:space="preserve"> loss</w:t>
      </w:r>
      <w:r w:rsidR="00691F30" w:rsidRPr="00D93566">
        <w:rPr>
          <w:rFonts w:ascii="Cambria" w:hAnsi="Cambria"/>
          <w:lang w:val="en-GB"/>
        </w:rPr>
        <w:t>es</w:t>
      </w:r>
      <w:r w:rsidR="00C7098F" w:rsidRPr="00D93566">
        <w:rPr>
          <w:rFonts w:ascii="Cambria" w:hAnsi="Cambria"/>
          <w:lang w:val="en-GB"/>
        </w:rPr>
        <w:t xml:space="preserve"> </w:t>
      </w:r>
      <w:r w:rsidR="00935FB4" w:rsidRPr="00D93566">
        <w:rPr>
          <w:rFonts w:ascii="Cambria" w:hAnsi="Cambria"/>
          <w:lang w:val="en-GB"/>
        </w:rPr>
        <w:t>occurred in the</w:t>
      </w:r>
      <w:r w:rsidR="00C7098F" w:rsidRPr="00D93566">
        <w:rPr>
          <w:rFonts w:ascii="Cambria" w:hAnsi="Cambria"/>
          <w:lang w:val="en-GB"/>
        </w:rPr>
        <w:t xml:space="preserve"> Northern Campos</w:t>
      </w:r>
      <w:r w:rsidR="00935FB4" w:rsidRPr="00D93566">
        <w:rPr>
          <w:rFonts w:ascii="Cambria" w:hAnsi="Cambria"/>
          <w:lang w:val="en-GB"/>
        </w:rPr>
        <w:t xml:space="preserve"> and the West Inland Pampa</w:t>
      </w:r>
      <w:r w:rsidR="00C7098F" w:rsidRPr="00D93566">
        <w:rPr>
          <w:rFonts w:ascii="Cambria" w:hAnsi="Cambria"/>
          <w:lang w:val="en-GB"/>
        </w:rPr>
        <w:t xml:space="preserve">, with a reduction </w:t>
      </w:r>
      <w:r w:rsidR="0058270A" w:rsidRPr="00D93566">
        <w:rPr>
          <w:rFonts w:ascii="Cambria" w:hAnsi="Cambria"/>
          <w:lang w:val="en-GB"/>
        </w:rPr>
        <w:t xml:space="preserve">of </w:t>
      </w:r>
      <w:r w:rsidR="00C7098F" w:rsidRPr="00D93566">
        <w:rPr>
          <w:rFonts w:ascii="Cambria" w:hAnsi="Cambria"/>
          <w:lang w:val="en-GB"/>
        </w:rPr>
        <w:t>27</w:t>
      </w:r>
      <w:r w:rsidR="00FD5E1A" w:rsidRPr="00D93566">
        <w:rPr>
          <w:rFonts w:ascii="Cambria" w:hAnsi="Cambria"/>
          <w:lang w:val="en-GB"/>
        </w:rPr>
        <w:t>,</w:t>
      </w:r>
      <w:r w:rsidR="00C7098F" w:rsidRPr="00D93566">
        <w:rPr>
          <w:rFonts w:ascii="Cambria" w:hAnsi="Cambria"/>
          <w:lang w:val="en-GB"/>
        </w:rPr>
        <w:t>894 km</w:t>
      </w:r>
      <w:r w:rsidR="00C7098F" w:rsidRPr="00D93566">
        <w:rPr>
          <w:rFonts w:ascii="Cambria" w:hAnsi="Cambria"/>
          <w:vertAlign w:val="superscript"/>
          <w:lang w:val="en-GB"/>
        </w:rPr>
        <w:t>2</w:t>
      </w:r>
      <w:r w:rsidR="00C7098F" w:rsidRPr="00D93566">
        <w:rPr>
          <w:rFonts w:ascii="Cambria" w:hAnsi="Cambria"/>
          <w:lang w:val="en-GB"/>
        </w:rPr>
        <w:t xml:space="preserve"> (a relative change of -18.2%)</w:t>
      </w:r>
      <w:r w:rsidR="00935FB4" w:rsidRPr="00D93566">
        <w:rPr>
          <w:rFonts w:ascii="Cambria" w:hAnsi="Cambria"/>
          <w:lang w:val="en-GB"/>
        </w:rPr>
        <w:t xml:space="preserve"> and 11</w:t>
      </w:r>
      <w:r w:rsidR="00FD5E1A" w:rsidRPr="00D93566">
        <w:rPr>
          <w:rFonts w:ascii="Cambria" w:hAnsi="Cambria"/>
          <w:lang w:val="en-GB"/>
        </w:rPr>
        <w:t>,2</w:t>
      </w:r>
      <w:r w:rsidR="00935FB4" w:rsidRPr="00D93566">
        <w:rPr>
          <w:rFonts w:ascii="Cambria" w:hAnsi="Cambria"/>
          <w:lang w:val="en-GB"/>
        </w:rPr>
        <w:t>6</w:t>
      </w:r>
      <w:r w:rsidR="00FD5E1A" w:rsidRPr="00D93566">
        <w:rPr>
          <w:rFonts w:ascii="Cambria" w:hAnsi="Cambria"/>
          <w:lang w:val="en-GB"/>
        </w:rPr>
        <w:t>1</w:t>
      </w:r>
      <w:r w:rsidR="00935FB4" w:rsidRPr="00D93566">
        <w:rPr>
          <w:rFonts w:ascii="Cambria" w:hAnsi="Cambria"/>
          <w:lang w:val="en-GB"/>
        </w:rPr>
        <w:t xml:space="preserve"> km</w:t>
      </w:r>
      <w:r w:rsidR="00935FB4" w:rsidRPr="00D93566">
        <w:rPr>
          <w:rFonts w:ascii="Cambria" w:hAnsi="Cambria"/>
          <w:vertAlign w:val="superscript"/>
          <w:lang w:val="en-GB"/>
        </w:rPr>
        <w:t>2</w:t>
      </w:r>
      <w:r w:rsidR="00935FB4" w:rsidRPr="00D93566">
        <w:rPr>
          <w:rFonts w:ascii="Cambria" w:hAnsi="Cambria"/>
          <w:lang w:val="en-GB"/>
        </w:rPr>
        <w:t xml:space="preserve"> (a relative change of -28.2%)</w:t>
      </w:r>
      <w:r w:rsidR="00421E86" w:rsidRPr="00D93566">
        <w:rPr>
          <w:rFonts w:ascii="Cambria" w:hAnsi="Cambria"/>
          <w:lang w:val="en-GB"/>
        </w:rPr>
        <w:t>, respectively</w:t>
      </w:r>
      <w:r w:rsidR="00C7098F" w:rsidRPr="00D93566">
        <w:rPr>
          <w:rFonts w:ascii="Cambria" w:hAnsi="Cambria"/>
          <w:lang w:val="en-GB"/>
        </w:rPr>
        <w:t xml:space="preserve">. </w:t>
      </w:r>
      <w:r w:rsidR="0058270A" w:rsidRPr="00D93566">
        <w:rPr>
          <w:rFonts w:ascii="Cambria" w:hAnsi="Cambria"/>
          <w:lang w:val="en-GB"/>
        </w:rPr>
        <w:t xml:space="preserve">In both cases, </w:t>
      </w:r>
      <w:r w:rsidR="00AB4CF5" w:rsidRPr="00D93566">
        <w:rPr>
          <w:rFonts w:ascii="Cambria" w:hAnsi="Cambria"/>
          <w:lang w:val="en-GB"/>
        </w:rPr>
        <w:t>losses</w:t>
      </w:r>
      <w:r w:rsidR="0058270A" w:rsidRPr="00D93566">
        <w:rPr>
          <w:rFonts w:ascii="Cambria" w:hAnsi="Cambria"/>
          <w:lang w:val="en-GB"/>
        </w:rPr>
        <w:t xml:space="preserve"> w</w:t>
      </w:r>
      <w:r w:rsidR="00AB4CF5" w:rsidRPr="00D93566">
        <w:rPr>
          <w:rFonts w:ascii="Cambria" w:hAnsi="Cambria"/>
          <w:lang w:val="en-GB"/>
        </w:rPr>
        <w:t>ere</w:t>
      </w:r>
      <w:r w:rsidR="0058270A" w:rsidRPr="00D93566">
        <w:rPr>
          <w:rFonts w:ascii="Cambria" w:hAnsi="Cambria"/>
          <w:lang w:val="en-GB"/>
        </w:rPr>
        <w:t xml:space="preserve"> associated with the expansion of cropland areas, </w:t>
      </w:r>
      <w:r w:rsidR="00950EC6" w:rsidRPr="00D93566">
        <w:rPr>
          <w:rFonts w:ascii="Cambria" w:hAnsi="Cambria"/>
          <w:lang w:val="en-GB"/>
        </w:rPr>
        <w:t>except for</w:t>
      </w:r>
      <w:r w:rsidR="0058270A" w:rsidRPr="00D93566">
        <w:rPr>
          <w:rFonts w:ascii="Cambria" w:hAnsi="Cambria"/>
          <w:lang w:val="en-GB"/>
        </w:rPr>
        <w:t xml:space="preserve"> the Northern Campos where afforestation</w:t>
      </w:r>
      <w:r w:rsidR="00A3701A" w:rsidRPr="00D93566">
        <w:rPr>
          <w:rFonts w:ascii="Cambria" w:hAnsi="Cambria"/>
          <w:lang w:val="en-GB"/>
        </w:rPr>
        <w:t xml:space="preserve"> also explained</w:t>
      </w:r>
      <w:r w:rsidR="00950EC6" w:rsidRPr="00D93566">
        <w:rPr>
          <w:rFonts w:ascii="Cambria" w:hAnsi="Cambria"/>
          <w:lang w:val="en-GB"/>
        </w:rPr>
        <w:t xml:space="preserve"> the</w:t>
      </w:r>
      <w:r w:rsidR="00A3701A" w:rsidRPr="00D93566">
        <w:rPr>
          <w:rFonts w:ascii="Cambria" w:hAnsi="Cambria"/>
          <w:lang w:val="en-GB"/>
        </w:rPr>
        <w:t xml:space="preserve"> grass</w:t>
      </w:r>
      <w:r w:rsidR="009C04C5" w:rsidRPr="00D93566">
        <w:rPr>
          <w:rFonts w:ascii="Cambria" w:hAnsi="Cambria"/>
          <w:lang w:val="en-GB"/>
        </w:rPr>
        <w:t>l</w:t>
      </w:r>
      <w:r w:rsidR="00A3701A" w:rsidRPr="00D93566">
        <w:rPr>
          <w:rFonts w:ascii="Cambria" w:hAnsi="Cambria"/>
          <w:lang w:val="en-GB"/>
        </w:rPr>
        <w:t>a</w:t>
      </w:r>
      <w:r w:rsidR="009C04C5" w:rsidRPr="00D93566">
        <w:rPr>
          <w:rFonts w:ascii="Cambria" w:hAnsi="Cambria"/>
          <w:lang w:val="en-GB"/>
        </w:rPr>
        <w:t>nd area reduction</w:t>
      </w:r>
      <w:r w:rsidR="0058270A" w:rsidRPr="00D93566">
        <w:rPr>
          <w:rFonts w:ascii="Cambria" w:hAnsi="Cambria"/>
          <w:lang w:val="en-GB"/>
        </w:rPr>
        <w:t>.</w:t>
      </w:r>
      <w:r w:rsidR="00FD5E1A" w:rsidRPr="00D93566">
        <w:rPr>
          <w:rFonts w:ascii="Cambria" w:hAnsi="Cambria"/>
          <w:lang w:val="en-GB"/>
        </w:rPr>
        <w:t xml:space="preserve"> </w:t>
      </w:r>
      <w:r w:rsidR="00496BE7" w:rsidRPr="00D93566">
        <w:rPr>
          <w:rFonts w:ascii="Cambria" w:hAnsi="Cambria"/>
          <w:lang w:val="en-GB"/>
        </w:rPr>
        <w:t>The Flooding Pampa and the Flat Inland Pampa</w:t>
      </w:r>
      <w:r w:rsidR="00BF77D7" w:rsidRPr="00D93566">
        <w:rPr>
          <w:rFonts w:ascii="Cambria" w:hAnsi="Cambria"/>
          <w:lang w:val="en-GB"/>
        </w:rPr>
        <w:t xml:space="preserve"> showed the lowest </w:t>
      </w:r>
      <w:r w:rsidR="00B97047" w:rsidRPr="00D93566">
        <w:rPr>
          <w:rFonts w:ascii="Cambria" w:hAnsi="Cambria"/>
          <w:lang w:val="en-GB"/>
        </w:rPr>
        <w:t xml:space="preserve">reduction in grasslands area, </w:t>
      </w:r>
      <w:r w:rsidR="00935FB4" w:rsidRPr="00D93566">
        <w:rPr>
          <w:rFonts w:ascii="Cambria" w:hAnsi="Cambria"/>
          <w:lang w:val="en-GB"/>
        </w:rPr>
        <w:t>2</w:t>
      </w:r>
      <w:r w:rsidR="00FD5E1A" w:rsidRPr="00D93566">
        <w:rPr>
          <w:rFonts w:ascii="Cambria" w:hAnsi="Cambria"/>
          <w:lang w:val="en-GB"/>
        </w:rPr>
        <w:t>,</w:t>
      </w:r>
      <w:r w:rsidR="00296506" w:rsidRPr="00D93566">
        <w:rPr>
          <w:rFonts w:ascii="Cambria" w:hAnsi="Cambria"/>
          <w:lang w:val="en-GB"/>
        </w:rPr>
        <w:t>086</w:t>
      </w:r>
      <w:r w:rsidR="00935FB4" w:rsidRPr="00D93566">
        <w:rPr>
          <w:rFonts w:ascii="Cambria" w:hAnsi="Cambria"/>
          <w:lang w:val="en-GB"/>
        </w:rPr>
        <w:t xml:space="preserve"> km</w:t>
      </w:r>
      <w:r w:rsidR="00935FB4" w:rsidRPr="00D93566">
        <w:rPr>
          <w:rFonts w:ascii="Cambria" w:hAnsi="Cambria"/>
          <w:vertAlign w:val="superscript"/>
          <w:lang w:val="en-GB"/>
        </w:rPr>
        <w:t>2</w:t>
      </w:r>
      <w:r w:rsidR="00935FB4" w:rsidRPr="00D93566">
        <w:rPr>
          <w:rFonts w:ascii="Cambria" w:hAnsi="Cambria"/>
          <w:lang w:val="en-GB"/>
        </w:rPr>
        <w:t xml:space="preserve"> (a relative change of -</w:t>
      </w:r>
      <w:r w:rsidR="00296506" w:rsidRPr="00D93566">
        <w:rPr>
          <w:rFonts w:ascii="Cambria" w:hAnsi="Cambria"/>
          <w:lang w:val="en-GB"/>
        </w:rPr>
        <w:t>7</w:t>
      </w:r>
      <w:r w:rsidR="00935FB4" w:rsidRPr="00D93566">
        <w:rPr>
          <w:rFonts w:ascii="Cambria" w:hAnsi="Cambria"/>
          <w:lang w:val="en-GB"/>
        </w:rPr>
        <w:t>.</w:t>
      </w:r>
      <w:r w:rsidR="00296506" w:rsidRPr="00D93566">
        <w:rPr>
          <w:rFonts w:ascii="Cambria" w:hAnsi="Cambria"/>
          <w:lang w:val="en-GB"/>
        </w:rPr>
        <w:t>8</w:t>
      </w:r>
      <w:r w:rsidR="00935FB4" w:rsidRPr="00D93566">
        <w:rPr>
          <w:rFonts w:ascii="Cambria" w:hAnsi="Cambria"/>
          <w:lang w:val="en-GB"/>
        </w:rPr>
        <w:t>%)</w:t>
      </w:r>
      <w:r w:rsidR="00296506" w:rsidRPr="00D93566">
        <w:rPr>
          <w:rFonts w:ascii="Cambria" w:hAnsi="Cambria"/>
          <w:lang w:val="en-GB"/>
        </w:rPr>
        <w:t xml:space="preserve"> and 72</w:t>
      </w:r>
      <w:r w:rsidR="00FD5E1A" w:rsidRPr="00D93566">
        <w:rPr>
          <w:rFonts w:ascii="Cambria" w:hAnsi="Cambria"/>
          <w:lang w:val="en-GB"/>
        </w:rPr>
        <w:t>2</w:t>
      </w:r>
      <w:r w:rsidR="00935FB4" w:rsidRPr="00D93566">
        <w:rPr>
          <w:rFonts w:ascii="Cambria" w:hAnsi="Cambria"/>
          <w:lang w:val="en-GB"/>
        </w:rPr>
        <w:t xml:space="preserve"> km</w:t>
      </w:r>
      <w:r w:rsidR="00935FB4" w:rsidRPr="00D93566">
        <w:rPr>
          <w:rFonts w:ascii="Cambria" w:hAnsi="Cambria"/>
          <w:vertAlign w:val="superscript"/>
          <w:lang w:val="en-GB"/>
        </w:rPr>
        <w:t>2</w:t>
      </w:r>
      <w:r w:rsidR="00935FB4" w:rsidRPr="00D93566">
        <w:rPr>
          <w:rFonts w:ascii="Cambria" w:hAnsi="Cambria"/>
          <w:lang w:val="en-GB"/>
        </w:rPr>
        <w:t xml:space="preserve"> (a relative change of -</w:t>
      </w:r>
      <w:r w:rsidR="00296506" w:rsidRPr="00D93566">
        <w:rPr>
          <w:rFonts w:ascii="Cambria" w:hAnsi="Cambria"/>
          <w:lang w:val="en-GB"/>
        </w:rPr>
        <w:t>4</w:t>
      </w:r>
      <w:r w:rsidR="00935FB4" w:rsidRPr="00D93566">
        <w:rPr>
          <w:rFonts w:ascii="Cambria" w:hAnsi="Cambria"/>
          <w:lang w:val="en-GB"/>
        </w:rPr>
        <w:t>.</w:t>
      </w:r>
      <w:r w:rsidR="00296506" w:rsidRPr="00D93566">
        <w:rPr>
          <w:rFonts w:ascii="Cambria" w:hAnsi="Cambria"/>
          <w:lang w:val="en-GB"/>
        </w:rPr>
        <w:t xml:space="preserve">7 </w:t>
      </w:r>
      <w:r w:rsidR="00935FB4" w:rsidRPr="00D93566">
        <w:rPr>
          <w:rFonts w:ascii="Cambria" w:hAnsi="Cambria"/>
          <w:lang w:val="en-GB"/>
        </w:rPr>
        <w:t>%)</w:t>
      </w:r>
      <w:r w:rsidR="00296506" w:rsidRPr="00D93566">
        <w:rPr>
          <w:rFonts w:ascii="Cambria" w:hAnsi="Cambria"/>
          <w:lang w:val="en-GB"/>
        </w:rPr>
        <w:t>,</w:t>
      </w:r>
      <w:r w:rsidR="00935FB4" w:rsidRPr="00D93566">
        <w:rPr>
          <w:rFonts w:ascii="Cambria" w:hAnsi="Cambria"/>
          <w:lang w:val="en-GB"/>
        </w:rPr>
        <w:t xml:space="preserve"> respectively.</w:t>
      </w:r>
    </w:p>
    <w:p w14:paraId="7E586A15" w14:textId="77777777" w:rsidR="00935FB4" w:rsidRPr="00BA6594" w:rsidRDefault="00935FB4" w:rsidP="00E52792">
      <w:pPr>
        <w:spacing w:line="360" w:lineRule="auto"/>
        <w:rPr>
          <w:rFonts w:ascii="Cambria" w:hAnsi="Cambria"/>
          <w:sz w:val="28"/>
          <w:szCs w:val="28"/>
          <w:lang w:val="en-GB"/>
        </w:rPr>
      </w:pPr>
    </w:p>
    <w:p w14:paraId="10E1F7C3" w14:textId="625A84A5" w:rsidR="00DA6099" w:rsidRPr="00BA6594" w:rsidRDefault="006D5109" w:rsidP="00BA6594">
      <w:pPr>
        <w:pStyle w:val="Prrafodelista"/>
        <w:spacing w:line="360" w:lineRule="auto"/>
        <w:ind w:left="360"/>
        <w:rPr>
          <w:rFonts w:ascii="Cambria" w:hAnsi="Cambria"/>
          <w:i/>
          <w:iCs/>
          <w:sz w:val="24"/>
          <w:szCs w:val="24"/>
          <w:lang w:val="en-GB"/>
        </w:rPr>
      </w:pPr>
      <w:r w:rsidRPr="00BA6594">
        <w:rPr>
          <w:rFonts w:ascii="Cambria" w:hAnsi="Cambria"/>
          <w:i/>
          <w:iCs/>
          <w:sz w:val="24"/>
          <w:szCs w:val="24"/>
          <w:lang w:val="en-GB"/>
        </w:rPr>
        <w:t>F</w:t>
      </w:r>
      <w:r w:rsidR="009A5D26" w:rsidRPr="00BA6594">
        <w:rPr>
          <w:rFonts w:ascii="Cambria" w:hAnsi="Cambria"/>
          <w:i/>
          <w:iCs/>
          <w:sz w:val="24"/>
          <w:szCs w:val="24"/>
          <w:lang w:val="en-GB"/>
        </w:rPr>
        <w:t>unctional changes</w:t>
      </w:r>
    </w:p>
    <w:p w14:paraId="424AF3A3" w14:textId="65AA3900" w:rsidR="00250739" w:rsidRDefault="00D0710B" w:rsidP="00E52792">
      <w:pPr>
        <w:spacing w:line="360" w:lineRule="auto"/>
        <w:rPr>
          <w:rFonts w:ascii="Cambria" w:hAnsi="Cambria"/>
          <w:lang w:val="en-GB"/>
        </w:rPr>
      </w:pPr>
      <w:r w:rsidRPr="00D93566">
        <w:rPr>
          <w:rFonts w:ascii="Cambria" w:hAnsi="Cambria"/>
          <w:lang w:val="en-GB"/>
        </w:rPr>
        <w:t xml:space="preserve">To </w:t>
      </w:r>
      <w:r w:rsidR="00266807" w:rsidRPr="00D93566">
        <w:rPr>
          <w:rFonts w:ascii="Cambria" w:hAnsi="Cambria"/>
          <w:lang w:val="en-GB"/>
        </w:rPr>
        <w:t xml:space="preserve">characterize and </w:t>
      </w:r>
      <w:r w:rsidRPr="00D93566">
        <w:rPr>
          <w:rFonts w:ascii="Cambria" w:hAnsi="Cambria"/>
          <w:lang w:val="en-GB"/>
        </w:rPr>
        <w:t xml:space="preserve">identify changes </w:t>
      </w:r>
      <w:r w:rsidR="00266807" w:rsidRPr="00D93566">
        <w:rPr>
          <w:rFonts w:ascii="Cambria" w:hAnsi="Cambria"/>
          <w:lang w:val="en-GB"/>
        </w:rPr>
        <w:t>in the</w:t>
      </w:r>
      <w:r w:rsidRPr="00D93566">
        <w:rPr>
          <w:rFonts w:ascii="Cambria" w:hAnsi="Cambria"/>
          <w:lang w:val="en-GB"/>
        </w:rPr>
        <w:t xml:space="preserve"> ecosystem functioning </w:t>
      </w:r>
      <w:r w:rsidR="00C04965" w:rsidRPr="00D93566">
        <w:rPr>
          <w:rFonts w:ascii="Cambria" w:hAnsi="Cambria"/>
          <w:lang w:val="en-GB"/>
        </w:rPr>
        <w:t xml:space="preserve">associated to </w:t>
      </w:r>
      <w:r w:rsidR="00043AE1">
        <w:rPr>
          <w:rFonts w:ascii="Cambria" w:hAnsi="Cambria"/>
          <w:lang w:val="en-GB"/>
        </w:rPr>
        <w:t>land-use and land-cover</w:t>
      </w:r>
      <w:r w:rsidR="0061321E" w:rsidRPr="00D93566">
        <w:rPr>
          <w:rFonts w:ascii="Cambria" w:hAnsi="Cambria"/>
          <w:lang w:val="en-GB"/>
        </w:rPr>
        <w:t xml:space="preserve"> changes </w:t>
      </w:r>
      <w:r w:rsidRPr="00D93566">
        <w:rPr>
          <w:rFonts w:ascii="Cambria" w:hAnsi="Cambria"/>
          <w:lang w:val="en-GB"/>
        </w:rPr>
        <w:t xml:space="preserve">we </w:t>
      </w:r>
      <w:r w:rsidR="003D5E1E" w:rsidRPr="00D93566">
        <w:rPr>
          <w:rFonts w:ascii="Cambria" w:hAnsi="Cambria"/>
          <w:lang w:val="en-GB"/>
        </w:rPr>
        <w:t>mapped</w:t>
      </w:r>
      <w:r w:rsidR="00043AE1">
        <w:rPr>
          <w:rFonts w:ascii="Cambria" w:hAnsi="Cambria"/>
          <w:lang w:val="en-GB"/>
        </w:rPr>
        <w:t xml:space="preserve"> the</w:t>
      </w:r>
      <w:r w:rsidRPr="00D93566">
        <w:rPr>
          <w:rFonts w:ascii="Cambria" w:hAnsi="Cambria"/>
          <w:lang w:val="en-GB"/>
        </w:rPr>
        <w:t xml:space="preserve"> Ecosystem Functional Types</w:t>
      </w:r>
      <w:r w:rsidR="00154C9F" w:rsidRPr="00D93566">
        <w:rPr>
          <w:rFonts w:ascii="Cambria" w:hAnsi="Cambria"/>
          <w:lang w:val="en-GB"/>
        </w:rPr>
        <w:t xml:space="preserve"> (EFT</w:t>
      </w:r>
      <w:r w:rsidRPr="00D93566">
        <w:rPr>
          <w:rFonts w:ascii="Cambria" w:hAnsi="Cambria"/>
          <w:lang w:val="en-GB"/>
        </w:rPr>
        <w:t xml:space="preserve"> (</w:t>
      </w:r>
      <w:proofErr w:type="spellStart"/>
      <w:r w:rsidRPr="00D93566">
        <w:rPr>
          <w:rFonts w:ascii="Cambria" w:hAnsi="Cambria"/>
          <w:lang w:val="en-GB"/>
        </w:rPr>
        <w:t>Paruelo</w:t>
      </w:r>
      <w:proofErr w:type="spellEnd"/>
      <w:r w:rsidRPr="00D93566">
        <w:rPr>
          <w:rFonts w:ascii="Cambria" w:hAnsi="Cambria"/>
          <w:lang w:val="en-GB"/>
        </w:rPr>
        <w:t xml:space="preserve"> et al. 2001</w:t>
      </w:r>
      <w:r w:rsidR="00680C86">
        <w:rPr>
          <w:rFonts w:ascii="Cambria" w:hAnsi="Cambria"/>
          <w:lang w:val="en-GB"/>
        </w:rPr>
        <w:t>; Alcaraz-Segura et al. 2006</w:t>
      </w:r>
      <w:r w:rsidRPr="00D93566">
        <w:rPr>
          <w:rFonts w:ascii="Cambria" w:hAnsi="Cambria"/>
          <w:lang w:val="en-GB"/>
        </w:rPr>
        <w:t xml:space="preserve">). </w:t>
      </w:r>
      <w:r w:rsidR="003B41A7" w:rsidRPr="00D93566">
        <w:rPr>
          <w:rFonts w:ascii="Cambria" w:hAnsi="Cambria"/>
          <w:lang w:val="en-GB"/>
        </w:rPr>
        <w:t>The identification of the EFT was based on the seasonal dynamics of the Normalized Difference Vegetation Index (NDVI). The NDVI is one of the most widely used vegetation indexes and shows a positive relationship with the fraction of photosynthetically active radiation absorbed by green vegetation and hence with productivity of the ecosystems (</w:t>
      </w:r>
      <w:proofErr w:type="spellStart"/>
      <w:r w:rsidR="003B41A7" w:rsidRPr="00D93566">
        <w:rPr>
          <w:rFonts w:ascii="Cambria" w:hAnsi="Cambria"/>
          <w:lang w:val="en-GB"/>
        </w:rPr>
        <w:t>Pettorelli</w:t>
      </w:r>
      <w:proofErr w:type="spellEnd"/>
      <w:r w:rsidR="00B833D5">
        <w:rPr>
          <w:rFonts w:ascii="Cambria" w:hAnsi="Cambria"/>
          <w:lang w:val="en-GB"/>
        </w:rPr>
        <w:t>,</w:t>
      </w:r>
      <w:r w:rsidR="003B41A7" w:rsidRPr="00D93566">
        <w:rPr>
          <w:rFonts w:ascii="Cambria" w:hAnsi="Cambria"/>
          <w:lang w:val="en-GB"/>
        </w:rPr>
        <w:t xml:space="preserve"> 2013). </w:t>
      </w:r>
      <w:r w:rsidR="00E624B7">
        <w:rPr>
          <w:rFonts w:ascii="Cambria" w:hAnsi="Cambria"/>
          <w:lang w:val="en-GB"/>
        </w:rPr>
        <w:t xml:space="preserve">We used </w:t>
      </w:r>
      <w:r w:rsidR="00E624B7" w:rsidRPr="00E624B7">
        <w:rPr>
          <w:rFonts w:ascii="Cambria" w:hAnsi="Cambria"/>
          <w:lang w:val="en-GB"/>
        </w:rPr>
        <w:t>NDVI images from the MODIS sensor (collection 6, Mod13q1). These images have a 250-meter spatial resolution (~6 ha) and 16–day temporal resolution</w:t>
      </w:r>
      <w:r w:rsidR="00E624B7">
        <w:rPr>
          <w:rFonts w:ascii="Cambria" w:hAnsi="Cambria"/>
          <w:lang w:val="en-GB"/>
        </w:rPr>
        <w:t>.</w:t>
      </w:r>
    </w:p>
    <w:p w14:paraId="2CB75F8A" w14:textId="77777777" w:rsidR="00250739" w:rsidRDefault="00250739" w:rsidP="00E52792">
      <w:pPr>
        <w:spacing w:line="360" w:lineRule="auto"/>
        <w:rPr>
          <w:rFonts w:ascii="Cambria" w:hAnsi="Cambria"/>
          <w:lang w:val="en-GB"/>
        </w:rPr>
      </w:pPr>
    </w:p>
    <w:p w14:paraId="36E1BFF4" w14:textId="1F6BE982" w:rsidR="00464434" w:rsidRPr="00D93566" w:rsidRDefault="00CB55CD" w:rsidP="00E52792">
      <w:pPr>
        <w:spacing w:line="360" w:lineRule="auto"/>
        <w:rPr>
          <w:rFonts w:ascii="Cambria" w:hAnsi="Cambria"/>
          <w:lang w:val="en-GB"/>
        </w:rPr>
      </w:pPr>
      <w:r w:rsidRPr="00D93566">
        <w:rPr>
          <w:rFonts w:ascii="Cambria" w:hAnsi="Cambria"/>
          <w:lang w:val="en-GB"/>
        </w:rPr>
        <w:t>EFT were defined t</w:t>
      </w:r>
      <w:r w:rsidR="00266807" w:rsidRPr="00D93566">
        <w:rPr>
          <w:rFonts w:ascii="Cambria" w:hAnsi="Cambria"/>
          <w:lang w:val="en-GB"/>
        </w:rPr>
        <w:t>hrough</w:t>
      </w:r>
      <w:r w:rsidR="00464434" w:rsidRPr="00D93566">
        <w:rPr>
          <w:rFonts w:ascii="Cambria" w:hAnsi="Cambria"/>
          <w:lang w:val="en-GB"/>
        </w:rPr>
        <w:t xml:space="preserve"> </w:t>
      </w:r>
      <w:r w:rsidR="00266807" w:rsidRPr="00D93566">
        <w:rPr>
          <w:rFonts w:ascii="Cambria" w:hAnsi="Cambria"/>
          <w:lang w:val="en-GB"/>
        </w:rPr>
        <w:t>remote sensing</w:t>
      </w:r>
      <w:r w:rsidR="003B41A7" w:rsidRPr="00D93566">
        <w:rPr>
          <w:rFonts w:ascii="Cambria" w:hAnsi="Cambria"/>
          <w:lang w:val="en-GB"/>
        </w:rPr>
        <w:t xml:space="preserve"> </w:t>
      </w:r>
      <w:r w:rsidR="009E7F7E" w:rsidRPr="00D93566">
        <w:rPr>
          <w:rFonts w:ascii="Cambria" w:hAnsi="Cambria"/>
          <w:lang w:val="en-GB"/>
        </w:rPr>
        <w:t xml:space="preserve">techniques </w:t>
      </w:r>
      <w:r w:rsidR="003B41A7" w:rsidRPr="00D93566">
        <w:rPr>
          <w:rFonts w:ascii="Cambria" w:hAnsi="Cambria"/>
          <w:lang w:val="en-GB"/>
        </w:rPr>
        <w:t xml:space="preserve">and </w:t>
      </w:r>
      <w:r w:rsidR="00955AD0" w:rsidRPr="00D93566">
        <w:rPr>
          <w:rFonts w:ascii="Cambria" w:hAnsi="Cambria"/>
          <w:lang w:val="en-GB"/>
        </w:rPr>
        <w:t>using</w:t>
      </w:r>
      <w:r w:rsidR="00464434" w:rsidRPr="00D93566">
        <w:rPr>
          <w:rFonts w:ascii="Cambria" w:hAnsi="Cambria"/>
          <w:lang w:val="en-GB"/>
        </w:rPr>
        <w:t xml:space="preserve"> 3 </w:t>
      </w:r>
      <w:r w:rsidR="00351385">
        <w:rPr>
          <w:rFonts w:ascii="Cambria" w:hAnsi="Cambria"/>
          <w:lang w:val="en-GB"/>
        </w:rPr>
        <w:t>“</w:t>
      </w:r>
      <w:proofErr w:type="spellStart"/>
      <w:r w:rsidR="00464434" w:rsidRPr="00D93566">
        <w:rPr>
          <w:rFonts w:ascii="Cambria" w:hAnsi="Cambria"/>
          <w:lang w:val="en-GB"/>
        </w:rPr>
        <w:t>phenometrics</w:t>
      </w:r>
      <w:proofErr w:type="spellEnd"/>
      <w:r w:rsidR="00351385">
        <w:rPr>
          <w:rFonts w:ascii="Cambria" w:hAnsi="Cambria"/>
          <w:lang w:val="en-GB"/>
        </w:rPr>
        <w:t>”</w:t>
      </w:r>
      <w:r w:rsidR="00464434" w:rsidRPr="00D93566">
        <w:rPr>
          <w:rFonts w:ascii="Cambria" w:hAnsi="Cambria"/>
          <w:lang w:val="en-GB"/>
        </w:rPr>
        <w:t xml:space="preserve"> that synthetize the functional </w:t>
      </w:r>
      <w:r w:rsidR="00DC189A" w:rsidRPr="00D93566">
        <w:rPr>
          <w:rFonts w:ascii="Cambria" w:hAnsi="Cambria"/>
          <w:lang w:val="en-GB"/>
        </w:rPr>
        <w:t>behaviour of ecosystems</w:t>
      </w:r>
      <w:r w:rsidR="00464434" w:rsidRPr="00D93566">
        <w:rPr>
          <w:rFonts w:ascii="Cambria" w:hAnsi="Cambria"/>
          <w:lang w:val="en-GB"/>
        </w:rPr>
        <w:t xml:space="preserve"> (Alcaraz</w:t>
      </w:r>
      <w:r w:rsidR="00BA1BB7">
        <w:rPr>
          <w:rFonts w:ascii="Cambria" w:hAnsi="Cambria"/>
          <w:lang w:val="en-GB"/>
        </w:rPr>
        <w:t>-Segura</w:t>
      </w:r>
      <w:r w:rsidR="00464434" w:rsidRPr="00D93566">
        <w:rPr>
          <w:rFonts w:ascii="Cambria" w:hAnsi="Cambria"/>
          <w:lang w:val="en-GB"/>
        </w:rPr>
        <w:t xml:space="preserve"> et al</w:t>
      </w:r>
      <w:r w:rsidR="007A19A1">
        <w:rPr>
          <w:rFonts w:ascii="Cambria" w:hAnsi="Cambria"/>
          <w:lang w:val="en-GB"/>
        </w:rPr>
        <w:t>.</w:t>
      </w:r>
      <w:r w:rsidR="00464434" w:rsidRPr="00D93566">
        <w:rPr>
          <w:rFonts w:ascii="Cambria" w:hAnsi="Cambria"/>
          <w:lang w:val="en-GB"/>
        </w:rPr>
        <w:t xml:space="preserve"> 2013)</w:t>
      </w:r>
      <w:r w:rsidR="00725350" w:rsidRPr="00D93566">
        <w:rPr>
          <w:rFonts w:ascii="Cambria" w:hAnsi="Cambria"/>
          <w:lang w:val="en-GB"/>
        </w:rPr>
        <w:t>:</w:t>
      </w:r>
      <w:r w:rsidR="00464434" w:rsidRPr="00D93566">
        <w:rPr>
          <w:rFonts w:ascii="Cambria" w:hAnsi="Cambria"/>
          <w:lang w:val="en-GB"/>
        </w:rPr>
        <w:t xml:space="preserve"> the mean (</w:t>
      </w:r>
      <w:r w:rsidR="0000680A" w:rsidRPr="00D93566">
        <w:rPr>
          <w:rFonts w:ascii="Cambria" w:hAnsi="Cambria"/>
          <w:lang w:val="en-GB"/>
        </w:rPr>
        <w:t>NDVI</w:t>
      </w:r>
      <w:r w:rsidR="0000680A" w:rsidRPr="00D93566">
        <w:rPr>
          <w:rFonts w:ascii="Cambria" w:hAnsi="Cambria"/>
          <w:vertAlign w:val="subscript"/>
          <w:lang w:val="en-GB"/>
        </w:rPr>
        <w:t>MEAN</w:t>
      </w:r>
      <w:r w:rsidR="00464434" w:rsidRPr="00D93566">
        <w:rPr>
          <w:rFonts w:ascii="Cambria" w:hAnsi="Cambria"/>
          <w:lang w:val="en-GB"/>
        </w:rPr>
        <w:t>), the coefficient</w:t>
      </w:r>
      <w:r w:rsidR="00725350" w:rsidRPr="00D93566">
        <w:rPr>
          <w:rFonts w:ascii="Cambria" w:hAnsi="Cambria"/>
          <w:lang w:val="en-GB"/>
        </w:rPr>
        <w:t xml:space="preserve"> of variation</w:t>
      </w:r>
      <w:r w:rsidR="00464434" w:rsidRPr="00D93566">
        <w:rPr>
          <w:rFonts w:ascii="Cambria" w:hAnsi="Cambria"/>
          <w:lang w:val="en-GB"/>
        </w:rPr>
        <w:t xml:space="preserve"> (</w:t>
      </w:r>
      <w:r w:rsidR="0000680A" w:rsidRPr="00D93566">
        <w:rPr>
          <w:rFonts w:ascii="Cambria" w:hAnsi="Cambria"/>
          <w:lang w:val="en-GB"/>
        </w:rPr>
        <w:t>NDVI</w:t>
      </w:r>
      <w:r w:rsidR="0000680A" w:rsidRPr="00D93566">
        <w:rPr>
          <w:rFonts w:ascii="Cambria" w:hAnsi="Cambria"/>
          <w:vertAlign w:val="subscript"/>
          <w:lang w:val="en-GB"/>
        </w:rPr>
        <w:t>CV</w:t>
      </w:r>
      <w:r w:rsidR="00464434" w:rsidRPr="00D93566">
        <w:rPr>
          <w:rFonts w:ascii="Cambria" w:hAnsi="Cambria"/>
          <w:lang w:val="en-GB"/>
        </w:rPr>
        <w:t xml:space="preserve">) and the </w:t>
      </w:r>
      <w:r w:rsidR="00725350" w:rsidRPr="00D93566">
        <w:rPr>
          <w:rFonts w:ascii="Cambria" w:hAnsi="Cambria"/>
          <w:lang w:val="en-GB"/>
        </w:rPr>
        <w:t xml:space="preserve">date of </w:t>
      </w:r>
      <w:r w:rsidR="00464434" w:rsidRPr="00D93566">
        <w:rPr>
          <w:rFonts w:ascii="Cambria" w:hAnsi="Cambria"/>
          <w:lang w:val="en-GB"/>
        </w:rPr>
        <w:t>maximum (</w:t>
      </w:r>
      <w:proofErr w:type="spellStart"/>
      <w:r w:rsidR="0000680A" w:rsidRPr="00D93566">
        <w:rPr>
          <w:rFonts w:ascii="Cambria" w:hAnsi="Cambria"/>
          <w:lang w:val="en-GB"/>
        </w:rPr>
        <w:t>NDVI</w:t>
      </w:r>
      <w:r w:rsidR="0000680A" w:rsidRPr="00D93566">
        <w:rPr>
          <w:rFonts w:ascii="Cambria" w:hAnsi="Cambria"/>
          <w:vertAlign w:val="subscript"/>
          <w:lang w:val="en-GB"/>
        </w:rPr>
        <w:t>fMAX</w:t>
      </w:r>
      <w:proofErr w:type="spellEnd"/>
      <w:r w:rsidR="00464434" w:rsidRPr="00D93566">
        <w:rPr>
          <w:rFonts w:ascii="Cambria" w:hAnsi="Cambria"/>
          <w:lang w:val="en-GB"/>
        </w:rPr>
        <w:t>)</w:t>
      </w:r>
      <w:r w:rsidR="00AC3689" w:rsidRPr="00D93566">
        <w:rPr>
          <w:rFonts w:ascii="Cambria" w:hAnsi="Cambria"/>
          <w:lang w:val="en-GB"/>
        </w:rPr>
        <w:t xml:space="preserve"> (</w:t>
      </w:r>
      <w:r w:rsidR="007D4400" w:rsidRPr="00D93566">
        <w:rPr>
          <w:rFonts w:ascii="Cambria" w:hAnsi="Cambria"/>
          <w:lang w:val="en-GB"/>
        </w:rPr>
        <w:t xml:space="preserve">see </w:t>
      </w:r>
      <w:r w:rsidR="007A19A1">
        <w:rPr>
          <w:rFonts w:ascii="Cambria" w:hAnsi="Cambria"/>
          <w:lang w:val="en-GB"/>
        </w:rPr>
        <w:t>Fig.</w:t>
      </w:r>
      <w:r w:rsidR="007D4400" w:rsidRPr="00D93566">
        <w:rPr>
          <w:rFonts w:ascii="Cambria" w:hAnsi="Cambria"/>
          <w:lang w:val="en-GB"/>
        </w:rPr>
        <w:t xml:space="preserve"> </w:t>
      </w:r>
      <w:r w:rsidR="007A19A1">
        <w:rPr>
          <w:rFonts w:ascii="Cambria" w:hAnsi="Cambria"/>
          <w:lang w:val="en-GB"/>
        </w:rPr>
        <w:t>S</w:t>
      </w:r>
      <w:r w:rsidR="007D4400" w:rsidRPr="00D93566">
        <w:rPr>
          <w:rFonts w:ascii="Cambria" w:hAnsi="Cambria"/>
          <w:lang w:val="en-GB"/>
        </w:rPr>
        <w:t>1</w:t>
      </w:r>
      <w:r w:rsidR="00E362A0">
        <w:rPr>
          <w:rFonts w:ascii="Cambria" w:hAnsi="Cambria"/>
          <w:lang w:val="en-GB"/>
        </w:rPr>
        <w:t xml:space="preserve"> </w:t>
      </w:r>
      <w:r w:rsidR="007A19A1">
        <w:rPr>
          <w:rFonts w:ascii="Cambria" w:hAnsi="Cambria"/>
          <w:lang w:val="en-GB"/>
        </w:rPr>
        <w:t>in</w:t>
      </w:r>
      <w:r w:rsidR="007D4400" w:rsidRPr="00D93566">
        <w:rPr>
          <w:rFonts w:ascii="Cambria" w:hAnsi="Cambria"/>
          <w:lang w:val="en-GB"/>
        </w:rPr>
        <w:t xml:space="preserve"> </w:t>
      </w:r>
      <w:r w:rsidR="007A19A1">
        <w:rPr>
          <w:rFonts w:ascii="Cambria" w:hAnsi="Cambria"/>
          <w:lang w:val="en-GB"/>
        </w:rPr>
        <w:t xml:space="preserve">the </w:t>
      </w:r>
      <w:r w:rsidR="007D4400" w:rsidRPr="00D93566">
        <w:rPr>
          <w:rFonts w:ascii="Cambria" w:hAnsi="Cambria"/>
          <w:lang w:val="en-GB"/>
        </w:rPr>
        <w:t>Supplementar</w:t>
      </w:r>
      <w:r w:rsidR="005B0258" w:rsidRPr="00D93566">
        <w:rPr>
          <w:rFonts w:ascii="Cambria" w:hAnsi="Cambria"/>
          <w:lang w:val="en-GB"/>
        </w:rPr>
        <w:t>y</w:t>
      </w:r>
      <w:r w:rsidR="007D4400" w:rsidRPr="00D93566">
        <w:rPr>
          <w:rFonts w:ascii="Cambria" w:hAnsi="Cambria"/>
          <w:lang w:val="en-GB"/>
        </w:rPr>
        <w:t xml:space="preserve"> </w:t>
      </w:r>
      <w:r w:rsidR="007A19A1">
        <w:rPr>
          <w:rFonts w:ascii="Cambria" w:hAnsi="Cambria"/>
          <w:lang w:val="en-GB"/>
        </w:rPr>
        <w:t>M</w:t>
      </w:r>
      <w:r w:rsidR="007D4400" w:rsidRPr="00D93566">
        <w:rPr>
          <w:rFonts w:ascii="Cambria" w:hAnsi="Cambria"/>
          <w:lang w:val="en-GB"/>
        </w:rPr>
        <w:t>aterial</w:t>
      </w:r>
      <w:r w:rsidR="00AC3689" w:rsidRPr="00D93566">
        <w:rPr>
          <w:rFonts w:ascii="Cambria" w:hAnsi="Cambria"/>
          <w:lang w:val="en-GB"/>
        </w:rPr>
        <w:t>)</w:t>
      </w:r>
      <w:r w:rsidR="00464434" w:rsidRPr="00D93566">
        <w:rPr>
          <w:rFonts w:ascii="Cambria" w:hAnsi="Cambria"/>
          <w:lang w:val="en-GB"/>
        </w:rPr>
        <w:t xml:space="preserve">. The range of values of each metric was divided into four intervals, giving a potential number of 64 EFT. In the case of the </w:t>
      </w:r>
      <w:r w:rsidR="00D431F3" w:rsidRPr="00D93566">
        <w:rPr>
          <w:rFonts w:ascii="Cambria" w:hAnsi="Cambria"/>
          <w:lang w:val="en-GB"/>
        </w:rPr>
        <w:t xml:space="preserve">date of </w:t>
      </w:r>
      <w:r w:rsidR="00464434" w:rsidRPr="00D93566">
        <w:rPr>
          <w:rFonts w:ascii="Cambria" w:hAnsi="Cambria"/>
          <w:lang w:val="en-GB"/>
        </w:rPr>
        <w:t xml:space="preserve">maximum, the intervals </w:t>
      </w:r>
      <w:r w:rsidR="00DC189A" w:rsidRPr="00D93566">
        <w:rPr>
          <w:rFonts w:ascii="Cambria" w:hAnsi="Cambria"/>
          <w:lang w:val="en-GB"/>
        </w:rPr>
        <w:t>corresponded to</w:t>
      </w:r>
      <w:r w:rsidR="00464434" w:rsidRPr="00D93566">
        <w:rPr>
          <w:rFonts w:ascii="Cambria" w:hAnsi="Cambria"/>
          <w:lang w:val="en-GB"/>
        </w:rPr>
        <w:t xml:space="preserve"> the four </w:t>
      </w:r>
      <w:r w:rsidR="00464434" w:rsidRPr="00D93566">
        <w:rPr>
          <w:rFonts w:ascii="Cambria" w:hAnsi="Cambria"/>
          <w:lang w:val="en-GB"/>
        </w:rPr>
        <w:lastRenderedPageBreak/>
        <w:t xml:space="preserve">seasons of the year. For the mean and </w:t>
      </w:r>
      <w:r w:rsidR="00835E46" w:rsidRPr="00D93566">
        <w:rPr>
          <w:rFonts w:ascii="Cambria" w:hAnsi="Cambria"/>
          <w:lang w:val="en-GB"/>
        </w:rPr>
        <w:t>coefficient of variation</w:t>
      </w:r>
      <w:r w:rsidR="00464434" w:rsidRPr="00D93566">
        <w:rPr>
          <w:rFonts w:ascii="Cambria" w:hAnsi="Cambria"/>
          <w:lang w:val="en-GB"/>
        </w:rPr>
        <w:t>, we calculate</w:t>
      </w:r>
      <w:r w:rsidR="00835E46" w:rsidRPr="00D93566">
        <w:rPr>
          <w:rFonts w:ascii="Cambria" w:hAnsi="Cambria"/>
          <w:lang w:val="en-GB"/>
        </w:rPr>
        <w:t>d</w:t>
      </w:r>
      <w:r w:rsidR="00464434" w:rsidRPr="00D93566">
        <w:rPr>
          <w:rFonts w:ascii="Cambria" w:hAnsi="Cambria"/>
          <w:lang w:val="en-GB"/>
        </w:rPr>
        <w:t xml:space="preserve"> the quartiles of the histograms </w:t>
      </w:r>
      <w:r w:rsidR="00AC3689" w:rsidRPr="00D93566">
        <w:rPr>
          <w:rFonts w:ascii="Cambria" w:hAnsi="Cambria"/>
          <w:lang w:val="en-GB"/>
        </w:rPr>
        <w:t xml:space="preserve">to define the </w:t>
      </w:r>
      <w:r w:rsidR="00791DCE" w:rsidRPr="00D93566">
        <w:rPr>
          <w:rFonts w:ascii="Cambria" w:hAnsi="Cambria"/>
          <w:lang w:val="en-GB"/>
        </w:rPr>
        <w:t>limits of the four classes</w:t>
      </w:r>
      <w:r w:rsidR="00464434" w:rsidRPr="00D93566">
        <w:rPr>
          <w:rFonts w:ascii="Cambria" w:hAnsi="Cambria"/>
          <w:lang w:val="en-GB"/>
        </w:rPr>
        <w:t>. We assign</w:t>
      </w:r>
      <w:r w:rsidR="00C6335B" w:rsidRPr="00D93566">
        <w:rPr>
          <w:rFonts w:ascii="Cambria" w:hAnsi="Cambria"/>
          <w:lang w:val="en-GB"/>
        </w:rPr>
        <w:t>ed</w:t>
      </w:r>
      <w:r w:rsidR="00464434" w:rsidRPr="00D93566">
        <w:rPr>
          <w:rFonts w:ascii="Cambria" w:hAnsi="Cambria"/>
          <w:lang w:val="en-GB"/>
        </w:rPr>
        <w:t xml:space="preserve"> codes to each EFT as suggested by </w:t>
      </w:r>
      <w:proofErr w:type="spellStart"/>
      <w:r w:rsidR="00464434" w:rsidRPr="00D93566">
        <w:rPr>
          <w:rFonts w:ascii="Cambria" w:hAnsi="Cambria"/>
          <w:lang w:val="en-GB"/>
        </w:rPr>
        <w:t>Paruelo</w:t>
      </w:r>
      <w:proofErr w:type="spellEnd"/>
      <w:r w:rsidR="00464434" w:rsidRPr="00D93566">
        <w:rPr>
          <w:rFonts w:ascii="Cambria" w:hAnsi="Cambria"/>
          <w:lang w:val="en-GB"/>
        </w:rPr>
        <w:t xml:space="preserve"> et al. (2001) using two letters and a number (three characters). The first letter of the code (Capital) corresponds to </w:t>
      </w:r>
      <w:r w:rsidR="00EA5008" w:rsidRPr="00D93566">
        <w:rPr>
          <w:rFonts w:ascii="Cambria" w:hAnsi="Cambria"/>
          <w:lang w:val="en-GB"/>
        </w:rPr>
        <w:t xml:space="preserve">increasing </w:t>
      </w:r>
      <w:r w:rsidR="000904D9" w:rsidRPr="00D93566">
        <w:rPr>
          <w:rFonts w:ascii="Cambria" w:hAnsi="Cambria"/>
          <w:lang w:val="en-GB"/>
        </w:rPr>
        <w:t>the NDVI</w:t>
      </w:r>
      <w:r w:rsidR="000904D9" w:rsidRPr="00D93566">
        <w:rPr>
          <w:rFonts w:ascii="Cambria" w:hAnsi="Cambria"/>
          <w:vertAlign w:val="subscript"/>
          <w:lang w:val="en-GB"/>
        </w:rPr>
        <w:t>MEAN</w:t>
      </w:r>
      <w:r w:rsidR="000904D9" w:rsidRPr="00D93566">
        <w:rPr>
          <w:rFonts w:ascii="Cambria" w:hAnsi="Cambria"/>
          <w:lang w:val="en-GB"/>
        </w:rPr>
        <w:t xml:space="preserve"> </w:t>
      </w:r>
      <w:r w:rsidR="00BE5100" w:rsidRPr="00D93566">
        <w:rPr>
          <w:rFonts w:ascii="Cambria" w:hAnsi="Cambria"/>
          <w:lang w:val="en-GB"/>
        </w:rPr>
        <w:t>(</w:t>
      </w:r>
      <w:r w:rsidR="00464434" w:rsidRPr="00D93566">
        <w:rPr>
          <w:rFonts w:ascii="Cambria" w:hAnsi="Cambria"/>
          <w:lang w:val="en-GB"/>
        </w:rPr>
        <w:t>from “A” to “D”</w:t>
      </w:r>
      <w:r w:rsidR="00BE5100" w:rsidRPr="00D93566">
        <w:rPr>
          <w:rFonts w:ascii="Cambria" w:hAnsi="Cambria"/>
          <w:lang w:val="en-GB"/>
        </w:rPr>
        <w:t>)</w:t>
      </w:r>
      <w:r w:rsidR="00464434" w:rsidRPr="00D93566">
        <w:rPr>
          <w:rFonts w:ascii="Cambria" w:hAnsi="Cambria"/>
          <w:lang w:val="en-GB"/>
        </w:rPr>
        <w:t xml:space="preserve">. The second letter (lower case) </w:t>
      </w:r>
      <w:r w:rsidR="00BE5100" w:rsidRPr="00D93566">
        <w:rPr>
          <w:rFonts w:ascii="Cambria" w:hAnsi="Cambria"/>
          <w:lang w:val="en-GB"/>
        </w:rPr>
        <w:t xml:space="preserve">indicate </w:t>
      </w:r>
      <w:r w:rsidR="006A2BB7" w:rsidRPr="00D93566">
        <w:rPr>
          <w:rFonts w:ascii="Cambria" w:hAnsi="Cambria"/>
          <w:lang w:val="en-GB"/>
        </w:rPr>
        <w:t>decreasing values of</w:t>
      </w:r>
      <w:r w:rsidR="00BE5100" w:rsidRPr="00D93566">
        <w:rPr>
          <w:rFonts w:ascii="Cambria" w:hAnsi="Cambria"/>
          <w:lang w:val="en-GB"/>
        </w:rPr>
        <w:t xml:space="preserve"> </w:t>
      </w:r>
      <w:r w:rsidR="00464434" w:rsidRPr="00D93566">
        <w:rPr>
          <w:rFonts w:ascii="Cambria" w:hAnsi="Cambria"/>
          <w:lang w:val="en-GB"/>
        </w:rPr>
        <w:t>the seasonality</w:t>
      </w:r>
      <w:r w:rsidR="006A2BB7" w:rsidRPr="00D93566">
        <w:rPr>
          <w:rFonts w:ascii="Cambria" w:hAnsi="Cambria"/>
          <w:lang w:val="en-GB"/>
        </w:rPr>
        <w:t xml:space="preserve"> </w:t>
      </w:r>
      <w:r w:rsidR="00343C8F" w:rsidRPr="00D93566">
        <w:rPr>
          <w:rFonts w:ascii="Cambria" w:hAnsi="Cambria"/>
          <w:lang w:val="en-GB"/>
        </w:rPr>
        <w:t>(NDVI</w:t>
      </w:r>
      <w:r w:rsidR="00343C8F" w:rsidRPr="00D93566">
        <w:rPr>
          <w:rFonts w:ascii="Cambria" w:hAnsi="Cambria"/>
          <w:vertAlign w:val="subscript"/>
          <w:lang w:val="en-GB"/>
        </w:rPr>
        <w:t>CV</w:t>
      </w:r>
      <w:r w:rsidR="00343C8F" w:rsidRPr="00D93566">
        <w:rPr>
          <w:rFonts w:ascii="Cambria" w:hAnsi="Cambria"/>
          <w:lang w:val="en-GB"/>
        </w:rPr>
        <w:t xml:space="preserve">) </w:t>
      </w:r>
      <w:r w:rsidR="006A2BB7" w:rsidRPr="00D93566">
        <w:rPr>
          <w:rFonts w:ascii="Cambria" w:hAnsi="Cambria"/>
          <w:lang w:val="en-GB"/>
        </w:rPr>
        <w:t>(</w:t>
      </w:r>
      <w:r w:rsidR="00464434" w:rsidRPr="00D93566">
        <w:rPr>
          <w:rFonts w:ascii="Cambria" w:hAnsi="Cambria"/>
          <w:lang w:val="en-GB"/>
        </w:rPr>
        <w:t>from “a” to “d”</w:t>
      </w:r>
      <w:r w:rsidR="00343C8F" w:rsidRPr="00D93566">
        <w:rPr>
          <w:rFonts w:ascii="Cambria" w:hAnsi="Cambria"/>
          <w:lang w:val="en-GB"/>
        </w:rPr>
        <w:t>)</w:t>
      </w:r>
      <w:r w:rsidR="00464434" w:rsidRPr="00D93566">
        <w:rPr>
          <w:rFonts w:ascii="Cambria" w:hAnsi="Cambria"/>
          <w:lang w:val="en-GB"/>
        </w:rPr>
        <w:t xml:space="preserve">. </w:t>
      </w:r>
      <w:r w:rsidR="00343C8F" w:rsidRPr="00D93566">
        <w:rPr>
          <w:rFonts w:ascii="Cambria" w:hAnsi="Cambria"/>
          <w:lang w:val="en-GB"/>
        </w:rPr>
        <w:t>N</w:t>
      </w:r>
      <w:r w:rsidR="00464434" w:rsidRPr="00D93566">
        <w:rPr>
          <w:rFonts w:ascii="Cambria" w:hAnsi="Cambria"/>
          <w:lang w:val="en-GB"/>
        </w:rPr>
        <w:t>umbers indicate the season in which the maximum value occurs (</w:t>
      </w:r>
      <w:r w:rsidR="00835E46" w:rsidRPr="00D93566">
        <w:rPr>
          <w:rFonts w:ascii="Cambria" w:hAnsi="Cambria"/>
          <w:lang w:val="en-GB"/>
        </w:rPr>
        <w:t xml:space="preserve">1 for </w:t>
      </w:r>
      <w:r w:rsidR="00464434" w:rsidRPr="00D93566">
        <w:rPr>
          <w:rFonts w:ascii="Cambria" w:hAnsi="Cambria"/>
          <w:lang w:val="en-GB"/>
        </w:rPr>
        <w:t xml:space="preserve">spring, </w:t>
      </w:r>
      <w:r w:rsidR="00835E46" w:rsidRPr="00D93566">
        <w:rPr>
          <w:rFonts w:ascii="Cambria" w:hAnsi="Cambria"/>
          <w:lang w:val="en-GB"/>
        </w:rPr>
        <w:t xml:space="preserve">2 for </w:t>
      </w:r>
      <w:r w:rsidR="00464434" w:rsidRPr="00D93566">
        <w:rPr>
          <w:rFonts w:ascii="Cambria" w:hAnsi="Cambria"/>
          <w:lang w:val="en-GB"/>
        </w:rPr>
        <w:t xml:space="preserve">summer, </w:t>
      </w:r>
      <w:r w:rsidR="00835E46" w:rsidRPr="00D93566">
        <w:rPr>
          <w:rFonts w:ascii="Cambria" w:hAnsi="Cambria"/>
          <w:lang w:val="en-GB"/>
        </w:rPr>
        <w:t xml:space="preserve">3 for </w:t>
      </w:r>
      <w:r w:rsidR="00E01328" w:rsidRPr="00D93566">
        <w:rPr>
          <w:rFonts w:ascii="Cambria" w:hAnsi="Cambria"/>
          <w:lang w:val="en-GB"/>
        </w:rPr>
        <w:t>autumn,</w:t>
      </w:r>
      <w:r w:rsidR="00464434" w:rsidRPr="00D93566">
        <w:rPr>
          <w:rFonts w:ascii="Cambria" w:hAnsi="Cambria"/>
          <w:lang w:val="en-GB"/>
        </w:rPr>
        <w:t xml:space="preserve"> and </w:t>
      </w:r>
      <w:r w:rsidR="00835E46" w:rsidRPr="00D93566">
        <w:rPr>
          <w:rFonts w:ascii="Cambria" w:hAnsi="Cambria"/>
          <w:lang w:val="en-GB"/>
        </w:rPr>
        <w:t xml:space="preserve">4 for </w:t>
      </w:r>
      <w:r w:rsidR="00464434" w:rsidRPr="00D93566">
        <w:rPr>
          <w:rFonts w:ascii="Cambria" w:hAnsi="Cambria"/>
          <w:lang w:val="en-GB"/>
        </w:rPr>
        <w:t>winter). This definition and coding of EFT based solely on descriptors of ecosystem functioning allow</w:t>
      </w:r>
      <w:r w:rsidR="00A774C2" w:rsidRPr="00D93566">
        <w:rPr>
          <w:rFonts w:ascii="Cambria" w:hAnsi="Cambria"/>
          <w:lang w:val="en-GB"/>
        </w:rPr>
        <w:t>s for</w:t>
      </w:r>
      <w:r w:rsidR="00207608" w:rsidRPr="00D93566">
        <w:rPr>
          <w:rFonts w:ascii="Cambria" w:hAnsi="Cambria"/>
          <w:lang w:val="en-GB"/>
        </w:rPr>
        <w:t xml:space="preserve"> </w:t>
      </w:r>
      <w:r w:rsidR="00464434" w:rsidRPr="00D93566">
        <w:rPr>
          <w:rFonts w:ascii="Cambria" w:hAnsi="Cambria"/>
          <w:lang w:val="en-GB"/>
        </w:rPr>
        <w:t>an ecological interpretation of the legend.</w:t>
      </w:r>
      <w:r w:rsidR="00207608" w:rsidRPr="00D93566">
        <w:rPr>
          <w:rFonts w:ascii="Cambria" w:hAnsi="Cambria"/>
          <w:lang w:val="en-GB"/>
        </w:rPr>
        <w:t xml:space="preserve"> For example</w:t>
      </w:r>
      <w:r w:rsidR="000A3719" w:rsidRPr="00D93566">
        <w:rPr>
          <w:rFonts w:ascii="Cambria" w:hAnsi="Cambria"/>
          <w:lang w:val="en-GB"/>
        </w:rPr>
        <w:t xml:space="preserve">, </w:t>
      </w:r>
      <w:r w:rsidR="009B2E0B" w:rsidRPr="00D93566">
        <w:rPr>
          <w:rFonts w:ascii="Cambria" w:hAnsi="Cambria"/>
          <w:lang w:val="en-GB"/>
        </w:rPr>
        <w:t>A</w:t>
      </w:r>
      <w:r w:rsidR="000A3719" w:rsidRPr="00D93566">
        <w:rPr>
          <w:rFonts w:ascii="Cambria" w:hAnsi="Cambria"/>
          <w:lang w:val="en-GB"/>
        </w:rPr>
        <w:t>a1</w:t>
      </w:r>
      <w:r w:rsidR="009B2E0B" w:rsidRPr="00D93566">
        <w:rPr>
          <w:rFonts w:ascii="Cambria" w:hAnsi="Cambria"/>
          <w:lang w:val="en-GB"/>
        </w:rPr>
        <w:t xml:space="preserve"> corresponds to an EFT with low </w:t>
      </w:r>
      <w:bookmarkStart w:id="0" w:name="_Hlk94597666"/>
      <w:r w:rsidR="00355BC2">
        <w:rPr>
          <w:rFonts w:ascii="Cambria" w:hAnsi="Cambria"/>
          <w:lang w:val="en-GB"/>
        </w:rPr>
        <w:t xml:space="preserve">radiation interception </w:t>
      </w:r>
      <w:bookmarkEnd w:id="0"/>
      <w:r w:rsidR="00355BC2">
        <w:rPr>
          <w:rFonts w:ascii="Cambria" w:hAnsi="Cambria"/>
          <w:lang w:val="en-GB"/>
        </w:rPr>
        <w:t>(</w:t>
      </w:r>
      <w:r w:rsidR="009B2E0B" w:rsidRPr="00D93566">
        <w:rPr>
          <w:rFonts w:ascii="Cambria" w:hAnsi="Cambria"/>
          <w:lang w:val="en-GB"/>
        </w:rPr>
        <w:t>productivity</w:t>
      </w:r>
      <w:r w:rsidR="00355BC2">
        <w:rPr>
          <w:rFonts w:ascii="Cambria" w:hAnsi="Cambria"/>
          <w:lang w:val="en-GB"/>
        </w:rPr>
        <w:t>)</w:t>
      </w:r>
      <w:r w:rsidR="009B2E0B" w:rsidRPr="00D93566">
        <w:rPr>
          <w:rFonts w:ascii="Cambria" w:hAnsi="Cambria"/>
          <w:lang w:val="en-GB"/>
        </w:rPr>
        <w:t xml:space="preserve">, high seasonality, and a maximum </w:t>
      </w:r>
      <w:r w:rsidR="00E362A0">
        <w:rPr>
          <w:rFonts w:ascii="Cambria" w:hAnsi="Cambria"/>
          <w:lang w:val="en-GB"/>
        </w:rPr>
        <w:t>peak</w:t>
      </w:r>
      <w:r w:rsidR="00E362A0" w:rsidRPr="00D93566">
        <w:rPr>
          <w:rFonts w:ascii="Cambria" w:hAnsi="Cambria"/>
          <w:lang w:val="en-GB"/>
        </w:rPr>
        <w:t xml:space="preserve"> </w:t>
      </w:r>
      <w:r w:rsidR="009B2E0B" w:rsidRPr="00D93566">
        <w:rPr>
          <w:rFonts w:ascii="Cambria" w:hAnsi="Cambria"/>
          <w:lang w:val="en-GB"/>
        </w:rPr>
        <w:t xml:space="preserve">of photosynthetic activity </w:t>
      </w:r>
      <w:r w:rsidR="00501994" w:rsidRPr="00D93566">
        <w:rPr>
          <w:rFonts w:ascii="Cambria" w:hAnsi="Cambria"/>
          <w:lang w:val="en-GB"/>
        </w:rPr>
        <w:t>during the s</w:t>
      </w:r>
      <w:r w:rsidR="009B2E0B" w:rsidRPr="00D93566">
        <w:rPr>
          <w:rFonts w:ascii="Cambria" w:hAnsi="Cambria"/>
          <w:lang w:val="en-GB"/>
        </w:rPr>
        <w:t>pring.</w:t>
      </w:r>
      <w:r w:rsidR="00464434" w:rsidRPr="00D93566">
        <w:rPr>
          <w:rFonts w:ascii="Cambria" w:hAnsi="Cambria"/>
          <w:lang w:val="en-GB"/>
        </w:rPr>
        <w:t xml:space="preserve"> </w:t>
      </w:r>
      <w:r w:rsidR="00CE6E0F" w:rsidRPr="00D93566">
        <w:rPr>
          <w:rFonts w:ascii="Cambria" w:hAnsi="Cambria"/>
          <w:lang w:val="en-GB"/>
        </w:rPr>
        <w:t xml:space="preserve">EFT were generated </w:t>
      </w:r>
      <w:r w:rsidR="00483F65" w:rsidRPr="00D93566">
        <w:rPr>
          <w:rFonts w:ascii="Cambria" w:hAnsi="Cambria"/>
          <w:lang w:val="en-GB"/>
        </w:rPr>
        <w:t>for three periods</w:t>
      </w:r>
      <w:r w:rsidR="00501994" w:rsidRPr="00D93566">
        <w:rPr>
          <w:rFonts w:ascii="Cambria" w:hAnsi="Cambria"/>
          <w:lang w:val="en-GB"/>
        </w:rPr>
        <w:t>:</w:t>
      </w:r>
      <w:r w:rsidR="00A774C2" w:rsidRPr="00D93566">
        <w:rPr>
          <w:rFonts w:ascii="Cambria" w:hAnsi="Cambria"/>
          <w:lang w:val="en-GB"/>
        </w:rPr>
        <w:t xml:space="preserve"> 2000, 2010, and 2021. </w:t>
      </w:r>
      <w:r w:rsidR="00483F65" w:rsidRPr="00D93566">
        <w:rPr>
          <w:rFonts w:ascii="Cambria" w:hAnsi="Cambria"/>
          <w:lang w:val="en-GB"/>
        </w:rPr>
        <w:t xml:space="preserve">To avoid the effects </w:t>
      </w:r>
      <w:r w:rsidR="00A774C2" w:rsidRPr="00D93566">
        <w:rPr>
          <w:rFonts w:ascii="Cambria" w:hAnsi="Cambria"/>
          <w:lang w:val="en-GB"/>
        </w:rPr>
        <w:t xml:space="preserve">of </w:t>
      </w:r>
      <w:r w:rsidR="00835E46" w:rsidRPr="00D93566">
        <w:rPr>
          <w:rFonts w:ascii="Cambria" w:hAnsi="Cambria"/>
          <w:lang w:val="en-GB"/>
        </w:rPr>
        <w:t>specific</w:t>
      </w:r>
      <w:r w:rsidR="00A774C2" w:rsidRPr="00D93566">
        <w:rPr>
          <w:rFonts w:ascii="Cambria" w:hAnsi="Cambria"/>
          <w:lang w:val="en-GB"/>
        </w:rPr>
        <w:t xml:space="preserve"> </w:t>
      </w:r>
      <w:r w:rsidR="007B6ABF" w:rsidRPr="00D93566">
        <w:rPr>
          <w:rFonts w:ascii="Cambria" w:hAnsi="Cambria"/>
          <w:lang w:val="en-GB"/>
        </w:rPr>
        <w:t xml:space="preserve">climatic conditions, EFT were generated for a </w:t>
      </w:r>
      <w:r w:rsidR="00EF2D95">
        <w:rPr>
          <w:rFonts w:ascii="Cambria" w:hAnsi="Cambria"/>
          <w:lang w:val="en-GB"/>
        </w:rPr>
        <w:t>four</w:t>
      </w:r>
      <w:r w:rsidR="007B6ABF" w:rsidRPr="00D93566">
        <w:rPr>
          <w:rFonts w:ascii="Cambria" w:hAnsi="Cambria"/>
          <w:lang w:val="en-GB"/>
        </w:rPr>
        <w:t>-year average</w:t>
      </w:r>
      <w:r w:rsidR="00875CC6">
        <w:rPr>
          <w:rFonts w:ascii="Cambria" w:hAnsi="Cambria"/>
          <w:lang w:val="en-GB"/>
        </w:rPr>
        <w:t>:</w:t>
      </w:r>
      <w:r w:rsidR="00875CC6" w:rsidRPr="00D93566">
        <w:rPr>
          <w:rFonts w:ascii="Cambria" w:hAnsi="Cambria"/>
          <w:lang w:val="en-GB"/>
        </w:rPr>
        <w:t xml:space="preserve"> </w:t>
      </w:r>
      <w:r w:rsidR="00A774C2" w:rsidRPr="00D93566">
        <w:rPr>
          <w:rFonts w:ascii="Cambria" w:hAnsi="Cambria"/>
          <w:lang w:val="en-GB"/>
        </w:rPr>
        <w:t>2000</w:t>
      </w:r>
      <w:r w:rsidR="00E362A0">
        <w:rPr>
          <w:rFonts w:ascii="Cambria" w:hAnsi="Cambria"/>
          <w:lang w:val="en-GB"/>
        </w:rPr>
        <w:t>-</w:t>
      </w:r>
      <w:r w:rsidR="00A774C2" w:rsidRPr="00D93566">
        <w:rPr>
          <w:rFonts w:ascii="Cambria" w:hAnsi="Cambria"/>
          <w:lang w:val="en-GB"/>
        </w:rPr>
        <w:t>2003, 2009</w:t>
      </w:r>
      <w:r w:rsidR="00E362A0">
        <w:rPr>
          <w:rFonts w:ascii="Cambria" w:hAnsi="Cambria"/>
          <w:lang w:val="en-GB"/>
        </w:rPr>
        <w:t>-</w:t>
      </w:r>
      <w:r w:rsidR="00A774C2" w:rsidRPr="00D93566">
        <w:rPr>
          <w:rFonts w:ascii="Cambria" w:hAnsi="Cambria"/>
          <w:lang w:val="en-GB"/>
        </w:rPr>
        <w:t>2012, and 2018</w:t>
      </w:r>
      <w:r w:rsidR="00E362A0">
        <w:rPr>
          <w:rFonts w:ascii="Cambria" w:hAnsi="Cambria"/>
          <w:lang w:val="en-GB"/>
        </w:rPr>
        <w:t>-</w:t>
      </w:r>
      <w:r w:rsidR="00A774C2" w:rsidRPr="00D93566">
        <w:rPr>
          <w:rFonts w:ascii="Cambria" w:hAnsi="Cambria"/>
          <w:lang w:val="en-GB"/>
        </w:rPr>
        <w:t>2021.</w:t>
      </w:r>
      <w:r w:rsidR="00A95711">
        <w:rPr>
          <w:rFonts w:ascii="Cambria" w:hAnsi="Cambria"/>
          <w:lang w:val="en-GB"/>
        </w:rPr>
        <w:t xml:space="preserve"> </w:t>
      </w:r>
      <w:r w:rsidR="00464434" w:rsidRPr="00D93566">
        <w:rPr>
          <w:rFonts w:ascii="Cambria" w:hAnsi="Cambria"/>
          <w:lang w:val="en-GB"/>
        </w:rPr>
        <w:t>To make the three assessed periods comparable we used the quartiles calculated for 2000-2003 period to build EFT for each period. Thus</w:t>
      </w:r>
      <w:r w:rsidR="00E01328" w:rsidRPr="00D93566">
        <w:rPr>
          <w:rFonts w:ascii="Cambria" w:hAnsi="Cambria"/>
          <w:lang w:val="en-GB"/>
        </w:rPr>
        <w:t>,</w:t>
      </w:r>
      <w:r w:rsidR="00464434" w:rsidRPr="00D93566">
        <w:rPr>
          <w:rFonts w:ascii="Cambria" w:hAnsi="Cambria"/>
          <w:lang w:val="en-GB"/>
        </w:rPr>
        <w:t xml:space="preserve"> we can compare and characterize the shifts among EFT between periods. </w:t>
      </w:r>
    </w:p>
    <w:p w14:paraId="0D8DB967" w14:textId="77777777" w:rsidR="00464434" w:rsidRPr="00D93566" w:rsidRDefault="00464434" w:rsidP="00E52792">
      <w:pPr>
        <w:spacing w:line="360" w:lineRule="auto"/>
        <w:rPr>
          <w:rFonts w:ascii="Cambria" w:hAnsi="Cambria"/>
          <w:lang w:val="en-GB"/>
        </w:rPr>
      </w:pPr>
    </w:p>
    <w:p w14:paraId="03D26802" w14:textId="1F9857C5" w:rsidR="00F367B7" w:rsidRDefault="00464434" w:rsidP="00E52792">
      <w:pPr>
        <w:spacing w:line="360" w:lineRule="auto"/>
        <w:rPr>
          <w:rFonts w:ascii="Cambria" w:hAnsi="Cambria"/>
          <w:lang w:val="en-GB"/>
        </w:rPr>
      </w:pPr>
      <w:r w:rsidRPr="00D93566">
        <w:rPr>
          <w:rFonts w:ascii="Cambria" w:hAnsi="Cambria"/>
          <w:lang w:val="en-GB"/>
        </w:rPr>
        <w:t xml:space="preserve">The </w:t>
      </w:r>
      <w:r w:rsidR="00EF7737">
        <w:rPr>
          <w:rFonts w:ascii="Cambria" w:hAnsi="Cambria"/>
          <w:lang w:val="en-GB"/>
        </w:rPr>
        <w:t>EFT</w:t>
      </w:r>
      <w:r w:rsidRPr="00D93566">
        <w:rPr>
          <w:rFonts w:ascii="Cambria" w:hAnsi="Cambria"/>
          <w:lang w:val="en-GB"/>
        </w:rPr>
        <w:t xml:space="preserve"> maps </w:t>
      </w:r>
      <w:r w:rsidR="006A2350" w:rsidRPr="00D93566">
        <w:rPr>
          <w:rFonts w:ascii="Cambria" w:hAnsi="Cambria"/>
          <w:lang w:val="en-GB"/>
        </w:rPr>
        <w:t>provide</w:t>
      </w:r>
      <w:r w:rsidR="00401E3A" w:rsidRPr="00D93566">
        <w:rPr>
          <w:rFonts w:ascii="Cambria" w:hAnsi="Cambria"/>
          <w:lang w:val="en-GB"/>
        </w:rPr>
        <w:t xml:space="preserve"> </w:t>
      </w:r>
      <w:r w:rsidRPr="00D93566">
        <w:rPr>
          <w:rFonts w:ascii="Cambria" w:hAnsi="Cambria"/>
          <w:lang w:val="en-GB"/>
        </w:rPr>
        <w:t>a synthetic characterization of spatial patterns of ecosystem functioning and their changes between periods in the R</w:t>
      </w:r>
      <w:r w:rsidR="0048175B" w:rsidRPr="00D93566">
        <w:rPr>
          <w:rFonts w:ascii="Cambria" w:hAnsi="Cambria"/>
          <w:lang w:val="en-GB"/>
        </w:rPr>
        <w:t>PG (</w:t>
      </w:r>
      <w:r w:rsidR="00617C6A" w:rsidRPr="00D93566">
        <w:rPr>
          <w:rFonts w:ascii="Cambria" w:hAnsi="Cambria"/>
          <w:lang w:val="en-GB"/>
        </w:rPr>
        <w:t xml:space="preserve">Fig. </w:t>
      </w:r>
      <w:r w:rsidR="00447301">
        <w:rPr>
          <w:rFonts w:ascii="Cambria" w:hAnsi="Cambria"/>
          <w:lang w:val="en-GB"/>
        </w:rPr>
        <w:t>3</w:t>
      </w:r>
      <w:r w:rsidR="0048175B" w:rsidRPr="00D93566">
        <w:rPr>
          <w:rFonts w:ascii="Cambria" w:hAnsi="Cambria"/>
          <w:lang w:val="en-GB"/>
        </w:rPr>
        <w:t>)</w:t>
      </w:r>
      <w:r w:rsidRPr="00D93566">
        <w:rPr>
          <w:rFonts w:ascii="Cambria" w:hAnsi="Cambria"/>
          <w:lang w:val="en-GB"/>
        </w:rPr>
        <w:t>. The 64 possible combinations of the three functional attributes use</w:t>
      </w:r>
      <w:r w:rsidR="00835E46" w:rsidRPr="00D93566">
        <w:rPr>
          <w:rFonts w:ascii="Cambria" w:hAnsi="Cambria"/>
          <w:lang w:val="en-GB"/>
        </w:rPr>
        <w:t>d</w:t>
      </w:r>
      <w:r w:rsidRPr="00D93566">
        <w:rPr>
          <w:rFonts w:ascii="Cambria" w:hAnsi="Cambria"/>
          <w:lang w:val="en-GB"/>
        </w:rPr>
        <w:t xml:space="preserve"> to build EFT were identified in </w:t>
      </w:r>
      <w:r w:rsidR="0048175B" w:rsidRPr="00D93566">
        <w:rPr>
          <w:rFonts w:ascii="Cambria" w:hAnsi="Cambria"/>
          <w:lang w:val="en-GB"/>
        </w:rPr>
        <w:t>RPG</w:t>
      </w:r>
      <w:r w:rsidRPr="00D93566">
        <w:rPr>
          <w:rFonts w:ascii="Cambria" w:hAnsi="Cambria"/>
          <w:lang w:val="en-GB"/>
        </w:rPr>
        <w:t xml:space="preserve">. </w:t>
      </w:r>
      <w:r w:rsidR="00F367B7" w:rsidRPr="00F367B7">
        <w:rPr>
          <w:rFonts w:ascii="Cambria" w:hAnsi="Cambria"/>
          <w:lang w:val="en-GB"/>
        </w:rPr>
        <w:t xml:space="preserve">The </w:t>
      </w:r>
      <w:r w:rsidR="00F367B7">
        <w:rPr>
          <w:rFonts w:ascii="Cambria" w:hAnsi="Cambria"/>
          <w:lang w:val="en-GB"/>
        </w:rPr>
        <w:t>T</w:t>
      </w:r>
      <w:r w:rsidR="00F367B7" w:rsidRPr="00F367B7">
        <w:rPr>
          <w:rFonts w:ascii="Cambria" w:hAnsi="Cambria"/>
          <w:lang w:val="en-GB"/>
        </w:rPr>
        <w:t xml:space="preserve">able </w:t>
      </w:r>
      <w:r w:rsidR="00F367B7">
        <w:rPr>
          <w:rFonts w:ascii="Cambria" w:hAnsi="Cambria"/>
          <w:lang w:val="en-GB"/>
        </w:rPr>
        <w:t xml:space="preserve">1 </w:t>
      </w:r>
      <w:r w:rsidR="00F367B7" w:rsidRPr="00F367B7">
        <w:rPr>
          <w:rFonts w:ascii="Cambria" w:hAnsi="Cambria"/>
          <w:lang w:val="en-GB"/>
        </w:rPr>
        <w:t>provides an interpretation of most abundant EFTs f</w:t>
      </w:r>
      <w:r w:rsidR="00F367B7">
        <w:rPr>
          <w:rFonts w:ascii="Cambria" w:hAnsi="Cambria"/>
          <w:lang w:val="en-GB"/>
        </w:rPr>
        <w:t>or</w:t>
      </w:r>
      <w:r w:rsidR="00F367B7" w:rsidRPr="00F367B7">
        <w:rPr>
          <w:rFonts w:ascii="Cambria" w:hAnsi="Cambria"/>
          <w:lang w:val="en-GB"/>
        </w:rPr>
        <w:t xml:space="preserve"> RPG that together account for almost 70 % of the total area</w:t>
      </w:r>
      <w:r w:rsidR="004316D8">
        <w:rPr>
          <w:rFonts w:ascii="Cambria" w:hAnsi="Cambria"/>
          <w:lang w:val="en-GB"/>
        </w:rPr>
        <w:t xml:space="preserve">. </w:t>
      </w:r>
      <w:r w:rsidRPr="00D93566">
        <w:rPr>
          <w:rFonts w:ascii="Cambria" w:hAnsi="Cambria"/>
          <w:lang w:val="en-GB"/>
        </w:rPr>
        <w:t xml:space="preserve">Despite the period </w:t>
      </w:r>
      <w:r w:rsidR="00BE25B6" w:rsidRPr="00D93566">
        <w:rPr>
          <w:rFonts w:ascii="Cambria" w:hAnsi="Cambria"/>
          <w:lang w:val="en-GB"/>
        </w:rPr>
        <w:t xml:space="preserve">considered, </w:t>
      </w:r>
      <w:r w:rsidRPr="00D93566">
        <w:rPr>
          <w:rFonts w:ascii="Cambria" w:hAnsi="Cambria"/>
          <w:lang w:val="en-GB"/>
        </w:rPr>
        <w:t xml:space="preserve">the most abundant EFT was Aa2, a low </w:t>
      </w:r>
      <w:r w:rsidR="00355BC2">
        <w:rPr>
          <w:rFonts w:ascii="Cambria" w:hAnsi="Cambria"/>
          <w:lang w:val="en-GB"/>
        </w:rPr>
        <w:t>radiation interception</w:t>
      </w:r>
      <w:r w:rsidRPr="00D93566">
        <w:rPr>
          <w:rFonts w:ascii="Cambria" w:hAnsi="Cambria"/>
          <w:lang w:val="en-GB"/>
        </w:rPr>
        <w:t xml:space="preserve">, high </w:t>
      </w:r>
      <w:r w:rsidR="0048175B" w:rsidRPr="00D93566">
        <w:rPr>
          <w:rFonts w:ascii="Cambria" w:hAnsi="Cambria"/>
          <w:lang w:val="en-GB"/>
        </w:rPr>
        <w:t>seasonality,</w:t>
      </w:r>
      <w:r w:rsidRPr="00D93566">
        <w:rPr>
          <w:rFonts w:ascii="Cambria" w:hAnsi="Cambria"/>
          <w:lang w:val="en-GB"/>
        </w:rPr>
        <w:t xml:space="preserve"> and </w:t>
      </w:r>
      <w:r w:rsidR="00F367B7">
        <w:rPr>
          <w:rFonts w:ascii="Cambria" w:hAnsi="Cambria"/>
          <w:lang w:val="en-GB"/>
        </w:rPr>
        <w:t xml:space="preserve">a </w:t>
      </w:r>
      <w:r w:rsidRPr="00D93566">
        <w:rPr>
          <w:rFonts w:ascii="Cambria" w:hAnsi="Cambria"/>
          <w:lang w:val="en-GB"/>
        </w:rPr>
        <w:t>summer peak ecosystem</w:t>
      </w:r>
      <w:r w:rsidR="00F367B7">
        <w:rPr>
          <w:rFonts w:ascii="Cambria" w:hAnsi="Cambria"/>
          <w:lang w:val="en-GB"/>
        </w:rPr>
        <w:t>. This EFT is</w:t>
      </w:r>
      <w:r w:rsidR="00B87EB9">
        <w:rPr>
          <w:rFonts w:ascii="Cambria" w:hAnsi="Cambria"/>
          <w:lang w:val="en-GB"/>
        </w:rPr>
        <w:t xml:space="preserve"> related with</w:t>
      </w:r>
      <w:r w:rsidR="00EF3532">
        <w:rPr>
          <w:rFonts w:ascii="Cambria" w:hAnsi="Cambria"/>
          <w:lang w:val="en-GB"/>
        </w:rPr>
        <w:t xml:space="preserve"> </w:t>
      </w:r>
      <w:r w:rsidR="00EF3532" w:rsidRPr="00D17F9A">
        <w:rPr>
          <w:rFonts w:ascii="Cambria" w:hAnsi="Cambria"/>
          <w:lang w:val="en-GB"/>
        </w:rPr>
        <w:t>agricultural areas</w:t>
      </w:r>
      <w:r w:rsidR="00B87EB9" w:rsidRPr="00D17F9A">
        <w:rPr>
          <w:rFonts w:ascii="Cambria" w:hAnsi="Cambria"/>
          <w:lang w:val="en-GB"/>
        </w:rPr>
        <w:t xml:space="preserve"> mainly in the Rolling </w:t>
      </w:r>
      <w:r w:rsidR="00F367B7" w:rsidRPr="00D17F9A">
        <w:rPr>
          <w:rFonts w:ascii="Cambria" w:hAnsi="Cambria"/>
          <w:lang w:val="en-GB"/>
        </w:rPr>
        <w:t xml:space="preserve">and Inland </w:t>
      </w:r>
      <w:r w:rsidR="00B87EB9" w:rsidRPr="00D17F9A">
        <w:rPr>
          <w:rFonts w:ascii="Cambria" w:hAnsi="Cambria"/>
          <w:lang w:val="en-GB"/>
        </w:rPr>
        <w:t>Pampa</w:t>
      </w:r>
      <w:r w:rsidR="00F367B7" w:rsidRPr="00D17F9A">
        <w:rPr>
          <w:rFonts w:ascii="Cambria" w:hAnsi="Cambria"/>
          <w:lang w:val="en-GB"/>
        </w:rPr>
        <w:t>s</w:t>
      </w:r>
      <w:r w:rsidRPr="00D17F9A">
        <w:rPr>
          <w:rFonts w:ascii="Cambria" w:hAnsi="Cambria"/>
          <w:lang w:val="en-GB"/>
        </w:rPr>
        <w:t xml:space="preserve">. </w:t>
      </w:r>
      <w:r w:rsidR="00454E95" w:rsidRPr="00D17F9A">
        <w:rPr>
          <w:rFonts w:ascii="Cambria" w:hAnsi="Cambria"/>
          <w:lang w:val="en-GB"/>
        </w:rPr>
        <w:t xml:space="preserve">The EFT </w:t>
      </w:r>
      <w:r w:rsidR="00355BC2" w:rsidRPr="00D17F9A">
        <w:rPr>
          <w:rFonts w:ascii="Cambria" w:hAnsi="Cambria"/>
          <w:lang w:val="en-GB"/>
        </w:rPr>
        <w:t xml:space="preserve">mainly </w:t>
      </w:r>
      <w:r w:rsidR="00454E95" w:rsidRPr="00D17F9A">
        <w:rPr>
          <w:rFonts w:ascii="Cambria" w:hAnsi="Cambria"/>
          <w:lang w:val="en-GB"/>
        </w:rPr>
        <w:t>linked to grassland ecosystems were Dd2, Cd1, and Cd3</w:t>
      </w:r>
      <w:r w:rsidR="00A27C2F" w:rsidRPr="00D17F9A">
        <w:rPr>
          <w:rFonts w:ascii="Cambria" w:hAnsi="Cambria"/>
          <w:lang w:val="en-GB"/>
        </w:rPr>
        <w:t xml:space="preserve"> (Fig. </w:t>
      </w:r>
      <w:r w:rsidR="00447301">
        <w:rPr>
          <w:rFonts w:ascii="Cambria" w:hAnsi="Cambria"/>
          <w:lang w:val="en-GB"/>
        </w:rPr>
        <w:t>3</w:t>
      </w:r>
      <w:r w:rsidR="00A27C2F" w:rsidRPr="00D17F9A">
        <w:rPr>
          <w:rFonts w:ascii="Cambria" w:hAnsi="Cambria"/>
          <w:lang w:val="en-GB"/>
        </w:rPr>
        <w:t xml:space="preserve"> and Table 1)</w:t>
      </w:r>
      <w:r w:rsidR="00454E95" w:rsidRPr="00D17F9A">
        <w:rPr>
          <w:rFonts w:ascii="Cambria" w:hAnsi="Cambria"/>
          <w:lang w:val="en-GB"/>
        </w:rPr>
        <w:t>. In all cases, these EFT were</w:t>
      </w:r>
      <w:r w:rsidR="00A27C2F" w:rsidRPr="00D17F9A">
        <w:rPr>
          <w:rFonts w:ascii="Cambria" w:hAnsi="Cambria"/>
          <w:lang w:val="en-GB"/>
        </w:rPr>
        <w:t xml:space="preserve"> mainly </w:t>
      </w:r>
      <w:r w:rsidR="00454E95" w:rsidRPr="00D17F9A">
        <w:rPr>
          <w:rFonts w:ascii="Cambria" w:hAnsi="Cambria"/>
          <w:lang w:val="en-GB"/>
        </w:rPr>
        <w:t xml:space="preserve">located in the </w:t>
      </w:r>
      <w:r w:rsidR="00454E95" w:rsidRPr="00D17F9A">
        <w:rPr>
          <w:rFonts w:ascii="Cambria" w:hAnsi="Cambria"/>
          <w:lang w:val="en-US" w:eastAsia="es-AR"/>
        </w:rPr>
        <w:t>Southern and Northern Campos</w:t>
      </w:r>
      <w:r w:rsidR="00454E95" w:rsidRPr="00D17F9A">
        <w:rPr>
          <w:rFonts w:ascii="Cambria" w:hAnsi="Cambria"/>
          <w:lang w:val="en-GB"/>
        </w:rPr>
        <w:t xml:space="preserve"> and </w:t>
      </w:r>
      <w:r w:rsidR="00A27C2F" w:rsidRPr="00D17F9A">
        <w:rPr>
          <w:rFonts w:ascii="Cambria" w:hAnsi="Cambria"/>
          <w:lang w:val="en-GB"/>
        </w:rPr>
        <w:t>were</w:t>
      </w:r>
      <w:r w:rsidR="006B15A3" w:rsidRPr="00D17F9A">
        <w:rPr>
          <w:rFonts w:ascii="Cambria" w:hAnsi="Cambria"/>
          <w:lang w:val="en-GB"/>
        </w:rPr>
        <w:t xml:space="preserve"> characterized by </w:t>
      </w:r>
      <w:r w:rsidR="00454E95" w:rsidRPr="00D17F9A">
        <w:rPr>
          <w:rFonts w:ascii="Cambria" w:hAnsi="Cambria"/>
          <w:lang w:val="en-GB"/>
        </w:rPr>
        <w:t xml:space="preserve">a </w:t>
      </w:r>
      <w:r w:rsidR="00D959C8" w:rsidRPr="00D17F9A">
        <w:rPr>
          <w:rFonts w:ascii="Cambria" w:hAnsi="Cambria"/>
          <w:lang w:val="en-GB"/>
        </w:rPr>
        <w:t>high</w:t>
      </w:r>
      <w:r w:rsidR="00454E95" w:rsidRPr="00D17F9A">
        <w:rPr>
          <w:rFonts w:ascii="Cambria" w:hAnsi="Cambria"/>
          <w:lang w:val="en-GB"/>
        </w:rPr>
        <w:t xml:space="preserve"> </w:t>
      </w:r>
      <w:r w:rsidR="00355BC2" w:rsidRPr="00D17F9A">
        <w:rPr>
          <w:rFonts w:ascii="Cambria" w:hAnsi="Cambria"/>
          <w:lang w:val="en-GB"/>
        </w:rPr>
        <w:t>radiation interception</w:t>
      </w:r>
      <w:r w:rsidR="00454E95" w:rsidRPr="00D17F9A">
        <w:rPr>
          <w:rFonts w:ascii="Cambria" w:hAnsi="Cambria"/>
          <w:lang w:val="en-GB"/>
        </w:rPr>
        <w:t xml:space="preserve">, </w:t>
      </w:r>
      <w:r w:rsidR="000904D9" w:rsidRPr="00D17F9A">
        <w:rPr>
          <w:rFonts w:ascii="Cambria" w:hAnsi="Cambria"/>
          <w:lang w:val="en-GB"/>
        </w:rPr>
        <w:t>low</w:t>
      </w:r>
      <w:r w:rsidR="00454E95" w:rsidRPr="00D17F9A">
        <w:rPr>
          <w:rFonts w:ascii="Cambria" w:hAnsi="Cambria"/>
          <w:lang w:val="en-GB"/>
        </w:rPr>
        <w:t xml:space="preserve"> seasonality, and a </w:t>
      </w:r>
      <w:r w:rsidR="006B15A3" w:rsidRPr="00D17F9A">
        <w:rPr>
          <w:rFonts w:ascii="Cambria" w:hAnsi="Cambria"/>
          <w:lang w:val="en-GB"/>
        </w:rPr>
        <w:t>spring/</w:t>
      </w:r>
      <w:r w:rsidR="00454E95" w:rsidRPr="00D17F9A">
        <w:rPr>
          <w:rFonts w:ascii="Cambria" w:hAnsi="Cambria"/>
          <w:lang w:val="en-GB"/>
        </w:rPr>
        <w:t>summer</w:t>
      </w:r>
      <w:r w:rsidR="006B15A3" w:rsidRPr="00D17F9A">
        <w:rPr>
          <w:rFonts w:ascii="Cambria" w:hAnsi="Cambria"/>
          <w:lang w:val="en-GB"/>
        </w:rPr>
        <w:t>/autumn</w:t>
      </w:r>
      <w:r w:rsidR="00454E95" w:rsidRPr="00D17F9A">
        <w:rPr>
          <w:rFonts w:ascii="Cambria" w:hAnsi="Cambria"/>
          <w:lang w:val="en-GB"/>
        </w:rPr>
        <w:t xml:space="preserve"> peak ecosystem</w:t>
      </w:r>
      <w:r w:rsidR="006B15A3" w:rsidRPr="00D17F9A">
        <w:rPr>
          <w:rFonts w:ascii="Cambria" w:hAnsi="Cambria"/>
          <w:lang w:val="en-GB"/>
        </w:rPr>
        <w:t>.</w:t>
      </w:r>
    </w:p>
    <w:p w14:paraId="4D4D531A" w14:textId="2F68D64B" w:rsidR="00F367B7" w:rsidRDefault="00F367B7" w:rsidP="00E52792">
      <w:pPr>
        <w:spacing w:line="360" w:lineRule="auto"/>
        <w:rPr>
          <w:rFonts w:ascii="Cambria" w:hAnsi="Cambria"/>
          <w:lang w:val="en-GB"/>
        </w:rPr>
      </w:pPr>
    </w:p>
    <w:p w14:paraId="63F1BBD5" w14:textId="04AF0006" w:rsidR="00F367B7" w:rsidRDefault="00F367B7" w:rsidP="00E52792">
      <w:pPr>
        <w:spacing w:line="360" w:lineRule="auto"/>
        <w:rPr>
          <w:rFonts w:ascii="Cambria" w:hAnsi="Cambria"/>
          <w:lang w:val="en-GB"/>
        </w:rPr>
      </w:pPr>
      <w:r w:rsidRPr="00D93566">
        <w:rPr>
          <w:noProof/>
          <w:lang w:val="pt-BR" w:eastAsia="pt-BR"/>
        </w:rPr>
        <w:lastRenderedPageBreak/>
        <w:drawing>
          <wp:inline distT="0" distB="0" distL="0" distR="0" wp14:anchorId="09839C50" wp14:editId="0147D565">
            <wp:extent cx="5400040" cy="5189245"/>
            <wp:effectExtent l="0" t="0" r="0" b="0"/>
            <wp:docPr id="3" name="Imagen 3"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0040" cy="5189245"/>
                    </a:xfrm>
                    <a:prstGeom prst="rect">
                      <a:avLst/>
                    </a:prstGeom>
                    <a:noFill/>
                    <a:ln>
                      <a:noFill/>
                    </a:ln>
                  </pic:spPr>
                </pic:pic>
              </a:graphicData>
            </a:graphic>
          </wp:inline>
        </w:drawing>
      </w:r>
    </w:p>
    <w:p w14:paraId="0A18B995" w14:textId="5275665E" w:rsidR="00F367B7" w:rsidRPr="00D93566" w:rsidRDefault="00F367B7" w:rsidP="00F367B7">
      <w:pPr>
        <w:autoSpaceDE w:val="0"/>
        <w:autoSpaceDN w:val="0"/>
        <w:adjustRightInd w:val="0"/>
        <w:rPr>
          <w:rFonts w:ascii="Cambria" w:hAnsi="Cambria" w:cstheme="minorHAnsi"/>
          <w:sz w:val="20"/>
          <w:szCs w:val="20"/>
          <w:lang w:val="en-GB"/>
        </w:rPr>
      </w:pPr>
      <w:r w:rsidRPr="00D93566">
        <w:rPr>
          <w:rFonts w:ascii="Cambria" w:hAnsi="Cambria" w:cstheme="minorHAnsi"/>
          <w:b/>
          <w:bCs/>
          <w:sz w:val="20"/>
          <w:szCs w:val="20"/>
          <w:lang w:val="en-GB"/>
        </w:rPr>
        <w:t xml:space="preserve">Fig. </w:t>
      </w:r>
      <w:r w:rsidR="00447301">
        <w:rPr>
          <w:rFonts w:ascii="Cambria" w:hAnsi="Cambria" w:cstheme="minorHAnsi"/>
          <w:b/>
          <w:bCs/>
          <w:sz w:val="20"/>
          <w:szCs w:val="20"/>
          <w:lang w:val="en-GB"/>
        </w:rPr>
        <w:t>3</w:t>
      </w:r>
      <w:r w:rsidRPr="00D93566">
        <w:rPr>
          <w:rFonts w:ascii="Cambria" w:hAnsi="Cambria" w:cstheme="minorHAnsi"/>
          <w:sz w:val="20"/>
          <w:szCs w:val="20"/>
          <w:lang w:val="en-GB"/>
        </w:rPr>
        <w:t>: E</w:t>
      </w:r>
      <w:r>
        <w:rPr>
          <w:rFonts w:ascii="Cambria" w:hAnsi="Cambria" w:cstheme="minorHAnsi"/>
          <w:sz w:val="20"/>
          <w:szCs w:val="20"/>
          <w:lang w:val="en-GB"/>
        </w:rPr>
        <w:t xml:space="preserve">cosystem </w:t>
      </w:r>
      <w:r w:rsidRPr="00D93566">
        <w:rPr>
          <w:rFonts w:ascii="Cambria" w:hAnsi="Cambria" w:cstheme="minorHAnsi"/>
          <w:sz w:val="20"/>
          <w:szCs w:val="20"/>
          <w:lang w:val="en-GB"/>
        </w:rPr>
        <w:t>F</w:t>
      </w:r>
      <w:r>
        <w:rPr>
          <w:rFonts w:ascii="Cambria" w:hAnsi="Cambria" w:cstheme="minorHAnsi"/>
          <w:sz w:val="20"/>
          <w:szCs w:val="20"/>
          <w:lang w:val="en-GB"/>
        </w:rPr>
        <w:t xml:space="preserve">unctional </w:t>
      </w:r>
      <w:r w:rsidRPr="00D93566">
        <w:rPr>
          <w:rFonts w:ascii="Cambria" w:hAnsi="Cambria" w:cstheme="minorHAnsi"/>
          <w:sz w:val="20"/>
          <w:szCs w:val="20"/>
          <w:lang w:val="en-GB"/>
        </w:rPr>
        <w:t>T</w:t>
      </w:r>
      <w:r>
        <w:rPr>
          <w:rFonts w:ascii="Cambria" w:hAnsi="Cambria" w:cstheme="minorHAnsi"/>
          <w:sz w:val="20"/>
          <w:szCs w:val="20"/>
          <w:lang w:val="en-GB"/>
        </w:rPr>
        <w:t>ype</w:t>
      </w:r>
      <w:r w:rsidRPr="00D93566">
        <w:rPr>
          <w:rFonts w:ascii="Cambria" w:hAnsi="Cambria" w:cstheme="minorHAnsi"/>
          <w:sz w:val="20"/>
          <w:szCs w:val="20"/>
          <w:lang w:val="en-GB"/>
        </w:rPr>
        <w:t xml:space="preserve">s </w:t>
      </w:r>
      <w:r>
        <w:rPr>
          <w:rFonts w:ascii="Cambria" w:hAnsi="Cambria" w:cstheme="minorHAnsi"/>
          <w:sz w:val="20"/>
          <w:szCs w:val="20"/>
          <w:lang w:val="en-GB"/>
        </w:rPr>
        <w:t>for the R</w:t>
      </w:r>
      <w:r w:rsidR="000F4A8C">
        <w:rPr>
          <w:rFonts w:ascii="Cambria" w:hAnsi="Cambria" w:cstheme="minorHAnsi"/>
          <w:sz w:val="20"/>
          <w:szCs w:val="20"/>
          <w:lang w:val="en-GB"/>
        </w:rPr>
        <w:t>í</w:t>
      </w:r>
      <w:r>
        <w:rPr>
          <w:rFonts w:ascii="Cambria" w:hAnsi="Cambria" w:cstheme="minorHAnsi"/>
          <w:sz w:val="20"/>
          <w:szCs w:val="20"/>
          <w:lang w:val="en-GB"/>
        </w:rPr>
        <w:t xml:space="preserve">o de la Plata Grasslands region in the </w:t>
      </w:r>
      <w:r w:rsidRPr="00D93566">
        <w:rPr>
          <w:rFonts w:ascii="Cambria" w:hAnsi="Cambria" w:cstheme="minorHAnsi"/>
          <w:sz w:val="20"/>
          <w:szCs w:val="20"/>
          <w:lang w:val="en-GB"/>
        </w:rPr>
        <w:t xml:space="preserve">three </w:t>
      </w:r>
      <w:r>
        <w:rPr>
          <w:rFonts w:ascii="Cambria" w:hAnsi="Cambria" w:cstheme="minorHAnsi"/>
          <w:sz w:val="20"/>
          <w:szCs w:val="20"/>
          <w:lang w:val="en-GB"/>
        </w:rPr>
        <w:t xml:space="preserve">study </w:t>
      </w:r>
      <w:r w:rsidRPr="00D93566">
        <w:rPr>
          <w:rFonts w:ascii="Cambria" w:hAnsi="Cambria" w:cstheme="minorHAnsi"/>
          <w:sz w:val="20"/>
          <w:szCs w:val="20"/>
          <w:lang w:val="en-GB"/>
        </w:rPr>
        <w:t>periods (2000</w:t>
      </w:r>
      <w:r w:rsidR="00817941">
        <w:rPr>
          <w:rFonts w:ascii="Cambria" w:hAnsi="Cambria" w:cstheme="minorHAnsi"/>
          <w:sz w:val="20"/>
          <w:szCs w:val="20"/>
          <w:lang w:val="en-GB"/>
        </w:rPr>
        <w:t>-</w:t>
      </w:r>
      <w:r w:rsidRPr="00D93566">
        <w:rPr>
          <w:rFonts w:ascii="Cambria" w:hAnsi="Cambria" w:cstheme="minorHAnsi"/>
          <w:sz w:val="20"/>
          <w:szCs w:val="20"/>
          <w:lang w:val="en-GB"/>
        </w:rPr>
        <w:t>2003, 2009</w:t>
      </w:r>
      <w:r w:rsidR="00817941">
        <w:rPr>
          <w:rFonts w:ascii="Cambria" w:hAnsi="Cambria" w:cstheme="minorHAnsi"/>
          <w:sz w:val="20"/>
          <w:szCs w:val="20"/>
          <w:lang w:val="en-GB"/>
        </w:rPr>
        <w:t>-</w:t>
      </w:r>
      <w:r w:rsidRPr="00D93566">
        <w:rPr>
          <w:rFonts w:ascii="Cambria" w:hAnsi="Cambria" w:cstheme="minorHAnsi"/>
          <w:sz w:val="20"/>
          <w:szCs w:val="20"/>
          <w:lang w:val="en-GB"/>
        </w:rPr>
        <w:t>2012, and 2018</w:t>
      </w:r>
      <w:r w:rsidR="00817941">
        <w:rPr>
          <w:rFonts w:ascii="Cambria" w:hAnsi="Cambria" w:cstheme="minorHAnsi"/>
          <w:sz w:val="20"/>
          <w:szCs w:val="20"/>
          <w:lang w:val="en-GB"/>
        </w:rPr>
        <w:t>-</w:t>
      </w:r>
      <w:r w:rsidRPr="00D93566">
        <w:rPr>
          <w:rFonts w:ascii="Cambria" w:hAnsi="Cambria" w:cstheme="minorHAnsi"/>
          <w:sz w:val="20"/>
          <w:szCs w:val="20"/>
          <w:lang w:val="en-GB"/>
        </w:rPr>
        <w:t>2021</w:t>
      </w:r>
      <w:r>
        <w:rPr>
          <w:rFonts w:ascii="Cambria" w:hAnsi="Cambria" w:cstheme="minorHAnsi"/>
          <w:sz w:val="20"/>
          <w:szCs w:val="20"/>
          <w:lang w:val="en-GB"/>
        </w:rPr>
        <w:t>)</w:t>
      </w:r>
      <w:r w:rsidRPr="00D93566">
        <w:rPr>
          <w:rFonts w:ascii="Cambria" w:hAnsi="Cambria" w:cstheme="minorHAnsi"/>
          <w:sz w:val="20"/>
          <w:szCs w:val="20"/>
          <w:lang w:val="en-GB"/>
        </w:rPr>
        <w:t>. Letters denotes different sub-regions of R</w:t>
      </w:r>
      <w:r w:rsidR="000F4A8C">
        <w:rPr>
          <w:rFonts w:ascii="Cambria" w:hAnsi="Cambria" w:cstheme="minorHAnsi"/>
          <w:sz w:val="20"/>
          <w:szCs w:val="20"/>
          <w:lang w:val="en-GB"/>
        </w:rPr>
        <w:t>í</w:t>
      </w:r>
      <w:r w:rsidRPr="00D93566">
        <w:rPr>
          <w:rFonts w:ascii="Cambria" w:hAnsi="Cambria" w:cstheme="minorHAnsi"/>
          <w:sz w:val="20"/>
          <w:szCs w:val="20"/>
          <w:lang w:val="en-GB"/>
        </w:rPr>
        <w:t xml:space="preserve">o de la Plata Grasslands: (A) Rolling Pampa. (B1) Flat Inland Pampa, (B2) West Inland Pampa, (C) </w:t>
      </w:r>
      <w:r w:rsidR="00EF2D95">
        <w:rPr>
          <w:rFonts w:ascii="Cambria" w:hAnsi="Cambria" w:cstheme="minorHAnsi"/>
          <w:sz w:val="20"/>
          <w:szCs w:val="20"/>
          <w:lang w:val="en-GB"/>
        </w:rPr>
        <w:t xml:space="preserve">Austral </w:t>
      </w:r>
      <w:r w:rsidRPr="00D93566">
        <w:rPr>
          <w:rFonts w:ascii="Cambria" w:hAnsi="Cambria" w:cstheme="minorHAnsi"/>
          <w:sz w:val="20"/>
          <w:szCs w:val="20"/>
          <w:lang w:val="en-GB"/>
        </w:rPr>
        <w:t xml:space="preserve">Pampa, (D) Flooding Pampa, (E) Mesopotamic Pampa, (F) Southern Campos, (G) Northern Campos. </w:t>
      </w:r>
    </w:p>
    <w:p w14:paraId="48A08A5F" w14:textId="5B6BA8C8" w:rsidR="00F367B7" w:rsidRDefault="00F367B7" w:rsidP="00E52792">
      <w:pPr>
        <w:spacing w:line="360" w:lineRule="auto"/>
        <w:rPr>
          <w:rFonts w:ascii="Cambria" w:hAnsi="Cambria"/>
          <w:lang w:val="en-GB"/>
        </w:rPr>
      </w:pPr>
    </w:p>
    <w:p w14:paraId="2BC0C93D" w14:textId="1DF4F4D7" w:rsidR="00EF3532" w:rsidRDefault="00EF3532" w:rsidP="00E52792">
      <w:pPr>
        <w:spacing w:line="360" w:lineRule="auto"/>
        <w:rPr>
          <w:rFonts w:ascii="Cambria" w:hAnsi="Cambria"/>
          <w:lang w:val="en-GB"/>
        </w:rPr>
      </w:pPr>
    </w:p>
    <w:p w14:paraId="679857AD" w14:textId="160191F8" w:rsidR="00EF3532" w:rsidRDefault="00EF3532" w:rsidP="00EF3532">
      <w:pPr>
        <w:rPr>
          <w:rFonts w:ascii="Cambria" w:hAnsi="Cambria" w:cstheme="minorHAnsi"/>
          <w:sz w:val="20"/>
          <w:szCs w:val="20"/>
          <w:lang w:val="en-GB"/>
        </w:rPr>
      </w:pPr>
      <w:r w:rsidRPr="00EF3532">
        <w:rPr>
          <w:rFonts w:ascii="Cambria" w:hAnsi="Cambria" w:cstheme="minorHAnsi"/>
          <w:sz w:val="20"/>
          <w:szCs w:val="20"/>
          <w:lang w:val="en-GB"/>
        </w:rPr>
        <w:t xml:space="preserve">Table </w:t>
      </w:r>
      <w:r>
        <w:rPr>
          <w:rFonts w:ascii="Cambria" w:hAnsi="Cambria" w:cstheme="minorHAnsi"/>
          <w:sz w:val="20"/>
          <w:szCs w:val="20"/>
          <w:lang w:val="en-GB"/>
        </w:rPr>
        <w:t>1</w:t>
      </w:r>
      <w:r w:rsidRPr="00EF3532">
        <w:rPr>
          <w:rFonts w:ascii="Cambria" w:hAnsi="Cambria" w:cstheme="minorHAnsi"/>
          <w:sz w:val="20"/>
          <w:szCs w:val="20"/>
          <w:lang w:val="en-GB"/>
        </w:rPr>
        <w:t xml:space="preserve">: Description of most abundant EFT in </w:t>
      </w:r>
      <w:r>
        <w:rPr>
          <w:rFonts w:ascii="Cambria" w:hAnsi="Cambria" w:cstheme="minorHAnsi"/>
          <w:sz w:val="20"/>
          <w:szCs w:val="20"/>
          <w:lang w:val="en-GB"/>
        </w:rPr>
        <w:t xml:space="preserve">the </w:t>
      </w:r>
      <w:r w:rsidRPr="00EF3532">
        <w:rPr>
          <w:rFonts w:ascii="Cambria" w:hAnsi="Cambria" w:cstheme="minorHAnsi"/>
          <w:sz w:val="20"/>
          <w:szCs w:val="20"/>
          <w:lang w:val="en-GB"/>
        </w:rPr>
        <w:t>R</w:t>
      </w:r>
      <w:r w:rsidR="000F4A8C">
        <w:rPr>
          <w:rFonts w:ascii="Cambria" w:hAnsi="Cambria" w:cstheme="minorHAnsi"/>
          <w:sz w:val="20"/>
          <w:szCs w:val="20"/>
          <w:lang w:val="en-GB"/>
        </w:rPr>
        <w:t>í</w:t>
      </w:r>
      <w:r>
        <w:rPr>
          <w:rFonts w:ascii="Cambria" w:hAnsi="Cambria" w:cstheme="minorHAnsi"/>
          <w:sz w:val="20"/>
          <w:szCs w:val="20"/>
          <w:lang w:val="en-GB"/>
        </w:rPr>
        <w:t xml:space="preserve">o de la </w:t>
      </w:r>
      <w:r w:rsidRPr="00EF3532">
        <w:rPr>
          <w:rFonts w:ascii="Cambria" w:hAnsi="Cambria" w:cstheme="minorHAnsi"/>
          <w:sz w:val="20"/>
          <w:szCs w:val="20"/>
          <w:lang w:val="en-GB"/>
        </w:rPr>
        <w:t>P</w:t>
      </w:r>
      <w:r>
        <w:rPr>
          <w:rFonts w:ascii="Cambria" w:hAnsi="Cambria" w:cstheme="minorHAnsi"/>
          <w:sz w:val="20"/>
          <w:szCs w:val="20"/>
          <w:lang w:val="en-GB"/>
        </w:rPr>
        <w:t xml:space="preserve">lata </w:t>
      </w:r>
      <w:r w:rsidRPr="00EF3532">
        <w:rPr>
          <w:rFonts w:ascii="Cambria" w:hAnsi="Cambria" w:cstheme="minorHAnsi"/>
          <w:sz w:val="20"/>
          <w:szCs w:val="20"/>
          <w:lang w:val="en-GB"/>
        </w:rPr>
        <w:t>G</w:t>
      </w:r>
      <w:r>
        <w:rPr>
          <w:rFonts w:ascii="Cambria" w:hAnsi="Cambria" w:cstheme="minorHAnsi"/>
          <w:sz w:val="20"/>
          <w:szCs w:val="20"/>
          <w:lang w:val="en-GB"/>
        </w:rPr>
        <w:t>rassland region</w:t>
      </w:r>
      <w:r w:rsidR="00817941">
        <w:rPr>
          <w:rFonts w:ascii="Cambria" w:hAnsi="Cambria" w:cstheme="minorHAnsi"/>
          <w:sz w:val="20"/>
          <w:szCs w:val="20"/>
          <w:lang w:val="en-GB"/>
        </w:rPr>
        <w:t xml:space="preserve"> for the 2018-2021 period.</w:t>
      </w:r>
    </w:p>
    <w:p w14:paraId="6C216BCE" w14:textId="26F7F5EF" w:rsidR="00EF3532" w:rsidRPr="00EF3532" w:rsidRDefault="00EF3532" w:rsidP="00EF3532">
      <w:pPr>
        <w:rPr>
          <w:rFonts w:ascii="Cambria" w:hAnsi="Cambria" w:cstheme="minorHAnsi"/>
          <w:sz w:val="20"/>
          <w:szCs w:val="20"/>
          <w:lang w:val="en-GB"/>
        </w:rPr>
      </w:pPr>
    </w:p>
    <w:tbl>
      <w:tblPr>
        <w:tblStyle w:val="Tablanormal5"/>
        <w:tblW w:w="9240" w:type="dxa"/>
        <w:tblLook w:val="04A0" w:firstRow="1" w:lastRow="0" w:firstColumn="1" w:lastColumn="0" w:noHBand="0" w:noVBand="1"/>
      </w:tblPr>
      <w:tblGrid>
        <w:gridCol w:w="960"/>
        <w:gridCol w:w="1620"/>
        <w:gridCol w:w="3620"/>
        <w:gridCol w:w="3040"/>
      </w:tblGrid>
      <w:tr w:rsidR="00EF3532" w:rsidRPr="00CF4540" w14:paraId="325682B1" w14:textId="77777777" w:rsidTr="00EF3532">
        <w:trPr>
          <w:cnfStyle w:val="100000000000" w:firstRow="1" w:lastRow="0" w:firstColumn="0" w:lastColumn="0" w:oddVBand="0" w:evenVBand="0" w:oddHBand="0" w:evenHBand="0" w:firstRowFirstColumn="0" w:firstRowLastColumn="0" w:lastRowFirstColumn="0" w:lastRowLastColumn="0"/>
          <w:trHeight w:val="495"/>
        </w:trPr>
        <w:tc>
          <w:tcPr>
            <w:cnfStyle w:val="001000000100" w:firstRow="0" w:lastRow="0" w:firstColumn="1" w:lastColumn="0" w:oddVBand="0" w:evenVBand="0" w:oddHBand="0" w:evenHBand="0" w:firstRowFirstColumn="1" w:firstRowLastColumn="0" w:lastRowFirstColumn="0" w:lastRowLastColumn="0"/>
            <w:tcW w:w="960" w:type="dxa"/>
            <w:noWrap/>
            <w:hideMark/>
          </w:tcPr>
          <w:p w14:paraId="45F85BDB" w14:textId="77777777" w:rsidR="00EF3532" w:rsidRPr="00EF3532" w:rsidRDefault="00EF3532" w:rsidP="001E43D2">
            <w:pPr>
              <w:jc w:val="center"/>
              <w:rPr>
                <w:rFonts w:ascii="Cambria" w:hAnsi="Cambria"/>
                <w:b/>
                <w:bCs/>
                <w:i w:val="0"/>
                <w:iCs w:val="0"/>
                <w:color w:val="000000"/>
                <w:lang w:val="en-US" w:eastAsia="es-AR"/>
              </w:rPr>
            </w:pPr>
            <w:r w:rsidRPr="00EF3532">
              <w:rPr>
                <w:rFonts w:ascii="Cambria" w:hAnsi="Cambria"/>
                <w:b/>
                <w:bCs/>
                <w:i w:val="0"/>
                <w:iCs w:val="0"/>
                <w:color w:val="000000"/>
                <w:lang w:val="en-US" w:eastAsia="es-AR"/>
              </w:rPr>
              <w:t>EFT</w:t>
            </w:r>
          </w:p>
        </w:tc>
        <w:tc>
          <w:tcPr>
            <w:tcW w:w="1620" w:type="dxa"/>
            <w:noWrap/>
            <w:hideMark/>
          </w:tcPr>
          <w:p w14:paraId="63E8B59A" w14:textId="77777777" w:rsidR="00EF3532" w:rsidRPr="00EF3532" w:rsidRDefault="00EF3532" w:rsidP="001E43D2">
            <w:pPr>
              <w:jc w:val="center"/>
              <w:cnfStyle w:val="100000000000" w:firstRow="1" w:lastRow="0" w:firstColumn="0" w:lastColumn="0" w:oddVBand="0" w:evenVBand="0" w:oddHBand="0" w:evenHBand="0" w:firstRowFirstColumn="0" w:firstRowLastColumn="0" w:lastRowFirstColumn="0" w:lastRowLastColumn="0"/>
              <w:rPr>
                <w:rFonts w:ascii="Cambria" w:hAnsi="Cambria"/>
                <w:b/>
                <w:bCs/>
                <w:i w:val="0"/>
                <w:iCs w:val="0"/>
                <w:color w:val="000000"/>
                <w:lang w:val="en-US" w:eastAsia="es-AR"/>
              </w:rPr>
            </w:pPr>
            <w:r w:rsidRPr="00EF3532">
              <w:rPr>
                <w:rFonts w:ascii="Cambria" w:hAnsi="Cambria"/>
                <w:b/>
                <w:bCs/>
                <w:i w:val="0"/>
                <w:iCs w:val="0"/>
                <w:color w:val="000000"/>
                <w:lang w:val="en-US" w:eastAsia="es-AR"/>
              </w:rPr>
              <w:t>Area [</w:t>
            </w:r>
            <w:proofErr w:type="spellStart"/>
            <w:r w:rsidRPr="00EF3532">
              <w:rPr>
                <w:rFonts w:ascii="Cambria" w:hAnsi="Cambria"/>
                <w:b/>
                <w:bCs/>
                <w:i w:val="0"/>
                <w:iCs w:val="0"/>
                <w:color w:val="000000"/>
                <w:lang w:val="en-US" w:eastAsia="es-AR"/>
              </w:rPr>
              <w:t>Mha</w:t>
            </w:r>
            <w:proofErr w:type="spellEnd"/>
            <w:r w:rsidRPr="00EF3532">
              <w:rPr>
                <w:rFonts w:ascii="Cambria" w:hAnsi="Cambria"/>
                <w:b/>
                <w:bCs/>
                <w:i w:val="0"/>
                <w:iCs w:val="0"/>
                <w:color w:val="000000"/>
                <w:lang w:val="en-US" w:eastAsia="es-AR"/>
              </w:rPr>
              <w:t>]</w:t>
            </w:r>
          </w:p>
        </w:tc>
        <w:tc>
          <w:tcPr>
            <w:tcW w:w="3620" w:type="dxa"/>
            <w:noWrap/>
            <w:hideMark/>
          </w:tcPr>
          <w:p w14:paraId="718BB500" w14:textId="77777777" w:rsidR="00EF3532" w:rsidRPr="00EF3532" w:rsidRDefault="00EF3532" w:rsidP="001E43D2">
            <w:pPr>
              <w:jc w:val="center"/>
              <w:cnfStyle w:val="100000000000" w:firstRow="1" w:lastRow="0" w:firstColumn="0" w:lastColumn="0" w:oddVBand="0" w:evenVBand="0" w:oddHBand="0" w:evenHBand="0" w:firstRowFirstColumn="0" w:firstRowLastColumn="0" w:lastRowFirstColumn="0" w:lastRowLastColumn="0"/>
              <w:rPr>
                <w:rFonts w:ascii="Cambria" w:hAnsi="Cambria"/>
                <w:b/>
                <w:bCs/>
                <w:i w:val="0"/>
                <w:iCs w:val="0"/>
                <w:color w:val="000000"/>
                <w:lang w:val="en-US" w:eastAsia="es-AR"/>
              </w:rPr>
            </w:pPr>
            <w:r w:rsidRPr="00EF3532">
              <w:rPr>
                <w:rFonts w:ascii="Cambria" w:hAnsi="Cambria"/>
                <w:b/>
                <w:bCs/>
                <w:i w:val="0"/>
                <w:iCs w:val="0"/>
                <w:color w:val="000000"/>
                <w:lang w:val="en-US" w:eastAsia="es-AR"/>
              </w:rPr>
              <w:t>EFT interpretation</w:t>
            </w:r>
          </w:p>
        </w:tc>
        <w:tc>
          <w:tcPr>
            <w:tcW w:w="3040" w:type="dxa"/>
            <w:hideMark/>
          </w:tcPr>
          <w:p w14:paraId="17ABBBF6" w14:textId="6218AF1B" w:rsidR="00EF3532" w:rsidRPr="00EF3532" w:rsidRDefault="00EF3532" w:rsidP="001E43D2">
            <w:pPr>
              <w:jc w:val="center"/>
              <w:cnfStyle w:val="100000000000" w:firstRow="1" w:lastRow="0" w:firstColumn="0" w:lastColumn="0" w:oddVBand="0" w:evenVBand="0" w:oddHBand="0" w:evenHBand="0" w:firstRowFirstColumn="0" w:firstRowLastColumn="0" w:lastRowFirstColumn="0" w:lastRowLastColumn="0"/>
              <w:rPr>
                <w:rFonts w:ascii="Cambria" w:hAnsi="Cambria"/>
                <w:b/>
                <w:bCs/>
                <w:i w:val="0"/>
                <w:iCs w:val="0"/>
                <w:color w:val="000000"/>
                <w:lang w:val="en-US" w:eastAsia="es-AR"/>
              </w:rPr>
            </w:pPr>
            <w:r w:rsidRPr="00EF3532">
              <w:rPr>
                <w:rFonts w:ascii="Cambria" w:hAnsi="Cambria"/>
                <w:b/>
                <w:bCs/>
                <w:i w:val="0"/>
                <w:iCs w:val="0"/>
                <w:color w:val="000000"/>
                <w:lang w:val="en-US" w:eastAsia="es-AR"/>
              </w:rPr>
              <w:t xml:space="preserve">Geographic Distribution and </w:t>
            </w:r>
            <w:r w:rsidR="00680C86" w:rsidRPr="00680C86">
              <w:rPr>
                <w:rFonts w:ascii="Cambria" w:hAnsi="Cambria"/>
                <w:b/>
                <w:bCs/>
                <w:i w:val="0"/>
                <w:iCs w:val="0"/>
                <w:color w:val="000000"/>
                <w:lang w:val="en-GB" w:eastAsia="es-AR"/>
              </w:rPr>
              <w:t xml:space="preserve">land-use and land-cover </w:t>
            </w:r>
            <w:r w:rsidRPr="00EF3532">
              <w:rPr>
                <w:rFonts w:ascii="Cambria" w:hAnsi="Cambria"/>
                <w:b/>
                <w:bCs/>
                <w:i w:val="0"/>
                <w:iCs w:val="0"/>
                <w:color w:val="000000"/>
                <w:lang w:val="en-US" w:eastAsia="es-AR"/>
              </w:rPr>
              <w:t>correspondence</w:t>
            </w:r>
          </w:p>
        </w:tc>
      </w:tr>
      <w:tr w:rsidR="00EF3532" w:rsidRPr="00CF4540" w14:paraId="7950DE6A" w14:textId="77777777" w:rsidTr="006E29D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BE08E3A"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Aa2</w:t>
            </w:r>
          </w:p>
        </w:tc>
        <w:tc>
          <w:tcPr>
            <w:tcW w:w="1620" w:type="dxa"/>
            <w:noWrap/>
            <w:vAlign w:val="center"/>
            <w:hideMark/>
          </w:tcPr>
          <w:p w14:paraId="30BD1D50"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13.82</w:t>
            </w:r>
          </w:p>
        </w:tc>
        <w:tc>
          <w:tcPr>
            <w:tcW w:w="3620" w:type="dxa"/>
            <w:vAlign w:val="center"/>
            <w:hideMark/>
          </w:tcPr>
          <w:p w14:paraId="621A6286" w14:textId="4769819E"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Low </w:t>
            </w:r>
            <w:r w:rsidR="00355BC2">
              <w:rPr>
                <w:rFonts w:ascii="Cambria" w:hAnsi="Cambria"/>
                <w:lang w:val="en-GB"/>
              </w:rPr>
              <w:t>radiation interception</w:t>
            </w:r>
            <w:r w:rsidRPr="00EF3532">
              <w:rPr>
                <w:rFonts w:ascii="Cambria" w:hAnsi="Cambria"/>
                <w:color w:val="000000"/>
                <w:lang w:val="en-US" w:eastAsia="es-AR"/>
              </w:rPr>
              <w:t xml:space="preserve">, High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Align w:val="center"/>
            <w:hideMark/>
          </w:tcPr>
          <w:p w14:paraId="29428E11" w14:textId="31308962"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Mostly agriculture in </w:t>
            </w:r>
            <w:r w:rsidR="005900D0">
              <w:rPr>
                <w:rFonts w:ascii="Cambria" w:hAnsi="Cambria"/>
                <w:color w:val="000000"/>
                <w:lang w:val="en-US" w:eastAsia="es-AR"/>
              </w:rPr>
              <w:t>R</w:t>
            </w:r>
            <w:r w:rsidRPr="00EF3532">
              <w:rPr>
                <w:rFonts w:ascii="Cambria" w:hAnsi="Cambria"/>
                <w:color w:val="000000"/>
                <w:lang w:val="en-US" w:eastAsia="es-AR"/>
              </w:rPr>
              <w:t xml:space="preserve">olling and </w:t>
            </w:r>
            <w:r w:rsidR="005900D0">
              <w:rPr>
                <w:rFonts w:ascii="Cambria" w:hAnsi="Cambria"/>
                <w:color w:val="000000"/>
                <w:lang w:val="en-US" w:eastAsia="es-AR"/>
              </w:rPr>
              <w:t>I</w:t>
            </w:r>
            <w:r w:rsidRPr="00EF3532">
              <w:rPr>
                <w:rFonts w:ascii="Cambria" w:hAnsi="Cambria"/>
                <w:color w:val="000000"/>
                <w:lang w:val="en-US" w:eastAsia="es-AR"/>
              </w:rPr>
              <w:t>nland Pampas</w:t>
            </w:r>
          </w:p>
        </w:tc>
      </w:tr>
      <w:tr w:rsidR="00EF3532" w:rsidRPr="00CF4540" w14:paraId="42A348DE" w14:textId="77777777" w:rsidTr="006E29DD">
        <w:trPr>
          <w:trHeight w:val="102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E718A36"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Ba2</w:t>
            </w:r>
          </w:p>
        </w:tc>
        <w:tc>
          <w:tcPr>
            <w:tcW w:w="1620" w:type="dxa"/>
            <w:noWrap/>
            <w:vAlign w:val="center"/>
            <w:hideMark/>
          </w:tcPr>
          <w:p w14:paraId="54CFFD47"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7.20</w:t>
            </w:r>
          </w:p>
        </w:tc>
        <w:tc>
          <w:tcPr>
            <w:tcW w:w="3620" w:type="dxa"/>
            <w:vAlign w:val="center"/>
            <w:hideMark/>
          </w:tcPr>
          <w:p w14:paraId="4A346775" w14:textId="359E63A4"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Lower Intermediate </w:t>
            </w:r>
            <w:r w:rsidR="00355BC2">
              <w:rPr>
                <w:rFonts w:ascii="Cambria" w:hAnsi="Cambria"/>
                <w:lang w:val="en-GB"/>
              </w:rPr>
              <w:t>radiation interception</w:t>
            </w:r>
            <w:r w:rsidRPr="00EF3532">
              <w:rPr>
                <w:rFonts w:ascii="Cambria" w:hAnsi="Cambria"/>
                <w:color w:val="000000"/>
                <w:lang w:val="en-US" w:eastAsia="es-AR"/>
              </w:rPr>
              <w:t xml:space="preserve">, High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Align w:val="center"/>
            <w:hideMark/>
          </w:tcPr>
          <w:p w14:paraId="40793A00" w14:textId="77777777" w:rsidR="00B506EF" w:rsidRDefault="00B506EF"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p>
          <w:p w14:paraId="5771C51A" w14:textId="017A00B1"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Agriculture distributed in all RPG</w:t>
            </w:r>
          </w:p>
        </w:tc>
      </w:tr>
      <w:tr w:rsidR="00EF3532" w:rsidRPr="00CF4540" w14:paraId="189504DA" w14:textId="77777777" w:rsidTr="006E29D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D2F3F00"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Dd1</w:t>
            </w:r>
          </w:p>
        </w:tc>
        <w:tc>
          <w:tcPr>
            <w:tcW w:w="1620" w:type="dxa"/>
            <w:noWrap/>
            <w:vAlign w:val="center"/>
            <w:hideMark/>
          </w:tcPr>
          <w:p w14:paraId="68908803"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5.32</w:t>
            </w:r>
          </w:p>
        </w:tc>
        <w:tc>
          <w:tcPr>
            <w:tcW w:w="3620" w:type="dxa"/>
            <w:vAlign w:val="center"/>
            <w:hideMark/>
          </w:tcPr>
          <w:p w14:paraId="0BBED0F5" w14:textId="18614ADF"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High </w:t>
            </w:r>
            <w:r w:rsidR="00355BC2">
              <w:rPr>
                <w:rFonts w:ascii="Cambria" w:hAnsi="Cambria"/>
                <w:lang w:val="en-GB"/>
              </w:rPr>
              <w:t>radiation interception</w:t>
            </w:r>
            <w:r w:rsidRPr="00EF3532">
              <w:rPr>
                <w:rFonts w:ascii="Cambria" w:hAnsi="Cambria"/>
                <w:color w:val="000000"/>
                <w:lang w:val="en-US" w:eastAsia="es-AR"/>
              </w:rPr>
              <w:t xml:space="preserve">, Low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spring peak</w:t>
            </w:r>
          </w:p>
        </w:tc>
        <w:tc>
          <w:tcPr>
            <w:tcW w:w="3040" w:type="dxa"/>
            <w:vMerge w:val="restart"/>
            <w:vAlign w:val="center"/>
            <w:hideMark/>
          </w:tcPr>
          <w:p w14:paraId="1A876C5A" w14:textId="77777777" w:rsidR="004D1D57" w:rsidRDefault="004D1D57"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p>
          <w:p w14:paraId="39D22524" w14:textId="77777777" w:rsidR="004D1D57" w:rsidRDefault="004D1D57"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p>
          <w:p w14:paraId="3262EFC4" w14:textId="4250AB14"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lastRenderedPageBreak/>
              <w:t xml:space="preserve">Mostly natural vegetation but also include afforestation in </w:t>
            </w:r>
            <w:r w:rsidR="005900D0">
              <w:rPr>
                <w:rFonts w:ascii="Cambria" w:hAnsi="Cambria"/>
                <w:color w:val="000000"/>
                <w:lang w:val="en-US" w:eastAsia="es-AR"/>
              </w:rPr>
              <w:t>S</w:t>
            </w:r>
            <w:r w:rsidRPr="00EF3532">
              <w:rPr>
                <w:rFonts w:ascii="Cambria" w:hAnsi="Cambria"/>
                <w:color w:val="000000"/>
                <w:lang w:val="en-US" w:eastAsia="es-AR"/>
              </w:rPr>
              <w:t xml:space="preserve">outhern and </w:t>
            </w:r>
            <w:r w:rsidR="005900D0">
              <w:rPr>
                <w:rFonts w:ascii="Cambria" w:hAnsi="Cambria"/>
                <w:color w:val="000000"/>
                <w:lang w:val="en-US" w:eastAsia="es-AR"/>
              </w:rPr>
              <w:t>N</w:t>
            </w:r>
            <w:r w:rsidRPr="00EF3532">
              <w:rPr>
                <w:rFonts w:ascii="Cambria" w:hAnsi="Cambria"/>
                <w:color w:val="000000"/>
                <w:lang w:val="en-US" w:eastAsia="es-AR"/>
              </w:rPr>
              <w:t>orthern Campos</w:t>
            </w:r>
          </w:p>
        </w:tc>
      </w:tr>
      <w:tr w:rsidR="00EF3532" w:rsidRPr="00CF4540" w14:paraId="6851183E" w14:textId="77777777" w:rsidTr="006E29DD">
        <w:trPr>
          <w:trHeight w:val="48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7E7E016"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lastRenderedPageBreak/>
              <w:t>Dd3</w:t>
            </w:r>
          </w:p>
        </w:tc>
        <w:tc>
          <w:tcPr>
            <w:tcW w:w="1620" w:type="dxa"/>
            <w:noWrap/>
            <w:vAlign w:val="center"/>
            <w:hideMark/>
          </w:tcPr>
          <w:p w14:paraId="058C6B03"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4.19</w:t>
            </w:r>
          </w:p>
        </w:tc>
        <w:tc>
          <w:tcPr>
            <w:tcW w:w="3620" w:type="dxa"/>
            <w:vAlign w:val="center"/>
            <w:hideMark/>
          </w:tcPr>
          <w:p w14:paraId="76F1FC59" w14:textId="6781FAA4"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High </w:t>
            </w:r>
            <w:r w:rsidR="00355BC2">
              <w:rPr>
                <w:rFonts w:ascii="Cambria" w:hAnsi="Cambria"/>
                <w:lang w:val="en-GB"/>
              </w:rPr>
              <w:t>radiation interception</w:t>
            </w:r>
            <w:r w:rsidRPr="00EF3532">
              <w:rPr>
                <w:rFonts w:ascii="Cambria" w:hAnsi="Cambria"/>
                <w:color w:val="000000"/>
                <w:lang w:val="en-US" w:eastAsia="es-AR"/>
              </w:rPr>
              <w:t xml:space="preserve">, Low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autumn peak</w:t>
            </w:r>
          </w:p>
        </w:tc>
        <w:tc>
          <w:tcPr>
            <w:tcW w:w="3040" w:type="dxa"/>
            <w:vMerge/>
            <w:vAlign w:val="center"/>
            <w:hideMark/>
          </w:tcPr>
          <w:p w14:paraId="3C6ACD41"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p>
        </w:tc>
      </w:tr>
      <w:tr w:rsidR="00EF3532" w:rsidRPr="00CF4540" w14:paraId="04E08EAB" w14:textId="77777777" w:rsidTr="006E29D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1BF65E"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Dd2</w:t>
            </w:r>
          </w:p>
        </w:tc>
        <w:tc>
          <w:tcPr>
            <w:tcW w:w="1620" w:type="dxa"/>
            <w:noWrap/>
            <w:vAlign w:val="center"/>
            <w:hideMark/>
          </w:tcPr>
          <w:p w14:paraId="6DC72094"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4.11</w:t>
            </w:r>
          </w:p>
        </w:tc>
        <w:tc>
          <w:tcPr>
            <w:tcW w:w="3620" w:type="dxa"/>
            <w:vAlign w:val="center"/>
            <w:hideMark/>
          </w:tcPr>
          <w:p w14:paraId="0B39C2F5" w14:textId="0079572C"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High </w:t>
            </w:r>
            <w:r w:rsidR="00355BC2">
              <w:rPr>
                <w:rFonts w:ascii="Cambria" w:hAnsi="Cambria"/>
                <w:lang w:val="en-GB"/>
              </w:rPr>
              <w:t>radiation interception</w:t>
            </w:r>
            <w:r w:rsidRPr="00EF3532">
              <w:rPr>
                <w:rFonts w:ascii="Cambria" w:hAnsi="Cambria"/>
                <w:color w:val="000000"/>
                <w:lang w:val="en-US" w:eastAsia="es-AR"/>
              </w:rPr>
              <w:t xml:space="preserve">, Low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Merge/>
            <w:vAlign w:val="center"/>
            <w:hideMark/>
          </w:tcPr>
          <w:p w14:paraId="41F8E7C7"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p>
        </w:tc>
      </w:tr>
      <w:tr w:rsidR="00EF3532" w:rsidRPr="00CF4540" w14:paraId="363D4F0E" w14:textId="77777777" w:rsidTr="006E29DD">
        <w:trPr>
          <w:trHeight w:val="1133"/>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35CDF3A3"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Bb2</w:t>
            </w:r>
          </w:p>
        </w:tc>
        <w:tc>
          <w:tcPr>
            <w:tcW w:w="1620" w:type="dxa"/>
            <w:noWrap/>
            <w:vAlign w:val="center"/>
            <w:hideMark/>
          </w:tcPr>
          <w:p w14:paraId="390892ED"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3.34</w:t>
            </w:r>
          </w:p>
        </w:tc>
        <w:tc>
          <w:tcPr>
            <w:tcW w:w="3620" w:type="dxa"/>
            <w:vAlign w:val="center"/>
            <w:hideMark/>
          </w:tcPr>
          <w:p w14:paraId="18F9585B" w14:textId="4A11F48C"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Lower Intermediate </w:t>
            </w:r>
            <w:r w:rsidR="00355BC2">
              <w:rPr>
                <w:rFonts w:ascii="Cambria" w:hAnsi="Cambria"/>
                <w:lang w:val="en-GB"/>
              </w:rPr>
              <w:t>radiation interception</w:t>
            </w:r>
            <w:r w:rsidRPr="00EF3532">
              <w:rPr>
                <w:rFonts w:ascii="Cambria" w:hAnsi="Cambria"/>
                <w:color w:val="000000"/>
                <w:lang w:val="en-US" w:eastAsia="es-AR"/>
              </w:rPr>
              <w:t xml:space="preserve">, upper Intermediate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Align w:val="center"/>
            <w:hideMark/>
          </w:tcPr>
          <w:p w14:paraId="30BF4EC3"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Transformed ecosystems evenly distributed in all RPG</w:t>
            </w:r>
          </w:p>
        </w:tc>
      </w:tr>
      <w:tr w:rsidR="00EF3532" w:rsidRPr="00CF4540" w14:paraId="48C203D4" w14:textId="77777777" w:rsidTr="006E29DD">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0E991C"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Ab2</w:t>
            </w:r>
          </w:p>
        </w:tc>
        <w:tc>
          <w:tcPr>
            <w:tcW w:w="1620" w:type="dxa"/>
            <w:noWrap/>
            <w:vAlign w:val="center"/>
            <w:hideMark/>
          </w:tcPr>
          <w:p w14:paraId="7014BCE2"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2.73</w:t>
            </w:r>
          </w:p>
        </w:tc>
        <w:tc>
          <w:tcPr>
            <w:tcW w:w="3620" w:type="dxa"/>
            <w:vAlign w:val="center"/>
            <w:hideMark/>
          </w:tcPr>
          <w:p w14:paraId="1324592A" w14:textId="77777777" w:rsidR="004D1D57" w:rsidRDefault="004D1D57"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p>
          <w:p w14:paraId="669F11A7" w14:textId="70D8CC4D"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Low </w:t>
            </w:r>
            <w:r w:rsidR="00355BC2">
              <w:rPr>
                <w:rFonts w:ascii="Cambria" w:hAnsi="Cambria"/>
                <w:lang w:val="en-GB"/>
              </w:rPr>
              <w:t>radiation interception</w:t>
            </w:r>
            <w:r w:rsidRPr="00EF3532">
              <w:rPr>
                <w:rFonts w:ascii="Cambria" w:hAnsi="Cambria"/>
                <w:color w:val="000000"/>
                <w:lang w:val="en-US" w:eastAsia="es-AR"/>
              </w:rPr>
              <w:t xml:space="preserve">, Upper Intermediate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Align w:val="center"/>
            <w:hideMark/>
          </w:tcPr>
          <w:p w14:paraId="771CE03E" w14:textId="77777777" w:rsidR="00B506EF" w:rsidRDefault="00B506EF"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p>
          <w:p w14:paraId="3411D707" w14:textId="29D3997E" w:rsid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Seminatural grasslands ecosystems </w:t>
            </w:r>
            <w:r w:rsidR="005900D0">
              <w:rPr>
                <w:rFonts w:ascii="Cambria" w:hAnsi="Cambria"/>
                <w:color w:val="000000"/>
                <w:lang w:val="en-US" w:eastAsia="es-AR"/>
              </w:rPr>
              <w:t xml:space="preserve">located in the </w:t>
            </w:r>
            <w:r w:rsidR="005900D0" w:rsidRPr="00EF3532">
              <w:rPr>
                <w:rFonts w:ascii="Cambria" w:hAnsi="Cambria"/>
                <w:color w:val="000000"/>
                <w:lang w:val="en-US" w:eastAsia="es-AR"/>
              </w:rPr>
              <w:t>West</w:t>
            </w:r>
            <w:r w:rsidRPr="00EF3532">
              <w:rPr>
                <w:rFonts w:ascii="Cambria" w:hAnsi="Cambria"/>
                <w:color w:val="000000"/>
                <w:lang w:val="en-US" w:eastAsia="es-AR"/>
              </w:rPr>
              <w:t xml:space="preserve"> </w:t>
            </w:r>
            <w:r w:rsidR="005900D0">
              <w:rPr>
                <w:rFonts w:ascii="Cambria" w:hAnsi="Cambria"/>
                <w:color w:val="000000"/>
                <w:lang w:val="en-US" w:eastAsia="es-AR"/>
              </w:rPr>
              <w:t>I</w:t>
            </w:r>
            <w:r w:rsidRPr="00EF3532">
              <w:rPr>
                <w:rFonts w:ascii="Cambria" w:hAnsi="Cambria"/>
                <w:color w:val="000000"/>
                <w:lang w:val="en-US" w:eastAsia="es-AR"/>
              </w:rPr>
              <w:t>nland</w:t>
            </w:r>
            <w:r w:rsidR="005900D0">
              <w:rPr>
                <w:rFonts w:ascii="Cambria" w:hAnsi="Cambria"/>
                <w:color w:val="000000"/>
                <w:lang w:val="en-US" w:eastAsia="es-AR"/>
              </w:rPr>
              <w:t xml:space="preserve"> P</w:t>
            </w:r>
            <w:r w:rsidRPr="00EF3532">
              <w:rPr>
                <w:rFonts w:ascii="Cambria" w:hAnsi="Cambria"/>
                <w:color w:val="000000"/>
                <w:lang w:val="en-US" w:eastAsia="es-AR"/>
              </w:rPr>
              <w:t xml:space="preserve">ampa. Small patches of herbaceous vegetation distributed in Argentinian portion of </w:t>
            </w:r>
            <w:proofErr w:type="gramStart"/>
            <w:r w:rsidRPr="00EF3532">
              <w:rPr>
                <w:rFonts w:ascii="Cambria" w:hAnsi="Cambria"/>
                <w:color w:val="000000"/>
                <w:lang w:val="en-US" w:eastAsia="es-AR"/>
              </w:rPr>
              <w:t>RPG</w:t>
            </w:r>
            <w:proofErr w:type="gramEnd"/>
          </w:p>
          <w:p w14:paraId="35B45110" w14:textId="77777777" w:rsidR="00B506EF" w:rsidRDefault="00B506EF"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p>
          <w:p w14:paraId="7F750EB4" w14:textId="001EAE50" w:rsidR="00B506EF" w:rsidRPr="00EF3532" w:rsidRDefault="00B506EF"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p>
        </w:tc>
      </w:tr>
      <w:tr w:rsidR="00EF3532" w:rsidRPr="00CF4540" w14:paraId="1452AB27" w14:textId="77777777" w:rsidTr="006E29DD">
        <w:trPr>
          <w:trHeight w:val="96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5619C058"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Dc1</w:t>
            </w:r>
          </w:p>
        </w:tc>
        <w:tc>
          <w:tcPr>
            <w:tcW w:w="1620" w:type="dxa"/>
            <w:noWrap/>
            <w:vAlign w:val="center"/>
            <w:hideMark/>
          </w:tcPr>
          <w:p w14:paraId="34F4D220"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2.45</w:t>
            </w:r>
          </w:p>
        </w:tc>
        <w:tc>
          <w:tcPr>
            <w:tcW w:w="3620" w:type="dxa"/>
            <w:vAlign w:val="center"/>
            <w:hideMark/>
          </w:tcPr>
          <w:p w14:paraId="2F2DED84" w14:textId="2DDF763A"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High </w:t>
            </w:r>
            <w:r w:rsidR="00355BC2">
              <w:rPr>
                <w:rFonts w:ascii="Cambria" w:hAnsi="Cambria"/>
                <w:lang w:val="en-GB"/>
              </w:rPr>
              <w:t>radiation interception</w:t>
            </w:r>
            <w:r w:rsidRPr="00EF3532">
              <w:rPr>
                <w:rFonts w:ascii="Cambria" w:hAnsi="Cambria"/>
                <w:color w:val="000000"/>
                <w:lang w:val="en-US" w:eastAsia="es-AR"/>
              </w:rPr>
              <w:t xml:space="preserve">, Low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spring peak</w:t>
            </w:r>
          </w:p>
        </w:tc>
        <w:tc>
          <w:tcPr>
            <w:tcW w:w="3040" w:type="dxa"/>
            <w:vAlign w:val="center"/>
            <w:hideMark/>
          </w:tcPr>
          <w:p w14:paraId="0FFDBD45" w14:textId="2FCB4793"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Seminatural wetlands in </w:t>
            </w:r>
            <w:r w:rsidR="005900D0">
              <w:rPr>
                <w:rFonts w:ascii="Cambria" w:hAnsi="Cambria"/>
                <w:color w:val="000000"/>
                <w:lang w:val="en-US" w:eastAsia="es-AR"/>
              </w:rPr>
              <w:t>F</w:t>
            </w:r>
            <w:r w:rsidRPr="00EF3532">
              <w:rPr>
                <w:rFonts w:ascii="Cambria" w:hAnsi="Cambria"/>
                <w:color w:val="000000"/>
                <w:lang w:val="en-US" w:eastAsia="es-AR"/>
              </w:rPr>
              <w:t xml:space="preserve">looding and </w:t>
            </w:r>
            <w:r w:rsidR="005900D0">
              <w:rPr>
                <w:rFonts w:ascii="Cambria" w:hAnsi="Cambria"/>
                <w:color w:val="000000"/>
                <w:lang w:val="en-US" w:eastAsia="es-AR"/>
              </w:rPr>
              <w:t>R</w:t>
            </w:r>
            <w:r w:rsidRPr="00EF3532">
              <w:rPr>
                <w:rFonts w:ascii="Cambria" w:hAnsi="Cambria"/>
                <w:color w:val="000000"/>
                <w:lang w:val="en-US" w:eastAsia="es-AR"/>
              </w:rPr>
              <w:t xml:space="preserve">olling </w:t>
            </w:r>
            <w:r w:rsidR="005900D0">
              <w:rPr>
                <w:rFonts w:ascii="Cambria" w:hAnsi="Cambria"/>
                <w:color w:val="000000"/>
                <w:lang w:val="en-US" w:eastAsia="es-AR"/>
              </w:rPr>
              <w:t>P</w:t>
            </w:r>
            <w:r w:rsidRPr="00EF3532">
              <w:rPr>
                <w:rFonts w:ascii="Cambria" w:hAnsi="Cambria"/>
                <w:color w:val="000000"/>
                <w:lang w:val="en-US" w:eastAsia="es-AR"/>
              </w:rPr>
              <w:t xml:space="preserve">ampas and riparian forest in </w:t>
            </w:r>
            <w:r w:rsidR="004D1D57">
              <w:rPr>
                <w:rFonts w:ascii="Cambria" w:hAnsi="Cambria"/>
                <w:color w:val="000000"/>
                <w:lang w:val="en-US" w:eastAsia="es-AR"/>
              </w:rPr>
              <w:t>M</w:t>
            </w:r>
            <w:r w:rsidRPr="00EF3532">
              <w:rPr>
                <w:rFonts w:ascii="Cambria" w:hAnsi="Cambria"/>
                <w:color w:val="000000"/>
                <w:lang w:val="en-US" w:eastAsia="es-AR"/>
              </w:rPr>
              <w:t xml:space="preserve">esopotamic, </w:t>
            </w:r>
            <w:r w:rsidR="004D1D57">
              <w:rPr>
                <w:rFonts w:ascii="Cambria" w:hAnsi="Cambria"/>
                <w:color w:val="000000"/>
                <w:lang w:val="en-US" w:eastAsia="es-AR"/>
              </w:rPr>
              <w:t>S</w:t>
            </w:r>
            <w:r w:rsidRPr="00EF3532">
              <w:rPr>
                <w:rFonts w:ascii="Cambria" w:hAnsi="Cambria"/>
                <w:color w:val="000000"/>
                <w:lang w:val="en-US" w:eastAsia="es-AR"/>
              </w:rPr>
              <w:t xml:space="preserve">outhern and </w:t>
            </w:r>
            <w:r w:rsidR="005900D0">
              <w:rPr>
                <w:rFonts w:ascii="Cambria" w:hAnsi="Cambria"/>
                <w:color w:val="000000"/>
                <w:lang w:val="en-US" w:eastAsia="es-AR"/>
              </w:rPr>
              <w:t>N</w:t>
            </w:r>
            <w:r w:rsidRPr="00EF3532">
              <w:rPr>
                <w:rFonts w:ascii="Cambria" w:hAnsi="Cambria"/>
                <w:color w:val="000000"/>
                <w:lang w:val="en-US" w:eastAsia="es-AR"/>
              </w:rPr>
              <w:t>orthern Campos</w:t>
            </w:r>
          </w:p>
        </w:tc>
      </w:tr>
      <w:tr w:rsidR="00EF3532" w:rsidRPr="00CF4540" w14:paraId="1082FB2C" w14:textId="77777777" w:rsidTr="006E29D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27CBBA7"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Cd1</w:t>
            </w:r>
          </w:p>
        </w:tc>
        <w:tc>
          <w:tcPr>
            <w:tcW w:w="1620" w:type="dxa"/>
            <w:noWrap/>
            <w:vAlign w:val="center"/>
            <w:hideMark/>
          </w:tcPr>
          <w:p w14:paraId="4637D042"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2.26</w:t>
            </w:r>
          </w:p>
        </w:tc>
        <w:tc>
          <w:tcPr>
            <w:tcW w:w="3620" w:type="dxa"/>
            <w:vAlign w:val="center"/>
            <w:hideMark/>
          </w:tcPr>
          <w:p w14:paraId="663D3E9A" w14:textId="58D0E40E"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Upper Intermediate </w:t>
            </w:r>
            <w:r w:rsidR="00355BC2">
              <w:rPr>
                <w:rFonts w:ascii="Cambria" w:hAnsi="Cambria"/>
                <w:lang w:val="en-GB"/>
              </w:rPr>
              <w:t>radiation interception</w:t>
            </w:r>
            <w:r w:rsidRPr="00EF3532">
              <w:rPr>
                <w:rFonts w:ascii="Cambria" w:hAnsi="Cambria"/>
                <w:color w:val="000000"/>
                <w:lang w:val="en-US" w:eastAsia="es-AR"/>
              </w:rPr>
              <w:t xml:space="preserve">, low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spring peak</w:t>
            </w:r>
          </w:p>
        </w:tc>
        <w:tc>
          <w:tcPr>
            <w:tcW w:w="3040" w:type="dxa"/>
            <w:vAlign w:val="center"/>
            <w:hideMark/>
          </w:tcPr>
          <w:p w14:paraId="569796DA"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Mainly natural grasslands in Uruguay and Brazil</w:t>
            </w:r>
          </w:p>
        </w:tc>
      </w:tr>
      <w:tr w:rsidR="00EF3532" w:rsidRPr="00CF4540" w14:paraId="040CEF2A" w14:textId="77777777" w:rsidTr="006E29DD">
        <w:trPr>
          <w:trHeight w:val="144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BEA6F86"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Cb2</w:t>
            </w:r>
          </w:p>
        </w:tc>
        <w:tc>
          <w:tcPr>
            <w:tcW w:w="1620" w:type="dxa"/>
            <w:noWrap/>
            <w:vAlign w:val="center"/>
            <w:hideMark/>
          </w:tcPr>
          <w:p w14:paraId="3BC5256C"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2.24</w:t>
            </w:r>
          </w:p>
        </w:tc>
        <w:tc>
          <w:tcPr>
            <w:tcW w:w="3620" w:type="dxa"/>
            <w:vAlign w:val="center"/>
            <w:hideMark/>
          </w:tcPr>
          <w:p w14:paraId="15396D7D" w14:textId="3AA18416"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Upper Intermediate </w:t>
            </w:r>
            <w:r w:rsidR="00355BC2">
              <w:rPr>
                <w:rFonts w:ascii="Cambria" w:hAnsi="Cambria"/>
                <w:lang w:val="en-GB"/>
              </w:rPr>
              <w:t>radiation interception</w:t>
            </w:r>
            <w:r w:rsidRPr="00EF3532">
              <w:rPr>
                <w:rFonts w:ascii="Cambria" w:hAnsi="Cambria"/>
                <w:color w:val="000000"/>
                <w:lang w:val="en-US" w:eastAsia="es-AR"/>
              </w:rPr>
              <w:t xml:space="preserve">, upper intermediate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Align w:val="center"/>
            <w:hideMark/>
          </w:tcPr>
          <w:p w14:paraId="572A124D"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Small patches distributed in all regions of RPG mainly associated with natural vegetations as dry seasonal forest, wetland vegetation and some transformed areas</w:t>
            </w:r>
          </w:p>
        </w:tc>
      </w:tr>
      <w:tr w:rsidR="00EF3532" w:rsidRPr="00CF4540" w14:paraId="14CFFCC7" w14:textId="77777777" w:rsidTr="006E29DD">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F3FD3E7"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Ca2</w:t>
            </w:r>
          </w:p>
        </w:tc>
        <w:tc>
          <w:tcPr>
            <w:tcW w:w="1620" w:type="dxa"/>
            <w:noWrap/>
            <w:vAlign w:val="center"/>
            <w:hideMark/>
          </w:tcPr>
          <w:p w14:paraId="4EB14738"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2.21</w:t>
            </w:r>
          </w:p>
        </w:tc>
        <w:tc>
          <w:tcPr>
            <w:tcW w:w="3620" w:type="dxa"/>
            <w:vAlign w:val="center"/>
            <w:hideMark/>
          </w:tcPr>
          <w:p w14:paraId="02060464" w14:textId="16E707E9"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Upper Intermediate </w:t>
            </w:r>
            <w:r w:rsidR="00355BC2">
              <w:rPr>
                <w:rFonts w:ascii="Cambria" w:hAnsi="Cambria"/>
                <w:lang w:val="en-GB"/>
              </w:rPr>
              <w:t>radiation interception</w:t>
            </w:r>
            <w:r w:rsidRPr="00EF3532">
              <w:rPr>
                <w:rFonts w:ascii="Cambria" w:hAnsi="Cambria"/>
                <w:color w:val="000000"/>
                <w:lang w:val="en-US" w:eastAsia="es-AR"/>
              </w:rPr>
              <w:t xml:space="preserve">, high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Align w:val="center"/>
            <w:hideMark/>
          </w:tcPr>
          <w:p w14:paraId="3BE32A06"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Mainly agricultural ecosystems in Northern Campos</w:t>
            </w:r>
          </w:p>
        </w:tc>
      </w:tr>
      <w:tr w:rsidR="00EF3532" w:rsidRPr="00CF4540" w14:paraId="2EBB7A77" w14:textId="77777777" w:rsidTr="006E29DD">
        <w:trPr>
          <w:trHeight w:val="574"/>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0A212B8C"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Cd3</w:t>
            </w:r>
          </w:p>
        </w:tc>
        <w:tc>
          <w:tcPr>
            <w:tcW w:w="1620" w:type="dxa"/>
            <w:noWrap/>
            <w:vAlign w:val="center"/>
            <w:hideMark/>
          </w:tcPr>
          <w:p w14:paraId="359057C0"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2.16</w:t>
            </w:r>
          </w:p>
        </w:tc>
        <w:tc>
          <w:tcPr>
            <w:tcW w:w="3620" w:type="dxa"/>
            <w:vAlign w:val="center"/>
            <w:hideMark/>
          </w:tcPr>
          <w:p w14:paraId="7D833BEF" w14:textId="5233327E"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Upper Intermediate </w:t>
            </w:r>
            <w:r w:rsidR="00355BC2">
              <w:rPr>
                <w:rFonts w:ascii="Cambria" w:hAnsi="Cambria"/>
                <w:lang w:val="en-GB"/>
              </w:rPr>
              <w:t>radiation interception</w:t>
            </w:r>
            <w:r w:rsidRPr="00EF3532">
              <w:rPr>
                <w:rFonts w:ascii="Cambria" w:hAnsi="Cambria"/>
                <w:color w:val="000000"/>
                <w:lang w:val="en-US" w:eastAsia="es-AR"/>
              </w:rPr>
              <w:t xml:space="preserve">, low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autumn peak</w:t>
            </w:r>
          </w:p>
        </w:tc>
        <w:tc>
          <w:tcPr>
            <w:tcW w:w="3040" w:type="dxa"/>
            <w:vAlign w:val="center"/>
            <w:hideMark/>
          </w:tcPr>
          <w:p w14:paraId="2E9F4233" w14:textId="19B8DF53"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Grassland ecosystems in </w:t>
            </w:r>
            <w:r w:rsidR="005900D0">
              <w:rPr>
                <w:rFonts w:ascii="Cambria" w:hAnsi="Cambria"/>
                <w:color w:val="000000"/>
                <w:lang w:val="en-US" w:eastAsia="es-AR"/>
              </w:rPr>
              <w:t>S</w:t>
            </w:r>
            <w:r w:rsidRPr="00EF3532">
              <w:rPr>
                <w:rFonts w:ascii="Cambria" w:hAnsi="Cambria"/>
                <w:color w:val="000000"/>
                <w:lang w:val="en-US" w:eastAsia="es-AR"/>
              </w:rPr>
              <w:t xml:space="preserve">outhern and </w:t>
            </w:r>
            <w:r w:rsidR="005900D0">
              <w:rPr>
                <w:rFonts w:ascii="Cambria" w:hAnsi="Cambria"/>
                <w:color w:val="000000"/>
                <w:lang w:val="en-US" w:eastAsia="es-AR"/>
              </w:rPr>
              <w:t>N</w:t>
            </w:r>
            <w:r w:rsidRPr="00EF3532">
              <w:rPr>
                <w:rFonts w:ascii="Cambria" w:hAnsi="Cambria"/>
                <w:color w:val="000000"/>
                <w:lang w:val="en-US" w:eastAsia="es-AR"/>
              </w:rPr>
              <w:t>orthern Campos</w:t>
            </w:r>
          </w:p>
        </w:tc>
      </w:tr>
      <w:tr w:rsidR="00EF3532" w:rsidRPr="00CF4540" w14:paraId="6662BD68" w14:textId="77777777" w:rsidTr="006E29DD">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6955FC32"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Cc2</w:t>
            </w:r>
          </w:p>
        </w:tc>
        <w:tc>
          <w:tcPr>
            <w:tcW w:w="1620" w:type="dxa"/>
            <w:noWrap/>
            <w:vAlign w:val="center"/>
            <w:hideMark/>
          </w:tcPr>
          <w:p w14:paraId="22B9099F"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2.04</w:t>
            </w:r>
          </w:p>
        </w:tc>
        <w:tc>
          <w:tcPr>
            <w:tcW w:w="3620" w:type="dxa"/>
            <w:vAlign w:val="center"/>
            <w:hideMark/>
          </w:tcPr>
          <w:p w14:paraId="2FB2CB1D" w14:textId="50612002"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Upper Intermediate </w:t>
            </w:r>
            <w:r w:rsidR="00355BC2">
              <w:rPr>
                <w:rFonts w:ascii="Cambria" w:hAnsi="Cambria"/>
                <w:lang w:val="en-GB"/>
              </w:rPr>
              <w:t>radiation interception</w:t>
            </w:r>
            <w:r w:rsidRPr="00EF3532">
              <w:rPr>
                <w:rFonts w:ascii="Cambria" w:hAnsi="Cambria"/>
                <w:color w:val="000000"/>
                <w:lang w:val="en-US" w:eastAsia="es-AR"/>
              </w:rPr>
              <w:t xml:space="preserve">, lower intermediate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Align w:val="center"/>
            <w:hideMark/>
          </w:tcPr>
          <w:p w14:paraId="7926F3C5" w14:textId="7A1CBC04" w:rsidR="00EF3532" w:rsidRPr="00EF3532" w:rsidRDefault="005900D0"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Pr>
                <w:rFonts w:ascii="Cambria" w:hAnsi="Cambria"/>
                <w:color w:val="000000"/>
                <w:lang w:val="en-US" w:eastAsia="es-AR"/>
              </w:rPr>
              <w:t>S</w:t>
            </w:r>
            <w:r w:rsidR="00EF3532" w:rsidRPr="00EF3532">
              <w:rPr>
                <w:rFonts w:ascii="Cambria" w:hAnsi="Cambria"/>
                <w:color w:val="000000"/>
                <w:lang w:val="en-US" w:eastAsia="es-AR"/>
              </w:rPr>
              <w:t>mall patches of transformed and seminatural vegetation distributed in central and northern RPG</w:t>
            </w:r>
          </w:p>
        </w:tc>
      </w:tr>
      <w:tr w:rsidR="00EF3532" w:rsidRPr="00CF4540" w14:paraId="580801F4" w14:textId="77777777" w:rsidTr="006E29DD">
        <w:trPr>
          <w:trHeight w:val="863"/>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75092DE6"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Cc1</w:t>
            </w:r>
          </w:p>
        </w:tc>
        <w:tc>
          <w:tcPr>
            <w:tcW w:w="1620" w:type="dxa"/>
            <w:noWrap/>
            <w:vAlign w:val="center"/>
            <w:hideMark/>
          </w:tcPr>
          <w:p w14:paraId="7C32B8B4" w14:textId="77777777"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2.03</w:t>
            </w:r>
          </w:p>
        </w:tc>
        <w:tc>
          <w:tcPr>
            <w:tcW w:w="3620" w:type="dxa"/>
            <w:vAlign w:val="center"/>
            <w:hideMark/>
          </w:tcPr>
          <w:p w14:paraId="40E4BDD0" w14:textId="130ADEE1"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Upper Intermediate </w:t>
            </w:r>
            <w:r w:rsidR="00355BC2">
              <w:rPr>
                <w:rFonts w:ascii="Cambria" w:hAnsi="Cambria"/>
                <w:lang w:val="en-GB"/>
              </w:rPr>
              <w:t>radiation interception</w:t>
            </w:r>
            <w:r w:rsidRPr="00EF3532">
              <w:rPr>
                <w:rFonts w:ascii="Cambria" w:hAnsi="Cambria"/>
                <w:color w:val="000000"/>
                <w:lang w:val="en-US" w:eastAsia="es-AR"/>
              </w:rPr>
              <w:t xml:space="preserve">, lower intermediate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spring peak</w:t>
            </w:r>
          </w:p>
        </w:tc>
        <w:tc>
          <w:tcPr>
            <w:tcW w:w="3040" w:type="dxa"/>
            <w:vAlign w:val="center"/>
            <w:hideMark/>
          </w:tcPr>
          <w:p w14:paraId="2252A81C" w14:textId="3D018EE5" w:rsidR="00EF3532" w:rsidRPr="00EF3532" w:rsidRDefault="00EF3532" w:rsidP="006E29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Herbaceous vegetations mainly in </w:t>
            </w:r>
            <w:r w:rsidR="005900D0">
              <w:rPr>
                <w:rFonts w:ascii="Cambria" w:hAnsi="Cambria"/>
                <w:color w:val="000000"/>
                <w:lang w:val="en-US" w:eastAsia="es-AR"/>
              </w:rPr>
              <w:t>F</w:t>
            </w:r>
            <w:r w:rsidRPr="00EF3532">
              <w:rPr>
                <w:rFonts w:ascii="Cambria" w:hAnsi="Cambria"/>
                <w:color w:val="000000"/>
                <w:lang w:val="en-US" w:eastAsia="es-AR"/>
              </w:rPr>
              <w:t xml:space="preserve">looding </w:t>
            </w:r>
            <w:r w:rsidR="005900D0">
              <w:rPr>
                <w:rFonts w:ascii="Cambria" w:hAnsi="Cambria"/>
                <w:color w:val="000000"/>
                <w:lang w:val="en-US" w:eastAsia="es-AR"/>
              </w:rPr>
              <w:t>P</w:t>
            </w:r>
            <w:r w:rsidRPr="00EF3532">
              <w:rPr>
                <w:rFonts w:ascii="Cambria" w:hAnsi="Cambria"/>
                <w:color w:val="000000"/>
                <w:lang w:val="en-US" w:eastAsia="es-AR"/>
              </w:rPr>
              <w:t xml:space="preserve">ampa and </w:t>
            </w:r>
            <w:r w:rsidR="004D1D57">
              <w:rPr>
                <w:rFonts w:ascii="Cambria" w:hAnsi="Cambria"/>
                <w:color w:val="000000"/>
                <w:lang w:val="en-US" w:eastAsia="es-AR"/>
              </w:rPr>
              <w:t>S</w:t>
            </w:r>
            <w:r w:rsidRPr="00EF3532">
              <w:rPr>
                <w:rFonts w:ascii="Cambria" w:hAnsi="Cambria"/>
                <w:color w:val="000000"/>
                <w:lang w:val="en-US" w:eastAsia="es-AR"/>
              </w:rPr>
              <w:t>outhern Campos</w:t>
            </w:r>
          </w:p>
        </w:tc>
      </w:tr>
      <w:tr w:rsidR="00EF3532" w:rsidRPr="00CF4540" w14:paraId="004DB355" w14:textId="77777777" w:rsidTr="006E29DD">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463FC7EE" w14:textId="77777777" w:rsidR="00EF3532" w:rsidRPr="00EF3532" w:rsidRDefault="00EF3532" w:rsidP="006E29DD">
            <w:pPr>
              <w:jc w:val="center"/>
              <w:rPr>
                <w:rFonts w:ascii="Cambria" w:hAnsi="Cambria"/>
                <w:b/>
                <w:bCs/>
                <w:lang w:val="en-US" w:eastAsia="es-AR"/>
              </w:rPr>
            </w:pPr>
            <w:r w:rsidRPr="00EF3532">
              <w:rPr>
                <w:rFonts w:ascii="Cambria" w:hAnsi="Cambria"/>
                <w:b/>
                <w:bCs/>
                <w:lang w:val="en-US" w:eastAsia="es-AR"/>
              </w:rPr>
              <w:t>Dc2</w:t>
            </w:r>
          </w:p>
        </w:tc>
        <w:tc>
          <w:tcPr>
            <w:tcW w:w="1620" w:type="dxa"/>
            <w:noWrap/>
            <w:vAlign w:val="center"/>
            <w:hideMark/>
          </w:tcPr>
          <w:p w14:paraId="17E5CA95" w14:textId="77777777"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1.90</w:t>
            </w:r>
          </w:p>
        </w:tc>
        <w:tc>
          <w:tcPr>
            <w:tcW w:w="3620" w:type="dxa"/>
            <w:vAlign w:val="center"/>
            <w:hideMark/>
          </w:tcPr>
          <w:p w14:paraId="659976CA" w14:textId="78CF6D55"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High </w:t>
            </w:r>
            <w:r w:rsidR="00355BC2">
              <w:rPr>
                <w:rFonts w:ascii="Cambria" w:hAnsi="Cambria"/>
                <w:lang w:val="en-GB"/>
              </w:rPr>
              <w:t>radiation interception</w:t>
            </w:r>
            <w:r w:rsidRPr="00EF3532">
              <w:rPr>
                <w:rFonts w:ascii="Cambria" w:hAnsi="Cambria"/>
                <w:color w:val="000000"/>
                <w:lang w:val="en-US" w:eastAsia="es-AR"/>
              </w:rPr>
              <w:t xml:space="preserve">, lower intermediate </w:t>
            </w:r>
            <w:r w:rsidR="004D1D57" w:rsidRPr="00EF3532">
              <w:rPr>
                <w:rFonts w:ascii="Cambria" w:hAnsi="Cambria"/>
                <w:color w:val="000000"/>
                <w:lang w:val="en-US" w:eastAsia="es-AR"/>
              </w:rPr>
              <w:t>seasonality,</w:t>
            </w:r>
            <w:r w:rsidRPr="00EF3532">
              <w:rPr>
                <w:rFonts w:ascii="Cambria" w:hAnsi="Cambria"/>
                <w:color w:val="000000"/>
                <w:lang w:val="en-US" w:eastAsia="es-AR"/>
              </w:rPr>
              <w:t xml:space="preserve"> and summer peak</w:t>
            </w:r>
          </w:p>
        </w:tc>
        <w:tc>
          <w:tcPr>
            <w:tcW w:w="3040" w:type="dxa"/>
            <w:vAlign w:val="center"/>
            <w:hideMark/>
          </w:tcPr>
          <w:p w14:paraId="4B6F1A38" w14:textId="02738E3D" w:rsidR="00EF3532" w:rsidRPr="00EF3532" w:rsidRDefault="00EF3532" w:rsidP="006E29DD">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lang w:val="en-US" w:eastAsia="es-AR"/>
              </w:rPr>
            </w:pPr>
            <w:r w:rsidRPr="00EF3532">
              <w:rPr>
                <w:rFonts w:ascii="Cambria" w:hAnsi="Cambria"/>
                <w:color w:val="000000"/>
                <w:lang w:val="en-US" w:eastAsia="es-AR"/>
              </w:rPr>
              <w:t xml:space="preserve">Riparian forest and humid herbaceous vegetations mainly in </w:t>
            </w:r>
            <w:r w:rsidR="004D1D57">
              <w:rPr>
                <w:rFonts w:ascii="Cambria" w:hAnsi="Cambria"/>
                <w:color w:val="000000"/>
                <w:lang w:val="en-US" w:eastAsia="es-AR"/>
              </w:rPr>
              <w:t>N</w:t>
            </w:r>
            <w:r w:rsidRPr="00EF3532">
              <w:rPr>
                <w:rFonts w:ascii="Cambria" w:hAnsi="Cambria"/>
                <w:color w:val="000000"/>
                <w:lang w:val="en-US" w:eastAsia="es-AR"/>
              </w:rPr>
              <w:t>orthern Campos</w:t>
            </w:r>
          </w:p>
        </w:tc>
      </w:tr>
    </w:tbl>
    <w:p w14:paraId="110E5C05" w14:textId="3F279EF2" w:rsidR="00464434" w:rsidRDefault="00464434" w:rsidP="00E52792">
      <w:pPr>
        <w:spacing w:line="360" w:lineRule="auto"/>
        <w:rPr>
          <w:rFonts w:ascii="Cambria" w:hAnsi="Cambria"/>
          <w:lang w:val="en-GB"/>
        </w:rPr>
      </w:pPr>
      <w:r w:rsidRPr="00D93566">
        <w:rPr>
          <w:rFonts w:ascii="Cambria" w:hAnsi="Cambria"/>
          <w:lang w:val="en-GB"/>
        </w:rPr>
        <w:lastRenderedPageBreak/>
        <w:t xml:space="preserve">The </w:t>
      </w:r>
      <w:r w:rsidR="00E32615" w:rsidRPr="00D93566">
        <w:rPr>
          <w:rFonts w:ascii="Cambria" w:hAnsi="Cambria"/>
          <w:lang w:val="en-GB"/>
        </w:rPr>
        <w:t xml:space="preserve">highest </w:t>
      </w:r>
      <w:r w:rsidR="00154C9F" w:rsidRPr="00D93566">
        <w:rPr>
          <w:rFonts w:ascii="Cambria" w:hAnsi="Cambria"/>
          <w:lang w:val="en-GB"/>
        </w:rPr>
        <w:t>NDVI</w:t>
      </w:r>
      <w:r w:rsidR="00154C9F" w:rsidRPr="00D93566">
        <w:rPr>
          <w:rFonts w:ascii="Cambria" w:hAnsi="Cambria"/>
          <w:vertAlign w:val="subscript"/>
          <w:lang w:val="en-GB"/>
        </w:rPr>
        <w:t>MEAN</w:t>
      </w:r>
      <w:r w:rsidR="00154C9F" w:rsidRPr="00D93566">
        <w:rPr>
          <w:rFonts w:ascii="Cambria" w:hAnsi="Cambria"/>
          <w:lang w:val="en-GB"/>
        </w:rPr>
        <w:t xml:space="preserve"> </w:t>
      </w:r>
      <w:r w:rsidRPr="00D93566">
        <w:rPr>
          <w:rFonts w:ascii="Cambria" w:hAnsi="Cambria"/>
          <w:lang w:val="en-GB"/>
        </w:rPr>
        <w:t xml:space="preserve">were found in Northern Campos generally associated with afforestation and some </w:t>
      </w:r>
      <w:r w:rsidR="0048175B" w:rsidRPr="00D93566">
        <w:rPr>
          <w:rFonts w:ascii="Cambria" w:hAnsi="Cambria"/>
          <w:lang w:val="en-GB"/>
        </w:rPr>
        <w:t>woodlands</w:t>
      </w:r>
      <w:r w:rsidRPr="00D93566">
        <w:rPr>
          <w:rFonts w:ascii="Cambria" w:hAnsi="Cambria"/>
          <w:lang w:val="en-GB"/>
        </w:rPr>
        <w:t xml:space="preserve"> relicts (Fig</w:t>
      </w:r>
      <w:r w:rsidR="00B37657">
        <w:rPr>
          <w:rFonts w:ascii="Cambria" w:hAnsi="Cambria"/>
          <w:lang w:val="en-GB"/>
        </w:rPr>
        <w:t>. S1</w:t>
      </w:r>
      <w:r w:rsidR="00EF7737">
        <w:rPr>
          <w:rFonts w:ascii="Cambria" w:hAnsi="Cambria"/>
          <w:lang w:val="en-GB"/>
        </w:rPr>
        <w:t xml:space="preserve"> in the</w:t>
      </w:r>
      <w:r w:rsidR="005B0258" w:rsidRPr="00D93566">
        <w:rPr>
          <w:rFonts w:ascii="Cambria" w:hAnsi="Cambria"/>
          <w:lang w:val="en-GB"/>
        </w:rPr>
        <w:t xml:space="preserve"> Supplementary material</w:t>
      </w:r>
      <w:r w:rsidRPr="00D93566">
        <w:rPr>
          <w:rFonts w:ascii="Cambria" w:hAnsi="Cambria"/>
          <w:lang w:val="en-GB"/>
        </w:rPr>
        <w:t xml:space="preserve">). The lowest values of </w:t>
      </w:r>
      <w:r w:rsidR="00154C9F" w:rsidRPr="00D93566">
        <w:rPr>
          <w:rFonts w:ascii="Cambria" w:hAnsi="Cambria"/>
          <w:lang w:val="en-GB"/>
        </w:rPr>
        <w:t>NDVI</w:t>
      </w:r>
      <w:r w:rsidR="00154C9F" w:rsidRPr="00D93566">
        <w:rPr>
          <w:rFonts w:ascii="Cambria" w:hAnsi="Cambria"/>
          <w:vertAlign w:val="subscript"/>
          <w:lang w:val="en-GB"/>
        </w:rPr>
        <w:t>MEAN</w:t>
      </w:r>
      <w:r w:rsidR="00154C9F" w:rsidRPr="00D93566">
        <w:rPr>
          <w:rFonts w:ascii="Cambria" w:hAnsi="Cambria"/>
          <w:lang w:val="en-GB"/>
        </w:rPr>
        <w:t xml:space="preserve"> </w:t>
      </w:r>
      <w:r w:rsidRPr="00D93566">
        <w:rPr>
          <w:rFonts w:ascii="Cambria" w:hAnsi="Cambria"/>
          <w:lang w:val="en-GB"/>
        </w:rPr>
        <w:t xml:space="preserve">presented an even distribution among the </w:t>
      </w:r>
      <w:r w:rsidR="00C53515" w:rsidRPr="00D93566">
        <w:rPr>
          <w:rFonts w:ascii="Cambria" w:hAnsi="Cambria"/>
          <w:lang w:val="en-GB"/>
        </w:rPr>
        <w:t>w</w:t>
      </w:r>
      <w:r w:rsidRPr="00D93566">
        <w:rPr>
          <w:rFonts w:ascii="Cambria" w:hAnsi="Cambria"/>
          <w:lang w:val="en-GB"/>
        </w:rPr>
        <w:t>hole study area associated with bare soil due to seasonal water bodies and dunes next to the coastlines. High seasonality ecosystems were related to agricultural foci mainly in the West, Inland and Rolling Pampas in Argentina and in the very north of Norther</w:t>
      </w:r>
      <w:r w:rsidR="00EB6CA6">
        <w:rPr>
          <w:rFonts w:ascii="Cambria" w:hAnsi="Cambria"/>
          <w:lang w:val="en-GB"/>
        </w:rPr>
        <w:t>n</w:t>
      </w:r>
      <w:r w:rsidRPr="00D93566">
        <w:rPr>
          <w:rFonts w:ascii="Cambria" w:hAnsi="Cambria"/>
          <w:lang w:val="en-GB"/>
        </w:rPr>
        <w:t xml:space="preserve"> Campos in Brazil. Flooding Pampa and most of Uruguayan natural grassland </w:t>
      </w:r>
      <w:r w:rsidR="003C1459">
        <w:rPr>
          <w:rFonts w:ascii="Cambria" w:hAnsi="Cambria"/>
          <w:lang w:val="en-GB"/>
        </w:rPr>
        <w:t>(</w:t>
      </w:r>
      <w:r w:rsidR="003C1459" w:rsidRPr="003C1459">
        <w:rPr>
          <w:rFonts w:ascii="Cambria" w:hAnsi="Cambria"/>
          <w:lang w:val="en-GB"/>
        </w:rPr>
        <w:t xml:space="preserve">Southern </w:t>
      </w:r>
      <w:r w:rsidR="003C1459">
        <w:rPr>
          <w:rFonts w:ascii="Cambria" w:hAnsi="Cambria"/>
          <w:lang w:val="en-GB"/>
        </w:rPr>
        <w:t xml:space="preserve">and </w:t>
      </w:r>
      <w:r w:rsidR="003C1459" w:rsidRPr="003C1459">
        <w:rPr>
          <w:rFonts w:ascii="Cambria" w:hAnsi="Cambria"/>
          <w:lang w:val="en-GB"/>
        </w:rPr>
        <w:t>Northern Campos</w:t>
      </w:r>
      <w:r w:rsidR="003C1459">
        <w:rPr>
          <w:rFonts w:ascii="Cambria" w:hAnsi="Cambria"/>
          <w:lang w:val="en-GB"/>
        </w:rPr>
        <w:t xml:space="preserve"> sub-regions) </w:t>
      </w:r>
      <w:r w:rsidRPr="00D93566">
        <w:rPr>
          <w:rFonts w:ascii="Cambria" w:hAnsi="Cambria"/>
          <w:lang w:val="en-GB"/>
        </w:rPr>
        <w:t>presented the lowest seasonality</w:t>
      </w:r>
      <w:r w:rsidR="00782E94">
        <w:rPr>
          <w:rFonts w:ascii="Cambria" w:hAnsi="Cambria"/>
          <w:lang w:val="en-GB"/>
        </w:rPr>
        <w:t>,</w:t>
      </w:r>
      <w:r w:rsidRPr="00D93566">
        <w:rPr>
          <w:rFonts w:ascii="Cambria" w:hAnsi="Cambria"/>
          <w:lang w:val="en-GB"/>
        </w:rPr>
        <w:t xml:space="preserve"> including the lands converted to </w:t>
      </w:r>
      <w:r w:rsidR="00E344CE" w:rsidRPr="00D93566">
        <w:rPr>
          <w:rFonts w:ascii="Cambria" w:hAnsi="Cambria"/>
          <w:lang w:val="en-GB"/>
        </w:rPr>
        <w:t>evergreen tree plantations</w:t>
      </w:r>
      <w:r w:rsidRPr="00D93566">
        <w:rPr>
          <w:rFonts w:ascii="Cambria" w:hAnsi="Cambria"/>
          <w:lang w:val="en-GB"/>
        </w:rPr>
        <w:t xml:space="preserve">. </w:t>
      </w:r>
      <w:r w:rsidR="00F86355" w:rsidRPr="00D93566">
        <w:rPr>
          <w:rFonts w:ascii="Cambria" w:hAnsi="Cambria"/>
          <w:lang w:val="en-GB"/>
        </w:rPr>
        <w:t>Most of the EFTs identified</w:t>
      </w:r>
      <w:r w:rsidR="00343DC8" w:rsidRPr="00D93566">
        <w:rPr>
          <w:rFonts w:ascii="Cambria" w:hAnsi="Cambria"/>
          <w:lang w:val="en-GB"/>
        </w:rPr>
        <w:t xml:space="preserve"> </w:t>
      </w:r>
      <w:r w:rsidR="00F86355" w:rsidRPr="00D93566">
        <w:rPr>
          <w:rFonts w:ascii="Cambria" w:hAnsi="Cambria"/>
          <w:lang w:val="en-GB"/>
        </w:rPr>
        <w:t xml:space="preserve">showed </w:t>
      </w:r>
      <w:r w:rsidR="00343DC8" w:rsidRPr="00D93566">
        <w:rPr>
          <w:rFonts w:ascii="Cambria" w:hAnsi="Cambria"/>
          <w:lang w:val="en-GB"/>
        </w:rPr>
        <w:t xml:space="preserve">an </w:t>
      </w:r>
      <w:proofErr w:type="spellStart"/>
      <w:r w:rsidR="00F86355" w:rsidRPr="00D93566">
        <w:rPr>
          <w:rFonts w:ascii="Cambria" w:hAnsi="Cambria"/>
          <w:lang w:val="en-GB"/>
        </w:rPr>
        <w:t>NDVI</w:t>
      </w:r>
      <w:r w:rsidR="00F86355" w:rsidRPr="00D93566">
        <w:rPr>
          <w:rFonts w:ascii="Cambria" w:hAnsi="Cambria"/>
          <w:vertAlign w:val="subscript"/>
          <w:lang w:val="en-GB"/>
        </w:rPr>
        <w:t>fMAX</w:t>
      </w:r>
      <w:proofErr w:type="spellEnd"/>
      <w:r w:rsidR="00F86355" w:rsidRPr="00D93566">
        <w:rPr>
          <w:rFonts w:ascii="Cambria" w:hAnsi="Cambria"/>
          <w:lang w:val="en-GB"/>
        </w:rPr>
        <w:t xml:space="preserve"> in summer covering </w:t>
      </w:r>
      <w:r w:rsidR="0095448C" w:rsidRPr="00D93566">
        <w:rPr>
          <w:rFonts w:ascii="Cambria" w:hAnsi="Cambria"/>
          <w:lang w:val="en-GB"/>
        </w:rPr>
        <w:t>3</w:t>
      </w:r>
      <w:r w:rsidR="0095448C">
        <w:rPr>
          <w:rFonts w:ascii="Cambria" w:hAnsi="Cambria"/>
          <w:lang w:val="en-GB"/>
        </w:rPr>
        <w:t>88</w:t>
      </w:r>
      <w:r w:rsidR="0095448C" w:rsidRPr="00D93566">
        <w:rPr>
          <w:rFonts w:ascii="Cambria" w:hAnsi="Cambria"/>
          <w:lang w:val="en-GB"/>
        </w:rPr>
        <w:t>,</w:t>
      </w:r>
      <w:r w:rsidR="0095448C">
        <w:rPr>
          <w:rFonts w:ascii="Cambria" w:hAnsi="Cambria"/>
          <w:lang w:val="en-GB"/>
        </w:rPr>
        <w:t>000</w:t>
      </w:r>
      <w:r w:rsidR="0095448C" w:rsidRPr="00D93566">
        <w:rPr>
          <w:rFonts w:ascii="Cambria" w:hAnsi="Cambria"/>
          <w:lang w:val="en-GB"/>
        </w:rPr>
        <w:t xml:space="preserve"> km² </w:t>
      </w:r>
      <w:r w:rsidR="00F86355" w:rsidRPr="00D93566">
        <w:rPr>
          <w:rFonts w:ascii="Cambria" w:hAnsi="Cambria"/>
          <w:lang w:val="en-GB"/>
        </w:rPr>
        <w:t xml:space="preserve">in 2000-2003, </w:t>
      </w:r>
      <w:r w:rsidR="0095448C">
        <w:rPr>
          <w:rFonts w:ascii="Cambria" w:hAnsi="Cambria"/>
          <w:lang w:val="en-GB"/>
        </w:rPr>
        <w:t>496,00</w:t>
      </w:r>
      <w:r w:rsidR="00F86355" w:rsidRPr="00D93566">
        <w:rPr>
          <w:rFonts w:ascii="Cambria" w:hAnsi="Cambria"/>
          <w:lang w:val="en-GB"/>
        </w:rPr>
        <w:t xml:space="preserve"> </w:t>
      </w:r>
      <w:r w:rsidR="0095448C" w:rsidRPr="00D93566">
        <w:rPr>
          <w:rFonts w:ascii="Cambria" w:hAnsi="Cambria"/>
          <w:lang w:val="en-GB"/>
        </w:rPr>
        <w:t>km²</w:t>
      </w:r>
      <w:r w:rsidR="0095448C">
        <w:rPr>
          <w:rFonts w:ascii="Cambria" w:hAnsi="Cambria"/>
          <w:lang w:val="en-GB"/>
        </w:rPr>
        <w:t xml:space="preserve"> </w:t>
      </w:r>
      <w:r w:rsidR="00F86355" w:rsidRPr="00D93566">
        <w:rPr>
          <w:rFonts w:ascii="Cambria" w:hAnsi="Cambria"/>
          <w:lang w:val="en-GB"/>
        </w:rPr>
        <w:t>in 2009-2012 and 312</w:t>
      </w:r>
      <w:r w:rsidR="0095448C">
        <w:rPr>
          <w:rFonts w:ascii="Cambria" w:hAnsi="Cambria"/>
          <w:lang w:val="en-GB"/>
        </w:rPr>
        <w:t>,000</w:t>
      </w:r>
      <w:r w:rsidR="00F86355" w:rsidRPr="00D93566">
        <w:rPr>
          <w:rFonts w:ascii="Cambria" w:hAnsi="Cambria"/>
          <w:lang w:val="en-GB"/>
        </w:rPr>
        <w:t xml:space="preserve"> </w:t>
      </w:r>
      <w:r w:rsidR="0095448C" w:rsidRPr="00D93566">
        <w:rPr>
          <w:rFonts w:ascii="Cambria" w:hAnsi="Cambria"/>
          <w:lang w:val="en-GB"/>
        </w:rPr>
        <w:t>km²</w:t>
      </w:r>
      <w:r w:rsidR="00F86355" w:rsidRPr="00D93566">
        <w:rPr>
          <w:rFonts w:ascii="Cambria" w:hAnsi="Cambria"/>
          <w:lang w:val="en-GB"/>
        </w:rPr>
        <w:t xml:space="preserve"> in 2018-2021. </w:t>
      </w:r>
      <w:r w:rsidRPr="00D93566">
        <w:rPr>
          <w:rFonts w:ascii="Cambria" w:hAnsi="Cambria"/>
          <w:lang w:val="en-GB"/>
        </w:rPr>
        <w:t xml:space="preserve">The phenological indicator of growing season </w:t>
      </w:r>
      <w:proofErr w:type="spellStart"/>
      <w:r w:rsidR="00154C9F" w:rsidRPr="00D93566">
        <w:rPr>
          <w:rFonts w:ascii="Cambria" w:hAnsi="Cambria"/>
          <w:lang w:val="en-GB"/>
        </w:rPr>
        <w:t>NDVI</w:t>
      </w:r>
      <w:r w:rsidR="00154C9F" w:rsidRPr="00D93566">
        <w:rPr>
          <w:rFonts w:ascii="Cambria" w:hAnsi="Cambria"/>
          <w:vertAlign w:val="subscript"/>
          <w:lang w:val="en-GB"/>
        </w:rPr>
        <w:t>fMAX</w:t>
      </w:r>
      <w:proofErr w:type="spellEnd"/>
      <w:r w:rsidR="00154C9F" w:rsidRPr="00D93566">
        <w:rPr>
          <w:rFonts w:ascii="Cambria" w:hAnsi="Cambria"/>
          <w:lang w:val="en-GB"/>
        </w:rPr>
        <w:t xml:space="preserve"> </w:t>
      </w:r>
      <w:r w:rsidRPr="00D93566">
        <w:rPr>
          <w:rFonts w:ascii="Cambria" w:hAnsi="Cambria"/>
          <w:lang w:val="en-GB"/>
        </w:rPr>
        <w:t xml:space="preserve">showed that most ecosystems of </w:t>
      </w:r>
      <w:r w:rsidR="00154C9F" w:rsidRPr="00D93566">
        <w:rPr>
          <w:rFonts w:ascii="Cambria" w:hAnsi="Cambria"/>
          <w:lang w:val="en-GB"/>
        </w:rPr>
        <w:t>RPG</w:t>
      </w:r>
      <w:r w:rsidRPr="00D93566">
        <w:rPr>
          <w:rFonts w:ascii="Cambria" w:hAnsi="Cambria"/>
          <w:lang w:val="en-GB"/>
        </w:rPr>
        <w:t xml:space="preserve"> have a summer peak. This is particularly </w:t>
      </w:r>
      <w:r w:rsidR="00DE3327" w:rsidRPr="00D93566">
        <w:rPr>
          <w:rFonts w:ascii="Cambria" w:hAnsi="Cambria"/>
          <w:lang w:val="en-GB"/>
        </w:rPr>
        <w:t xml:space="preserve">clear </w:t>
      </w:r>
      <w:r w:rsidRPr="00D93566">
        <w:rPr>
          <w:rFonts w:ascii="Cambria" w:hAnsi="Cambria"/>
          <w:lang w:val="en-GB"/>
        </w:rPr>
        <w:t xml:space="preserve">in the most transformed areas where conversion to agriculture determine high seasonality as well. Nevertheless, autumn and spring peaks ecosystems can be found across large areas of central </w:t>
      </w:r>
      <w:r w:rsidR="00154C9F" w:rsidRPr="00D93566">
        <w:rPr>
          <w:rFonts w:ascii="Cambria" w:hAnsi="Cambria"/>
          <w:lang w:val="en-GB"/>
        </w:rPr>
        <w:t>RPG</w:t>
      </w:r>
      <w:r w:rsidRPr="00D93566">
        <w:rPr>
          <w:rFonts w:ascii="Cambria" w:hAnsi="Cambria"/>
          <w:lang w:val="en-GB"/>
        </w:rPr>
        <w:t xml:space="preserve">, mostly in Uruguay and Flooding and Austral Pampas in Argentina. </w:t>
      </w:r>
      <w:r w:rsidR="00684747" w:rsidRPr="00D93566">
        <w:rPr>
          <w:rFonts w:ascii="Cambria" w:hAnsi="Cambria"/>
          <w:lang w:val="en-GB"/>
        </w:rPr>
        <w:t>Areas with w</w:t>
      </w:r>
      <w:r w:rsidRPr="00D93566">
        <w:rPr>
          <w:rFonts w:ascii="Cambria" w:hAnsi="Cambria"/>
          <w:lang w:val="en-GB"/>
        </w:rPr>
        <w:t xml:space="preserve">inter peak are rare but can be found in </w:t>
      </w:r>
      <w:r w:rsidR="0088783B" w:rsidRPr="00D93566">
        <w:rPr>
          <w:rFonts w:ascii="Cambria" w:hAnsi="Cambria"/>
          <w:lang w:val="en-GB"/>
        </w:rPr>
        <w:t>specific</w:t>
      </w:r>
      <w:r w:rsidR="00840C49" w:rsidRPr="00D93566">
        <w:rPr>
          <w:rFonts w:ascii="Cambria" w:hAnsi="Cambria"/>
          <w:lang w:val="en-GB"/>
        </w:rPr>
        <w:t xml:space="preserve"> spots </w:t>
      </w:r>
      <w:r w:rsidR="00666A16" w:rsidRPr="00D93566">
        <w:rPr>
          <w:rFonts w:ascii="Cambria" w:hAnsi="Cambria"/>
          <w:lang w:val="en-GB"/>
        </w:rPr>
        <w:t xml:space="preserve">located </w:t>
      </w:r>
      <w:r w:rsidR="00840C49" w:rsidRPr="00D93566">
        <w:rPr>
          <w:rFonts w:ascii="Cambria" w:hAnsi="Cambria"/>
          <w:lang w:val="en-GB"/>
        </w:rPr>
        <w:t xml:space="preserve">in the </w:t>
      </w:r>
      <w:r w:rsidRPr="00D93566">
        <w:rPr>
          <w:rFonts w:ascii="Cambria" w:hAnsi="Cambria"/>
          <w:lang w:val="en-GB"/>
        </w:rPr>
        <w:t>Northern Campos and Mesopotamic Pampas</w:t>
      </w:r>
      <w:r w:rsidR="005B0258" w:rsidRPr="00D93566">
        <w:rPr>
          <w:rFonts w:ascii="Cambria" w:hAnsi="Cambria"/>
          <w:lang w:val="en-GB"/>
        </w:rPr>
        <w:t xml:space="preserve"> (</w:t>
      </w:r>
      <w:r w:rsidR="00E52792" w:rsidRPr="00D93566">
        <w:rPr>
          <w:rFonts w:ascii="Cambria" w:hAnsi="Cambria"/>
          <w:lang w:val="en-GB"/>
        </w:rPr>
        <w:t xml:space="preserve">see </w:t>
      </w:r>
      <w:r w:rsidR="00EF7737">
        <w:rPr>
          <w:rFonts w:ascii="Cambria" w:hAnsi="Cambria"/>
          <w:lang w:val="en-GB"/>
        </w:rPr>
        <w:t>Fig. S1 in the</w:t>
      </w:r>
      <w:r w:rsidR="00E52792" w:rsidRPr="00D93566">
        <w:rPr>
          <w:rFonts w:ascii="Cambria" w:hAnsi="Cambria"/>
          <w:lang w:val="en-GB"/>
        </w:rPr>
        <w:t xml:space="preserve"> Supplementary material)</w:t>
      </w:r>
      <w:r w:rsidR="00666A16" w:rsidRPr="00D93566">
        <w:rPr>
          <w:rFonts w:ascii="Cambria" w:hAnsi="Cambria"/>
          <w:lang w:val="en-GB"/>
        </w:rPr>
        <w:t>.</w:t>
      </w:r>
      <w:r w:rsidR="00782E94">
        <w:rPr>
          <w:rFonts w:ascii="Cambria" w:hAnsi="Cambria"/>
          <w:lang w:val="en-GB"/>
        </w:rPr>
        <w:t xml:space="preserve"> </w:t>
      </w:r>
    </w:p>
    <w:p w14:paraId="5DF7C957" w14:textId="77777777" w:rsidR="00BA6594" w:rsidRDefault="00BA6594" w:rsidP="00E52792">
      <w:pPr>
        <w:spacing w:line="360" w:lineRule="auto"/>
        <w:rPr>
          <w:rFonts w:ascii="Cambria" w:hAnsi="Cambria"/>
          <w:lang w:val="en-GB"/>
        </w:rPr>
      </w:pPr>
    </w:p>
    <w:p w14:paraId="44285374" w14:textId="76EF8615" w:rsidR="006D5109" w:rsidRPr="00EF7737" w:rsidRDefault="006D5109" w:rsidP="00E52792">
      <w:pPr>
        <w:spacing w:line="360" w:lineRule="auto"/>
        <w:rPr>
          <w:rFonts w:ascii="Cambria" w:hAnsi="Cambria"/>
          <w:u w:val="single"/>
          <w:lang w:val="en-GB"/>
        </w:rPr>
      </w:pPr>
      <w:r w:rsidRPr="00EF7737">
        <w:rPr>
          <w:rFonts w:ascii="Cambria" w:hAnsi="Cambria"/>
          <w:u w:val="single"/>
          <w:lang w:val="en-GB"/>
        </w:rPr>
        <w:t xml:space="preserve">CONSEQUENCES </w:t>
      </w:r>
      <w:r w:rsidR="00423AA0" w:rsidRPr="00EF7737">
        <w:rPr>
          <w:rFonts w:ascii="Cambria" w:hAnsi="Cambria"/>
          <w:u w:val="single"/>
          <w:lang w:val="en-GB"/>
        </w:rPr>
        <w:t>OF THE STRUCTURAL AND FUNCTIONAL CHANGES</w:t>
      </w:r>
    </w:p>
    <w:p w14:paraId="53F5749F" w14:textId="77777777" w:rsidR="00BA6594" w:rsidRDefault="00BA6594" w:rsidP="00BA6594">
      <w:pPr>
        <w:pStyle w:val="Prrafodelista"/>
        <w:spacing w:line="360" w:lineRule="auto"/>
        <w:ind w:left="360"/>
        <w:rPr>
          <w:rFonts w:ascii="Cambria" w:hAnsi="Cambria"/>
          <w:i/>
          <w:iCs/>
          <w:lang w:val="en-GB"/>
        </w:rPr>
      </w:pPr>
    </w:p>
    <w:p w14:paraId="628F108B" w14:textId="082D7BDD" w:rsidR="00BA6594" w:rsidRPr="00BA6594" w:rsidRDefault="00BA6594" w:rsidP="00BA6594">
      <w:pPr>
        <w:pStyle w:val="Prrafodelista"/>
        <w:spacing w:line="360" w:lineRule="auto"/>
        <w:ind w:left="360"/>
        <w:rPr>
          <w:rFonts w:ascii="Cambria" w:hAnsi="Cambria"/>
          <w:i/>
          <w:iCs/>
          <w:sz w:val="24"/>
          <w:szCs w:val="24"/>
          <w:lang w:val="en-GB"/>
        </w:rPr>
      </w:pPr>
      <w:r w:rsidRPr="00BA6594">
        <w:rPr>
          <w:rFonts w:ascii="Cambria" w:hAnsi="Cambria"/>
          <w:i/>
          <w:iCs/>
          <w:sz w:val="24"/>
          <w:szCs w:val="24"/>
          <w:lang w:val="en-GB"/>
        </w:rPr>
        <w:t>Functional diversity at the landscape level</w:t>
      </w:r>
    </w:p>
    <w:p w14:paraId="0A5A0A7D" w14:textId="1B6FEF47" w:rsidR="00464434" w:rsidRPr="00D93566" w:rsidRDefault="00464434" w:rsidP="00E52792">
      <w:pPr>
        <w:spacing w:line="360" w:lineRule="auto"/>
        <w:rPr>
          <w:rFonts w:ascii="Cambria" w:hAnsi="Cambria"/>
          <w:lang w:val="en-GB"/>
        </w:rPr>
      </w:pPr>
      <w:r w:rsidRPr="00D93566">
        <w:rPr>
          <w:rFonts w:ascii="Cambria" w:hAnsi="Cambria"/>
          <w:lang w:val="en-GB"/>
        </w:rPr>
        <w:t xml:space="preserve">Functional Diversity was assessed for each analysed period using </w:t>
      </w:r>
      <w:r w:rsidR="00835E46" w:rsidRPr="00D93566">
        <w:rPr>
          <w:rFonts w:ascii="Cambria" w:hAnsi="Cambria"/>
          <w:lang w:val="en-GB"/>
        </w:rPr>
        <w:t xml:space="preserve">the </w:t>
      </w:r>
      <w:bookmarkStart w:id="1" w:name="_Hlk94195567"/>
      <w:r w:rsidRPr="00D93566">
        <w:rPr>
          <w:rFonts w:ascii="Cambria" w:hAnsi="Cambria"/>
          <w:lang w:val="en-GB"/>
        </w:rPr>
        <w:t>Shannon</w:t>
      </w:r>
      <w:r w:rsidR="00835E46" w:rsidRPr="00D93566">
        <w:rPr>
          <w:rFonts w:ascii="Cambria" w:hAnsi="Cambria"/>
          <w:lang w:val="en-GB"/>
        </w:rPr>
        <w:t>-Wiener</w:t>
      </w:r>
      <w:bookmarkEnd w:id="1"/>
      <w:r w:rsidRPr="00D93566">
        <w:rPr>
          <w:rFonts w:ascii="Cambria" w:hAnsi="Cambria"/>
          <w:lang w:val="en-GB"/>
        </w:rPr>
        <w:t xml:space="preserve"> </w:t>
      </w:r>
      <w:r w:rsidR="008E0901" w:rsidRPr="00D93566">
        <w:rPr>
          <w:rFonts w:ascii="Cambria" w:hAnsi="Cambria"/>
          <w:lang w:val="en-GB"/>
        </w:rPr>
        <w:t>D</w:t>
      </w:r>
      <w:r w:rsidRPr="00D93566">
        <w:rPr>
          <w:rFonts w:ascii="Cambria" w:hAnsi="Cambria"/>
          <w:lang w:val="en-GB"/>
        </w:rPr>
        <w:t xml:space="preserve">iversity </w:t>
      </w:r>
      <w:r w:rsidR="008E0901" w:rsidRPr="00D93566">
        <w:rPr>
          <w:rFonts w:ascii="Cambria" w:hAnsi="Cambria"/>
          <w:lang w:val="en-GB"/>
        </w:rPr>
        <w:t>I</w:t>
      </w:r>
      <w:r w:rsidRPr="00D93566">
        <w:rPr>
          <w:rFonts w:ascii="Cambria" w:hAnsi="Cambria"/>
          <w:lang w:val="en-GB"/>
        </w:rPr>
        <w:t>ndex (Fig</w:t>
      </w:r>
      <w:r w:rsidR="008D7284" w:rsidRPr="00D93566">
        <w:rPr>
          <w:rFonts w:ascii="Cambria" w:hAnsi="Cambria"/>
          <w:lang w:val="en-GB"/>
        </w:rPr>
        <w:t>.</w:t>
      </w:r>
      <w:r w:rsidRPr="00D93566">
        <w:rPr>
          <w:rFonts w:ascii="Cambria" w:hAnsi="Cambria"/>
          <w:lang w:val="en-GB"/>
        </w:rPr>
        <w:t xml:space="preserve"> </w:t>
      </w:r>
      <w:r w:rsidR="00447301">
        <w:rPr>
          <w:rFonts w:ascii="Cambria" w:hAnsi="Cambria"/>
          <w:lang w:val="en-GB"/>
        </w:rPr>
        <w:t>4</w:t>
      </w:r>
      <w:r w:rsidRPr="00D93566">
        <w:rPr>
          <w:rFonts w:ascii="Cambria" w:hAnsi="Cambria"/>
          <w:lang w:val="en-GB"/>
        </w:rPr>
        <w:t>). We defined a 10</w:t>
      </w:r>
      <w:r w:rsidR="00875CC6">
        <w:rPr>
          <w:rFonts w:ascii="Cambria" w:hAnsi="Cambria"/>
          <w:lang w:val="en-GB"/>
        </w:rPr>
        <w:t xml:space="preserve"> </w:t>
      </w:r>
      <w:r w:rsidRPr="00D93566">
        <w:rPr>
          <w:rFonts w:ascii="Cambria" w:hAnsi="Cambria"/>
          <w:lang w:val="en-GB"/>
        </w:rPr>
        <w:t>x</w:t>
      </w:r>
      <w:r w:rsidR="00875CC6">
        <w:rPr>
          <w:rFonts w:ascii="Cambria" w:hAnsi="Cambria"/>
          <w:lang w:val="en-GB"/>
        </w:rPr>
        <w:t xml:space="preserve"> </w:t>
      </w:r>
      <w:r w:rsidRPr="00D93566">
        <w:rPr>
          <w:rFonts w:ascii="Cambria" w:hAnsi="Cambria"/>
          <w:lang w:val="en-GB"/>
        </w:rPr>
        <w:t xml:space="preserve">10 kilometres grid </w:t>
      </w:r>
      <w:r w:rsidR="00343DC8" w:rsidRPr="00D93566">
        <w:rPr>
          <w:rFonts w:ascii="Cambria" w:hAnsi="Cambria"/>
          <w:lang w:val="en-GB"/>
        </w:rPr>
        <w:t>and</w:t>
      </w:r>
      <w:r w:rsidRPr="00D93566">
        <w:rPr>
          <w:rFonts w:ascii="Cambria" w:hAnsi="Cambria"/>
          <w:lang w:val="en-GB"/>
        </w:rPr>
        <w:t xml:space="preserve"> we calculated the diversity of EFTs for each cell using </w:t>
      </w:r>
      <w:r w:rsidR="0048175B" w:rsidRPr="00D93566">
        <w:rPr>
          <w:rFonts w:ascii="Cambria" w:hAnsi="Cambria"/>
          <w:lang w:val="en-GB"/>
        </w:rPr>
        <w:t>“</w:t>
      </w:r>
      <w:proofErr w:type="spellStart"/>
      <w:r w:rsidRPr="00D93566">
        <w:rPr>
          <w:rFonts w:ascii="Cambria" w:hAnsi="Cambria"/>
          <w:lang w:val="en-GB"/>
        </w:rPr>
        <w:t>landscapemetrics</w:t>
      </w:r>
      <w:proofErr w:type="spellEnd"/>
      <w:r w:rsidR="0048175B" w:rsidRPr="00D93566">
        <w:rPr>
          <w:rFonts w:ascii="Cambria" w:hAnsi="Cambria"/>
          <w:lang w:val="en-GB"/>
        </w:rPr>
        <w:t>”</w:t>
      </w:r>
      <w:r w:rsidRPr="00D93566">
        <w:rPr>
          <w:rFonts w:ascii="Cambria" w:hAnsi="Cambria"/>
          <w:lang w:val="en-GB"/>
        </w:rPr>
        <w:t xml:space="preserve"> R package (</w:t>
      </w:r>
      <w:proofErr w:type="spellStart"/>
      <w:r w:rsidRPr="00D93566">
        <w:rPr>
          <w:rFonts w:ascii="Cambria" w:hAnsi="Cambria"/>
          <w:lang w:val="en-GB"/>
        </w:rPr>
        <w:t>Hesselbarth</w:t>
      </w:r>
      <w:proofErr w:type="spellEnd"/>
      <w:r w:rsidRPr="00D93566">
        <w:rPr>
          <w:rFonts w:ascii="Cambria" w:hAnsi="Cambria"/>
          <w:lang w:val="en-GB"/>
        </w:rPr>
        <w:t xml:space="preserve"> et al</w:t>
      </w:r>
      <w:r w:rsidR="00351385">
        <w:rPr>
          <w:rFonts w:ascii="Cambria" w:hAnsi="Cambria"/>
          <w:lang w:val="en-GB"/>
        </w:rPr>
        <w:t>.</w:t>
      </w:r>
      <w:r w:rsidRPr="00D93566">
        <w:rPr>
          <w:rFonts w:ascii="Cambria" w:hAnsi="Cambria"/>
          <w:lang w:val="en-GB"/>
        </w:rPr>
        <w:t xml:space="preserve"> 2019). Changes in functional diversity were calculated as the pe</w:t>
      </w:r>
      <w:r w:rsidR="00343DC8" w:rsidRPr="00D93566">
        <w:rPr>
          <w:rFonts w:ascii="Cambria" w:hAnsi="Cambria"/>
          <w:lang w:val="en-GB"/>
        </w:rPr>
        <w:t>rcentage of change between 2000</w:t>
      </w:r>
      <w:r w:rsidR="00875CC6">
        <w:rPr>
          <w:rFonts w:ascii="Cambria" w:hAnsi="Cambria"/>
          <w:lang w:val="en-GB"/>
        </w:rPr>
        <w:t>-</w:t>
      </w:r>
      <w:r w:rsidRPr="00D93566">
        <w:rPr>
          <w:rFonts w:ascii="Cambria" w:hAnsi="Cambria"/>
          <w:lang w:val="en-GB"/>
        </w:rPr>
        <w:t xml:space="preserve">2003 </w:t>
      </w:r>
      <w:r w:rsidR="00343DC8" w:rsidRPr="00D93566">
        <w:rPr>
          <w:rFonts w:ascii="Cambria" w:hAnsi="Cambria"/>
          <w:lang w:val="en-GB"/>
        </w:rPr>
        <w:t>and 2018</w:t>
      </w:r>
      <w:r w:rsidR="00875CC6">
        <w:rPr>
          <w:rFonts w:ascii="Cambria" w:hAnsi="Cambria"/>
          <w:lang w:val="en-GB"/>
        </w:rPr>
        <w:t>-</w:t>
      </w:r>
      <w:r w:rsidR="00617C6A" w:rsidRPr="00D93566">
        <w:rPr>
          <w:rFonts w:ascii="Cambria" w:hAnsi="Cambria"/>
          <w:lang w:val="en-GB"/>
        </w:rPr>
        <w:t xml:space="preserve">2021 periods (Fig. </w:t>
      </w:r>
      <w:r w:rsidR="00447301">
        <w:rPr>
          <w:rFonts w:ascii="Cambria" w:hAnsi="Cambria"/>
          <w:lang w:val="en-GB"/>
        </w:rPr>
        <w:t>4</w:t>
      </w:r>
      <w:r w:rsidRPr="00D93566">
        <w:rPr>
          <w:rFonts w:ascii="Cambria" w:hAnsi="Cambria"/>
          <w:lang w:val="en-GB"/>
        </w:rPr>
        <w:t>).</w:t>
      </w:r>
    </w:p>
    <w:p w14:paraId="177883F6" w14:textId="77777777" w:rsidR="005B0258" w:rsidRPr="00D93566" w:rsidRDefault="005B0258" w:rsidP="00E52792">
      <w:pPr>
        <w:spacing w:line="360" w:lineRule="auto"/>
        <w:rPr>
          <w:rFonts w:ascii="Cambria" w:hAnsi="Cambria"/>
          <w:lang w:val="en-GB"/>
        </w:rPr>
      </w:pPr>
    </w:p>
    <w:p w14:paraId="3B512544" w14:textId="73ADA2E9" w:rsidR="00464434" w:rsidRPr="00D93566" w:rsidRDefault="00464434" w:rsidP="00E52792">
      <w:pPr>
        <w:spacing w:line="360" w:lineRule="auto"/>
        <w:rPr>
          <w:rFonts w:ascii="Cambria" w:hAnsi="Cambria"/>
          <w:lang w:val="en-GB"/>
        </w:rPr>
      </w:pPr>
      <w:r w:rsidRPr="00D93566">
        <w:rPr>
          <w:rFonts w:ascii="Cambria" w:hAnsi="Cambria"/>
          <w:lang w:val="en-GB"/>
        </w:rPr>
        <w:t xml:space="preserve">EFT diversity presented a </w:t>
      </w:r>
      <w:r w:rsidR="005B0258" w:rsidRPr="00D93566">
        <w:rPr>
          <w:rFonts w:ascii="Cambria" w:hAnsi="Cambria"/>
          <w:lang w:val="en-GB"/>
        </w:rPr>
        <w:t>heterogeneous</w:t>
      </w:r>
      <w:r w:rsidRPr="00D93566">
        <w:rPr>
          <w:rFonts w:ascii="Cambria" w:hAnsi="Cambria"/>
          <w:lang w:val="en-GB"/>
        </w:rPr>
        <w:t xml:space="preserve"> pattern with low functional diversity values in the south-west driest portion of </w:t>
      </w:r>
      <w:r w:rsidR="0000680A" w:rsidRPr="00D93566">
        <w:rPr>
          <w:rFonts w:ascii="Cambria" w:hAnsi="Cambria"/>
          <w:lang w:val="en-GB"/>
        </w:rPr>
        <w:t>RPG</w:t>
      </w:r>
      <w:r w:rsidRPr="00D93566">
        <w:rPr>
          <w:rFonts w:ascii="Cambria" w:hAnsi="Cambria"/>
          <w:lang w:val="en-GB"/>
        </w:rPr>
        <w:t xml:space="preserve"> and high diversity zones interspersed across all the sub-regions. The maximum values of functional diversity were found in transitional sub</w:t>
      </w:r>
      <w:r w:rsidR="005B0258" w:rsidRPr="00D93566">
        <w:rPr>
          <w:rFonts w:ascii="Cambria" w:hAnsi="Cambria"/>
          <w:lang w:val="en-GB"/>
        </w:rPr>
        <w:t>-</w:t>
      </w:r>
      <w:r w:rsidRPr="00D93566">
        <w:rPr>
          <w:rFonts w:ascii="Cambria" w:hAnsi="Cambria"/>
          <w:lang w:val="en-GB"/>
        </w:rPr>
        <w:t xml:space="preserve">regions characterized for having both natural </w:t>
      </w:r>
      <w:r w:rsidR="005B0258" w:rsidRPr="00D93566">
        <w:rPr>
          <w:rFonts w:ascii="Cambria" w:hAnsi="Cambria"/>
          <w:lang w:val="en-GB"/>
        </w:rPr>
        <w:t>vegetation’s</w:t>
      </w:r>
      <w:r w:rsidRPr="00D93566">
        <w:rPr>
          <w:rFonts w:ascii="Cambria" w:hAnsi="Cambria"/>
          <w:lang w:val="en-GB"/>
        </w:rPr>
        <w:t xml:space="preserve"> relicts and transformed areas </w:t>
      </w:r>
      <w:r w:rsidR="00F67FA5" w:rsidRPr="00D93566">
        <w:rPr>
          <w:rFonts w:ascii="Cambria" w:hAnsi="Cambria"/>
          <w:lang w:val="en-GB"/>
        </w:rPr>
        <w:t xml:space="preserve">such </w:t>
      </w:r>
      <w:r w:rsidRPr="00D93566">
        <w:rPr>
          <w:rFonts w:ascii="Cambria" w:hAnsi="Cambria"/>
          <w:lang w:val="en-GB"/>
        </w:rPr>
        <w:t xml:space="preserve">as </w:t>
      </w:r>
      <w:r w:rsidR="00F67FA5" w:rsidRPr="00D93566">
        <w:rPr>
          <w:rFonts w:ascii="Cambria" w:hAnsi="Cambria"/>
          <w:lang w:val="en-GB"/>
        </w:rPr>
        <w:t xml:space="preserve">the </w:t>
      </w:r>
      <w:r w:rsidRPr="00D93566">
        <w:rPr>
          <w:rFonts w:ascii="Cambria" w:hAnsi="Cambria"/>
          <w:lang w:val="en-GB"/>
        </w:rPr>
        <w:t xml:space="preserve">Flooding Pampas </w:t>
      </w:r>
      <w:r w:rsidRPr="00D93566">
        <w:rPr>
          <w:rFonts w:ascii="Cambria" w:hAnsi="Cambria"/>
          <w:lang w:val="en-GB"/>
        </w:rPr>
        <w:lastRenderedPageBreak/>
        <w:t xml:space="preserve">and Southern Campos. The lower diversity areas </w:t>
      </w:r>
      <w:r w:rsidR="00BD3DC8" w:rsidRPr="00D93566">
        <w:rPr>
          <w:rFonts w:ascii="Cambria" w:hAnsi="Cambria"/>
          <w:lang w:val="en-GB"/>
        </w:rPr>
        <w:t>seem</w:t>
      </w:r>
      <w:r w:rsidRPr="00D93566">
        <w:rPr>
          <w:rFonts w:ascii="Cambria" w:hAnsi="Cambria"/>
          <w:lang w:val="en-GB"/>
        </w:rPr>
        <w:t xml:space="preserve"> to be associated with very transformed and homogenized agricultural areas of </w:t>
      </w:r>
      <w:r w:rsidR="00BD3DC8" w:rsidRPr="00D93566">
        <w:rPr>
          <w:rFonts w:ascii="Cambria" w:hAnsi="Cambria"/>
          <w:lang w:val="en-GB"/>
        </w:rPr>
        <w:t>the I</w:t>
      </w:r>
      <w:r w:rsidRPr="00D93566">
        <w:rPr>
          <w:rFonts w:ascii="Cambria" w:hAnsi="Cambria"/>
          <w:lang w:val="en-GB"/>
        </w:rPr>
        <w:t xml:space="preserve">nland </w:t>
      </w:r>
      <w:r w:rsidR="00BD3DC8" w:rsidRPr="00D93566">
        <w:rPr>
          <w:rFonts w:ascii="Cambria" w:hAnsi="Cambria"/>
          <w:lang w:val="en-GB"/>
        </w:rPr>
        <w:t xml:space="preserve">and Rolling </w:t>
      </w:r>
      <w:r w:rsidRPr="00D93566">
        <w:rPr>
          <w:rFonts w:ascii="Cambria" w:hAnsi="Cambria"/>
          <w:lang w:val="en-GB"/>
        </w:rPr>
        <w:t>Pampas. Indeed, the functional diversity diminished greatly in</w:t>
      </w:r>
      <w:r w:rsidR="002C0689" w:rsidRPr="00D93566">
        <w:rPr>
          <w:rFonts w:ascii="Cambria" w:hAnsi="Cambria"/>
          <w:lang w:val="en-GB"/>
        </w:rPr>
        <w:t xml:space="preserve"> the</w:t>
      </w:r>
      <w:r w:rsidRPr="00D93566">
        <w:rPr>
          <w:rFonts w:ascii="Cambria" w:hAnsi="Cambria"/>
          <w:lang w:val="en-GB"/>
        </w:rPr>
        <w:t xml:space="preserve"> </w:t>
      </w:r>
      <w:r w:rsidR="0000680A" w:rsidRPr="00D93566">
        <w:rPr>
          <w:rFonts w:ascii="Cambria" w:hAnsi="Cambria"/>
          <w:lang w:val="en-GB"/>
        </w:rPr>
        <w:t>R</w:t>
      </w:r>
      <w:r w:rsidRPr="00D93566">
        <w:rPr>
          <w:rFonts w:ascii="Cambria" w:hAnsi="Cambria"/>
          <w:lang w:val="en-GB"/>
        </w:rPr>
        <w:t xml:space="preserve">olling and </w:t>
      </w:r>
      <w:r w:rsidR="0000680A" w:rsidRPr="00D93566">
        <w:rPr>
          <w:rFonts w:ascii="Cambria" w:hAnsi="Cambria"/>
          <w:lang w:val="en-GB"/>
        </w:rPr>
        <w:t>I</w:t>
      </w:r>
      <w:r w:rsidRPr="00D93566">
        <w:rPr>
          <w:rFonts w:ascii="Cambria" w:hAnsi="Cambria"/>
          <w:lang w:val="en-GB"/>
        </w:rPr>
        <w:t xml:space="preserve">nland Pampas during the last 20 years. In </w:t>
      </w:r>
      <w:r w:rsidR="002C0689" w:rsidRPr="00D93566">
        <w:rPr>
          <w:rFonts w:ascii="Cambria" w:hAnsi="Cambria"/>
          <w:lang w:val="en-GB"/>
        </w:rPr>
        <w:t xml:space="preserve">the </w:t>
      </w:r>
      <w:r w:rsidRPr="00D93566">
        <w:rPr>
          <w:rFonts w:ascii="Cambria" w:hAnsi="Cambria"/>
          <w:lang w:val="en-GB"/>
        </w:rPr>
        <w:t>Southern and Northern Campos</w:t>
      </w:r>
      <w:r w:rsidR="00DA4006" w:rsidRPr="00D93566">
        <w:rPr>
          <w:rFonts w:ascii="Cambria" w:hAnsi="Cambria"/>
          <w:lang w:val="en-GB"/>
        </w:rPr>
        <w:t>,</w:t>
      </w:r>
      <w:r w:rsidRPr="00D93566">
        <w:rPr>
          <w:rFonts w:ascii="Cambria" w:hAnsi="Cambria"/>
          <w:lang w:val="en-GB"/>
        </w:rPr>
        <w:t xml:space="preserve"> functional diversity generally </w:t>
      </w:r>
      <w:r w:rsidR="00DA4006" w:rsidRPr="00D93566">
        <w:rPr>
          <w:rFonts w:ascii="Cambria" w:hAnsi="Cambria"/>
          <w:lang w:val="en-GB"/>
        </w:rPr>
        <w:t>increased</w:t>
      </w:r>
      <w:r w:rsidRPr="00D93566">
        <w:rPr>
          <w:rFonts w:ascii="Cambria" w:hAnsi="Cambria"/>
          <w:lang w:val="en-GB"/>
        </w:rPr>
        <w:t xml:space="preserve">. Flooding and Austral Pampas in Argentina showed greater </w:t>
      </w:r>
      <w:r w:rsidR="005B0258" w:rsidRPr="00D93566">
        <w:rPr>
          <w:rFonts w:ascii="Cambria" w:hAnsi="Cambria"/>
          <w:lang w:val="en-GB"/>
        </w:rPr>
        <w:t>values of Shannon</w:t>
      </w:r>
      <w:r w:rsidR="00DA4006" w:rsidRPr="00D93566">
        <w:rPr>
          <w:rFonts w:ascii="Cambria" w:hAnsi="Cambria"/>
          <w:lang w:val="en-GB"/>
        </w:rPr>
        <w:t>-Wiener Diversity</w:t>
      </w:r>
      <w:r w:rsidR="005B0258" w:rsidRPr="00D93566">
        <w:rPr>
          <w:rFonts w:ascii="Cambria" w:hAnsi="Cambria"/>
          <w:lang w:val="en-GB"/>
        </w:rPr>
        <w:t xml:space="preserve"> </w:t>
      </w:r>
      <w:r w:rsidR="00DA4006" w:rsidRPr="00D93566">
        <w:rPr>
          <w:rFonts w:ascii="Cambria" w:hAnsi="Cambria"/>
          <w:lang w:val="en-GB"/>
        </w:rPr>
        <w:t>I</w:t>
      </w:r>
      <w:r w:rsidR="005B0258" w:rsidRPr="00D93566">
        <w:rPr>
          <w:rFonts w:ascii="Cambria" w:hAnsi="Cambria"/>
          <w:lang w:val="en-GB"/>
        </w:rPr>
        <w:t>ndex in 2018</w:t>
      </w:r>
      <w:r w:rsidR="00EB265B">
        <w:rPr>
          <w:rFonts w:ascii="Cambria" w:hAnsi="Cambria"/>
          <w:lang w:val="en-GB"/>
        </w:rPr>
        <w:t>-</w:t>
      </w:r>
      <w:r w:rsidR="005B0258" w:rsidRPr="00D93566">
        <w:rPr>
          <w:rFonts w:ascii="Cambria" w:hAnsi="Cambria"/>
          <w:lang w:val="en-GB"/>
        </w:rPr>
        <w:t>2021 than in 2000</w:t>
      </w:r>
      <w:r w:rsidR="00EB265B">
        <w:rPr>
          <w:rFonts w:ascii="Cambria" w:hAnsi="Cambria"/>
          <w:lang w:val="en-GB"/>
        </w:rPr>
        <w:t>-</w:t>
      </w:r>
      <w:r w:rsidRPr="00D93566">
        <w:rPr>
          <w:rFonts w:ascii="Cambria" w:hAnsi="Cambria"/>
          <w:lang w:val="en-GB"/>
        </w:rPr>
        <w:t xml:space="preserve">2003 period. </w:t>
      </w:r>
    </w:p>
    <w:p w14:paraId="330F82F6" w14:textId="77777777" w:rsidR="00464434" w:rsidRPr="00D93566" w:rsidRDefault="00464434" w:rsidP="00464434">
      <w:pPr>
        <w:spacing w:line="276" w:lineRule="auto"/>
        <w:rPr>
          <w:rFonts w:ascii="Cambria" w:hAnsi="Cambria"/>
          <w:lang w:val="en-GB"/>
        </w:rPr>
      </w:pPr>
    </w:p>
    <w:p w14:paraId="751FE85D" w14:textId="796F1943" w:rsidR="00464434" w:rsidRPr="00D93566" w:rsidRDefault="001B56D0" w:rsidP="00E01328">
      <w:pPr>
        <w:spacing w:line="276" w:lineRule="auto"/>
        <w:jc w:val="center"/>
        <w:rPr>
          <w:rFonts w:ascii="Cambria" w:hAnsi="Cambria"/>
          <w:lang w:val="en-GB"/>
        </w:rPr>
      </w:pPr>
      <w:r w:rsidRPr="00D93566">
        <w:rPr>
          <w:noProof/>
          <w:lang w:val="pt-BR" w:eastAsia="pt-BR"/>
        </w:rPr>
        <w:drawing>
          <wp:inline distT="0" distB="0" distL="0" distR="0" wp14:anchorId="4DFD1D44" wp14:editId="11FEDCF3">
            <wp:extent cx="5391150" cy="520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5200650"/>
                    </a:xfrm>
                    <a:prstGeom prst="rect">
                      <a:avLst/>
                    </a:prstGeom>
                    <a:noFill/>
                    <a:ln>
                      <a:noFill/>
                    </a:ln>
                  </pic:spPr>
                </pic:pic>
              </a:graphicData>
            </a:graphic>
          </wp:inline>
        </w:drawing>
      </w:r>
    </w:p>
    <w:p w14:paraId="19F063EB" w14:textId="6E098CBE" w:rsidR="008E13E4" w:rsidRDefault="00464434" w:rsidP="008E13E4">
      <w:pPr>
        <w:autoSpaceDE w:val="0"/>
        <w:autoSpaceDN w:val="0"/>
        <w:adjustRightInd w:val="0"/>
        <w:rPr>
          <w:rFonts w:ascii="Cambria" w:hAnsi="Cambria" w:cstheme="minorHAnsi"/>
          <w:sz w:val="20"/>
          <w:szCs w:val="20"/>
          <w:lang w:val="en-GB"/>
        </w:rPr>
      </w:pPr>
      <w:r w:rsidRPr="00D93566">
        <w:rPr>
          <w:rFonts w:ascii="Cambria" w:hAnsi="Cambria" w:cstheme="minorHAnsi"/>
          <w:b/>
          <w:bCs/>
          <w:sz w:val="20"/>
          <w:szCs w:val="20"/>
          <w:lang w:val="en-GB"/>
        </w:rPr>
        <w:t>Fig</w:t>
      </w:r>
      <w:r w:rsidR="00EF4477" w:rsidRPr="00D93566">
        <w:rPr>
          <w:rFonts w:ascii="Cambria" w:hAnsi="Cambria" w:cstheme="minorHAnsi"/>
          <w:b/>
          <w:bCs/>
          <w:sz w:val="20"/>
          <w:szCs w:val="20"/>
          <w:lang w:val="en-GB"/>
        </w:rPr>
        <w:t>.</w:t>
      </w:r>
      <w:r w:rsidR="00617C6A" w:rsidRPr="00D93566">
        <w:rPr>
          <w:rFonts w:ascii="Cambria" w:hAnsi="Cambria" w:cstheme="minorHAnsi"/>
          <w:b/>
          <w:bCs/>
          <w:sz w:val="20"/>
          <w:szCs w:val="20"/>
          <w:lang w:val="en-GB"/>
        </w:rPr>
        <w:t xml:space="preserve"> </w:t>
      </w:r>
      <w:r w:rsidR="00447301">
        <w:rPr>
          <w:rFonts w:ascii="Cambria" w:hAnsi="Cambria" w:cstheme="minorHAnsi"/>
          <w:b/>
          <w:bCs/>
          <w:sz w:val="20"/>
          <w:szCs w:val="20"/>
          <w:lang w:val="en-GB"/>
        </w:rPr>
        <w:t>4</w:t>
      </w:r>
      <w:r w:rsidRPr="00D93566">
        <w:rPr>
          <w:rFonts w:ascii="Cambria" w:hAnsi="Cambria" w:cstheme="minorHAnsi"/>
          <w:sz w:val="20"/>
          <w:szCs w:val="20"/>
          <w:lang w:val="en-GB"/>
        </w:rPr>
        <w:t xml:space="preserve">: Functional Diversity </w:t>
      </w:r>
      <w:r w:rsidR="00352723">
        <w:rPr>
          <w:rFonts w:ascii="Cambria" w:hAnsi="Cambria" w:cstheme="minorHAnsi"/>
          <w:sz w:val="20"/>
          <w:szCs w:val="20"/>
          <w:lang w:val="en-GB"/>
        </w:rPr>
        <w:t>for the R</w:t>
      </w:r>
      <w:r w:rsidR="000F4A8C">
        <w:rPr>
          <w:rFonts w:ascii="Cambria" w:hAnsi="Cambria" w:cstheme="minorHAnsi"/>
          <w:sz w:val="20"/>
          <w:szCs w:val="20"/>
          <w:lang w:val="en-GB"/>
        </w:rPr>
        <w:t>í</w:t>
      </w:r>
      <w:r w:rsidR="00352723">
        <w:rPr>
          <w:rFonts w:ascii="Cambria" w:hAnsi="Cambria" w:cstheme="minorHAnsi"/>
          <w:sz w:val="20"/>
          <w:szCs w:val="20"/>
          <w:lang w:val="en-GB"/>
        </w:rPr>
        <w:t xml:space="preserve">o de la Plata Grasslands region </w:t>
      </w:r>
      <w:r w:rsidRPr="00D93566">
        <w:rPr>
          <w:rFonts w:ascii="Cambria" w:hAnsi="Cambria" w:cstheme="minorHAnsi"/>
          <w:sz w:val="20"/>
          <w:szCs w:val="20"/>
          <w:lang w:val="en-GB"/>
        </w:rPr>
        <w:t xml:space="preserve">represented by </w:t>
      </w:r>
      <w:r w:rsidR="008E13E4" w:rsidRPr="00D93566">
        <w:rPr>
          <w:rFonts w:ascii="Cambria" w:hAnsi="Cambria" w:cstheme="minorHAnsi"/>
          <w:sz w:val="20"/>
          <w:szCs w:val="20"/>
          <w:lang w:val="en-GB"/>
        </w:rPr>
        <w:t xml:space="preserve">the </w:t>
      </w:r>
      <w:r w:rsidR="00835E46" w:rsidRPr="00D93566">
        <w:rPr>
          <w:rFonts w:ascii="Cambria" w:hAnsi="Cambria" w:cstheme="minorHAnsi"/>
          <w:sz w:val="20"/>
          <w:szCs w:val="20"/>
          <w:lang w:val="en-GB"/>
        </w:rPr>
        <w:t xml:space="preserve">Shannon-Wiener Diversity </w:t>
      </w:r>
      <w:r w:rsidRPr="00D93566">
        <w:rPr>
          <w:rFonts w:ascii="Cambria" w:hAnsi="Cambria" w:cstheme="minorHAnsi"/>
          <w:sz w:val="20"/>
          <w:szCs w:val="20"/>
          <w:lang w:val="en-GB"/>
        </w:rPr>
        <w:t xml:space="preserve">Index in </w:t>
      </w:r>
      <w:r w:rsidR="008E13E4" w:rsidRPr="00D93566">
        <w:rPr>
          <w:rFonts w:ascii="Cambria" w:hAnsi="Cambria" w:cstheme="minorHAnsi"/>
          <w:sz w:val="20"/>
          <w:szCs w:val="20"/>
          <w:lang w:val="en-GB"/>
        </w:rPr>
        <w:t xml:space="preserve">the </w:t>
      </w:r>
      <w:r w:rsidRPr="00D93566">
        <w:rPr>
          <w:rFonts w:ascii="Cambria" w:hAnsi="Cambria" w:cstheme="minorHAnsi"/>
          <w:sz w:val="20"/>
          <w:szCs w:val="20"/>
          <w:lang w:val="en-GB"/>
        </w:rPr>
        <w:t xml:space="preserve">three </w:t>
      </w:r>
      <w:r w:rsidR="008E13E4" w:rsidRPr="00D93566">
        <w:rPr>
          <w:rFonts w:ascii="Cambria" w:hAnsi="Cambria" w:cstheme="minorHAnsi"/>
          <w:sz w:val="20"/>
          <w:szCs w:val="20"/>
          <w:lang w:val="en-GB"/>
        </w:rPr>
        <w:t xml:space="preserve">study </w:t>
      </w:r>
      <w:r w:rsidRPr="00D93566">
        <w:rPr>
          <w:rFonts w:ascii="Cambria" w:hAnsi="Cambria" w:cstheme="minorHAnsi"/>
          <w:sz w:val="20"/>
          <w:szCs w:val="20"/>
          <w:lang w:val="en-GB"/>
        </w:rPr>
        <w:t xml:space="preserve">periods </w:t>
      </w:r>
      <w:r w:rsidR="00425D15" w:rsidRPr="00D93566">
        <w:rPr>
          <w:rFonts w:ascii="Cambria" w:hAnsi="Cambria" w:cstheme="minorHAnsi"/>
          <w:sz w:val="20"/>
          <w:szCs w:val="20"/>
          <w:lang w:val="en-GB"/>
        </w:rPr>
        <w:t>(2000</w:t>
      </w:r>
      <w:r w:rsidR="00875CC6">
        <w:rPr>
          <w:rFonts w:ascii="Cambria" w:hAnsi="Cambria" w:cstheme="minorHAnsi"/>
          <w:sz w:val="20"/>
          <w:szCs w:val="20"/>
          <w:lang w:val="en-GB"/>
        </w:rPr>
        <w:t>-</w:t>
      </w:r>
      <w:r w:rsidR="00425D15" w:rsidRPr="00D93566">
        <w:rPr>
          <w:rFonts w:ascii="Cambria" w:hAnsi="Cambria" w:cstheme="minorHAnsi"/>
          <w:sz w:val="20"/>
          <w:szCs w:val="20"/>
          <w:lang w:val="en-GB"/>
        </w:rPr>
        <w:t>2003, 2009</w:t>
      </w:r>
      <w:r w:rsidR="00875CC6">
        <w:rPr>
          <w:rFonts w:ascii="Cambria" w:hAnsi="Cambria" w:cstheme="minorHAnsi"/>
          <w:sz w:val="20"/>
          <w:szCs w:val="20"/>
          <w:lang w:val="en-GB"/>
        </w:rPr>
        <w:t>-</w:t>
      </w:r>
      <w:r w:rsidR="00425D15" w:rsidRPr="00D93566">
        <w:rPr>
          <w:rFonts w:ascii="Cambria" w:hAnsi="Cambria" w:cstheme="minorHAnsi"/>
          <w:sz w:val="20"/>
          <w:szCs w:val="20"/>
          <w:lang w:val="en-GB"/>
        </w:rPr>
        <w:t>2012, and 2018</w:t>
      </w:r>
      <w:r w:rsidR="00875CC6">
        <w:rPr>
          <w:rFonts w:ascii="Cambria" w:hAnsi="Cambria" w:cstheme="minorHAnsi"/>
          <w:sz w:val="20"/>
          <w:szCs w:val="20"/>
          <w:lang w:val="en-GB"/>
        </w:rPr>
        <w:t>-</w:t>
      </w:r>
      <w:r w:rsidR="00425D15" w:rsidRPr="00D93566">
        <w:rPr>
          <w:rFonts w:ascii="Cambria" w:hAnsi="Cambria" w:cstheme="minorHAnsi"/>
          <w:sz w:val="20"/>
          <w:szCs w:val="20"/>
          <w:lang w:val="en-GB"/>
        </w:rPr>
        <w:t>2021)</w:t>
      </w:r>
      <w:r w:rsidR="008E13E4" w:rsidRPr="00D93566">
        <w:rPr>
          <w:rFonts w:ascii="Cambria" w:hAnsi="Cambria" w:cstheme="minorHAnsi"/>
          <w:sz w:val="20"/>
          <w:szCs w:val="20"/>
          <w:lang w:val="en-GB"/>
        </w:rPr>
        <w:t>;</w:t>
      </w:r>
      <w:r w:rsidR="00425D15" w:rsidRPr="00D93566">
        <w:rPr>
          <w:rFonts w:ascii="Cambria" w:hAnsi="Cambria" w:cstheme="minorHAnsi"/>
          <w:sz w:val="20"/>
          <w:szCs w:val="20"/>
          <w:lang w:val="en-GB"/>
        </w:rPr>
        <w:t xml:space="preserve"> and </w:t>
      </w:r>
      <w:r w:rsidR="008E13E4" w:rsidRPr="00D93566">
        <w:rPr>
          <w:rFonts w:ascii="Cambria" w:hAnsi="Cambria" w:cstheme="minorHAnsi"/>
          <w:sz w:val="20"/>
          <w:szCs w:val="20"/>
          <w:lang w:val="en-GB"/>
        </w:rPr>
        <w:t>C</w:t>
      </w:r>
      <w:r w:rsidR="00425D15" w:rsidRPr="00D93566">
        <w:rPr>
          <w:rFonts w:ascii="Cambria" w:hAnsi="Cambria" w:cstheme="minorHAnsi"/>
          <w:sz w:val="20"/>
          <w:szCs w:val="20"/>
          <w:lang w:val="en-GB"/>
        </w:rPr>
        <w:t xml:space="preserve">hanges in </w:t>
      </w:r>
      <w:r w:rsidR="008E13E4" w:rsidRPr="00D93566">
        <w:rPr>
          <w:rFonts w:ascii="Cambria" w:hAnsi="Cambria" w:cstheme="minorHAnsi"/>
          <w:sz w:val="20"/>
          <w:szCs w:val="20"/>
          <w:lang w:val="en-GB"/>
        </w:rPr>
        <w:t>F</w:t>
      </w:r>
      <w:r w:rsidR="00425D15" w:rsidRPr="00D93566">
        <w:rPr>
          <w:rFonts w:ascii="Cambria" w:hAnsi="Cambria" w:cstheme="minorHAnsi"/>
          <w:sz w:val="20"/>
          <w:szCs w:val="20"/>
          <w:lang w:val="en-GB"/>
        </w:rPr>
        <w:t xml:space="preserve">unctional </w:t>
      </w:r>
      <w:r w:rsidR="008E13E4" w:rsidRPr="00D93566">
        <w:rPr>
          <w:rFonts w:ascii="Cambria" w:hAnsi="Cambria" w:cstheme="minorHAnsi"/>
          <w:sz w:val="20"/>
          <w:szCs w:val="20"/>
          <w:lang w:val="en-GB"/>
        </w:rPr>
        <w:t>D</w:t>
      </w:r>
      <w:r w:rsidR="00425D15" w:rsidRPr="00D93566">
        <w:rPr>
          <w:rFonts w:ascii="Cambria" w:hAnsi="Cambria" w:cstheme="minorHAnsi"/>
          <w:sz w:val="20"/>
          <w:szCs w:val="20"/>
          <w:lang w:val="en-GB"/>
        </w:rPr>
        <w:t xml:space="preserve">iversity expressed as </w:t>
      </w:r>
      <w:r w:rsidR="008E13E4" w:rsidRPr="00D93566">
        <w:rPr>
          <w:rFonts w:ascii="Cambria" w:hAnsi="Cambria" w:cstheme="minorHAnsi"/>
          <w:sz w:val="20"/>
          <w:szCs w:val="20"/>
          <w:lang w:val="en-GB"/>
        </w:rPr>
        <w:t xml:space="preserve">the percentage of </w:t>
      </w:r>
      <w:r w:rsidR="00425D15" w:rsidRPr="00D93566">
        <w:rPr>
          <w:rFonts w:ascii="Cambria" w:hAnsi="Cambria" w:cstheme="minorHAnsi"/>
          <w:sz w:val="20"/>
          <w:szCs w:val="20"/>
          <w:lang w:val="en-GB"/>
        </w:rPr>
        <w:t xml:space="preserve">change </w:t>
      </w:r>
      <w:r w:rsidR="008E13E4" w:rsidRPr="00D93566">
        <w:rPr>
          <w:rFonts w:ascii="Cambria" w:hAnsi="Cambria" w:cstheme="minorHAnsi"/>
          <w:sz w:val="20"/>
          <w:szCs w:val="20"/>
          <w:lang w:val="en-GB"/>
        </w:rPr>
        <w:t>in the</w:t>
      </w:r>
      <w:r w:rsidR="00425D15" w:rsidRPr="00D93566">
        <w:rPr>
          <w:rFonts w:ascii="Cambria" w:hAnsi="Cambria" w:cstheme="minorHAnsi"/>
          <w:sz w:val="20"/>
          <w:szCs w:val="20"/>
          <w:lang w:val="en-GB"/>
        </w:rPr>
        <w:t xml:space="preserve"> </w:t>
      </w:r>
      <w:r w:rsidR="00835E46" w:rsidRPr="00D93566">
        <w:rPr>
          <w:rFonts w:ascii="Cambria" w:hAnsi="Cambria" w:cstheme="minorHAnsi"/>
          <w:sz w:val="20"/>
          <w:szCs w:val="20"/>
          <w:lang w:val="en-GB"/>
        </w:rPr>
        <w:t xml:space="preserve">Shannon-Wiener Diversity Index </w:t>
      </w:r>
      <w:r w:rsidR="00425D15" w:rsidRPr="00D93566">
        <w:rPr>
          <w:rFonts w:ascii="Cambria" w:hAnsi="Cambria" w:cstheme="minorHAnsi"/>
          <w:sz w:val="20"/>
          <w:szCs w:val="20"/>
          <w:lang w:val="en-GB"/>
        </w:rPr>
        <w:t>between 2000-2003 and 2018-2021 periods</w:t>
      </w:r>
      <w:r w:rsidR="008E13E4" w:rsidRPr="00D93566">
        <w:rPr>
          <w:rFonts w:ascii="Cambria" w:hAnsi="Cambria" w:cstheme="minorHAnsi"/>
          <w:sz w:val="20"/>
          <w:szCs w:val="20"/>
          <w:lang w:val="en-GB"/>
        </w:rPr>
        <w:t>.</w:t>
      </w:r>
      <w:r w:rsidR="00891C79" w:rsidRPr="00D93566">
        <w:rPr>
          <w:rFonts w:ascii="Cambria" w:hAnsi="Cambria" w:cstheme="minorHAnsi"/>
          <w:sz w:val="20"/>
          <w:szCs w:val="20"/>
          <w:lang w:val="en-GB"/>
        </w:rPr>
        <w:t xml:space="preserve"> Letters denotes different sub-regions of R</w:t>
      </w:r>
      <w:r w:rsidR="000F4A8C">
        <w:rPr>
          <w:rFonts w:ascii="Cambria" w:hAnsi="Cambria" w:cstheme="minorHAnsi"/>
          <w:sz w:val="20"/>
          <w:szCs w:val="20"/>
          <w:lang w:val="en-GB"/>
        </w:rPr>
        <w:t>í</w:t>
      </w:r>
      <w:r w:rsidR="00891C79" w:rsidRPr="00D93566">
        <w:rPr>
          <w:rFonts w:ascii="Cambria" w:hAnsi="Cambria" w:cstheme="minorHAnsi"/>
          <w:sz w:val="20"/>
          <w:szCs w:val="20"/>
          <w:lang w:val="en-GB"/>
        </w:rPr>
        <w:t>o de la Plata Grasslands:</w:t>
      </w:r>
      <w:r w:rsidR="008E13E4" w:rsidRPr="00D93566">
        <w:rPr>
          <w:rFonts w:ascii="Cambria" w:hAnsi="Cambria" w:cstheme="minorHAnsi"/>
          <w:sz w:val="20"/>
          <w:szCs w:val="20"/>
          <w:lang w:val="en-GB"/>
        </w:rPr>
        <w:t xml:space="preserve"> (A) Rolling Pampa. (B1) Flat Inland Pampa, (B2) West Inland Pampa, (C) </w:t>
      </w:r>
      <w:r w:rsidR="00EF2D95">
        <w:rPr>
          <w:rFonts w:ascii="Cambria" w:hAnsi="Cambria" w:cstheme="minorHAnsi"/>
          <w:sz w:val="20"/>
          <w:szCs w:val="20"/>
          <w:lang w:val="en-GB"/>
        </w:rPr>
        <w:t>Austral</w:t>
      </w:r>
      <w:r w:rsidR="008E13E4" w:rsidRPr="00D93566">
        <w:rPr>
          <w:rFonts w:ascii="Cambria" w:hAnsi="Cambria" w:cstheme="minorHAnsi"/>
          <w:sz w:val="20"/>
          <w:szCs w:val="20"/>
          <w:lang w:val="en-GB"/>
        </w:rPr>
        <w:t xml:space="preserve"> Pampa, (D) Flooding Pampa, (E) Mesopotamic Pampa, (F) Southern Campos, (G) Northern Campos. </w:t>
      </w:r>
    </w:p>
    <w:p w14:paraId="7F694543" w14:textId="77777777" w:rsidR="00EF7737" w:rsidRPr="00680C86" w:rsidRDefault="00EF7737" w:rsidP="008E13E4">
      <w:pPr>
        <w:autoSpaceDE w:val="0"/>
        <w:autoSpaceDN w:val="0"/>
        <w:adjustRightInd w:val="0"/>
        <w:rPr>
          <w:rFonts w:ascii="Cambria" w:hAnsi="Cambria" w:cstheme="minorHAnsi"/>
          <w:lang w:val="en-GB"/>
        </w:rPr>
      </w:pPr>
    </w:p>
    <w:p w14:paraId="48F7160D" w14:textId="48914830" w:rsidR="00BA6594" w:rsidRPr="00BA6594" w:rsidRDefault="00BA6594" w:rsidP="00BA6594">
      <w:pPr>
        <w:pStyle w:val="Prrafodelista"/>
        <w:spacing w:line="360" w:lineRule="auto"/>
        <w:ind w:left="360"/>
        <w:rPr>
          <w:rFonts w:ascii="Cambria" w:hAnsi="Cambria"/>
          <w:i/>
          <w:iCs/>
          <w:sz w:val="24"/>
          <w:szCs w:val="24"/>
          <w:lang w:val="en-GB"/>
        </w:rPr>
      </w:pPr>
      <w:r w:rsidRPr="00BA6594">
        <w:rPr>
          <w:rFonts w:ascii="Cambria" w:hAnsi="Cambria"/>
          <w:i/>
          <w:iCs/>
          <w:sz w:val="24"/>
          <w:szCs w:val="24"/>
          <w:lang w:val="en-GB"/>
        </w:rPr>
        <w:t>Ecosystem Service supply</w:t>
      </w:r>
    </w:p>
    <w:p w14:paraId="078D6EAC" w14:textId="77777777" w:rsidR="00BA6594" w:rsidRDefault="00BA6594" w:rsidP="00E52792">
      <w:pPr>
        <w:spacing w:line="360" w:lineRule="auto"/>
        <w:rPr>
          <w:rFonts w:ascii="Cambria" w:hAnsi="Cambria"/>
          <w:u w:val="single"/>
          <w:lang w:val="en-GB"/>
        </w:rPr>
      </w:pPr>
    </w:p>
    <w:p w14:paraId="45FEC5BD" w14:textId="64466186" w:rsidR="003C3907" w:rsidRPr="00D93566" w:rsidRDefault="003C3907" w:rsidP="00E52792">
      <w:pPr>
        <w:spacing w:line="360" w:lineRule="auto"/>
        <w:rPr>
          <w:rFonts w:ascii="Cambria" w:hAnsi="Cambria"/>
          <w:lang w:val="en-GB"/>
        </w:rPr>
      </w:pPr>
      <w:proofErr w:type="spellStart"/>
      <w:r w:rsidRPr="00D93566">
        <w:rPr>
          <w:rFonts w:ascii="Cambria" w:hAnsi="Cambria"/>
          <w:lang w:val="en-GB"/>
        </w:rPr>
        <w:t>Paruelo</w:t>
      </w:r>
      <w:proofErr w:type="spellEnd"/>
      <w:r w:rsidRPr="00D93566">
        <w:rPr>
          <w:rFonts w:ascii="Cambria" w:hAnsi="Cambria"/>
          <w:lang w:val="en-GB"/>
        </w:rPr>
        <w:t xml:space="preserve"> et al. (2016) presented a synoptic indicator of “bundles” supporting and regulating ES related to </w:t>
      </w:r>
      <w:r w:rsidR="003A289A">
        <w:rPr>
          <w:rFonts w:ascii="Cambria" w:hAnsi="Cambria"/>
          <w:lang w:val="en-GB"/>
        </w:rPr>
        <w:t xml:space="preserve">C </w:t>
      </w:r>
      <w:r w:rsidRPr="00D93566">
        <w:rPr>
          <w:rFonts w:ascii="Cambria" w:hAnsi="Cambria"/>
          <w:lang w:val="en-GB"/>
        </w:rPr>
        <w:t>dynamics, the “Ecosystem Services Supply Index” (ESSI). It is based on vegetation indices derived from remote sensing data, which constitute robust estimators of Net Primary Productivity (NPP) (Monteith</w:t>
      </w:r>
      <w:r w:rsidR="006B449A">
        <w:rPr>
          <w:rFonts w:ascii="Cambria" w:hAnsi="Cambria"/>
          <w:lang w:val="en-GB"/>
        </w:rPr>
        <w:t>,</w:t>
      </w:r>
      <w:r w:rsidRPr="00D93566">
        <w:rPr>
          <w:rFonts w:ascii="Cambria" w:hAnsi="Cambria"/>
          <w:lang w:val="en-GB"/>
        </w:rPr>
        <w:t xml:space="preserve"> 1972; </w:t>
      </w:r>
      <w:proofErr w:type="spellStart"/>
      <w:r w:rsidRPr="00D93566">
        <w:rPr>
          <w:rFonts w:ascii="Cambria" w:hAnsi="Cambria"/>
          <w:lang w:val="en-GB"/>
        </w:rPr>
        <w:t>Piñeiro</w:t>
      </w:r>
      <w:proofErr w:type="spellEnd"/>
      <w:r w:rsidRPr="00D93566">
        <w:rPr>
          <w:rFonts w:ascii="Cambria" w:hAnsi="Cambria"/>
          <w:lang w:val="en-GB"/>
        </w:rPr>
        <w:t xml:space="preserve"> et al. 2006), an integrating variable of ecosystem functioning (McNaughton et al. 1989). The ESSI merges two attributes of the NDVI annual dynamics: the annual average (NDVI</w:t>
      </w:r>
      <w:r w:rsidRPr="00D93566">
        <w:rPr>
          <w:rFonts w:ascii="Cambria" w:hAnsi="Cambria"/>
          <w:vertAlign w:val="subscript"/>
          <w:lang w:val="en-GB"/>
        </w:rPr>
        <w:t>MEAN</w:t>
      </w:r>
      <w:r w:rsidRPr="00D93566">
        <w:rPr>
          <w:rFonts w:ascii="Cambria" w:hAnsi="Cambria"/>
          <w:lang w:val="en-GB"/>
        </w:rPr>
        <w:t>, a proxy of total C gains) and the intra-annual coefficient of variation (NDVI</w:t>
      </w:r>
      <w:r w:rsidRPr="00D93566">
        <w:rPr>
          <w:rFonts w:ascii="Cambria" w:hAnsi="Cambria"/>
          <w:vertAlign w:val="subscript"/>
          <w:lang w:val="en-GB"/>
        </w:rPr>
        <w:t>CV</w:t>
      </w:r>
      <w:r w:rsidRPr="00D93566">
        <w:rPr>
          <w:rFonts w:ascii="Cambria" w:hAnsi="Cambria"/>
          <w:lang w:val="en-GB"/>
        </w:rPr>
        <w:t>, an indicator of seasonality): ESSI = NDVI</w:t>
      </w:r>
      <w:r w:rsidRPr="00D93566">
        <w:rPr>
          <w:rFonts w:ascii="Cambria" w:hAnsi="Cambria"/>
          <w:vertAlign w:val="subscript"/>
          <w:lang w:val="en-GB"/>
        </w:rPr>
        <w:t>MEAN</w:t>
      </w:r>
      <w:r w:rsidRPr="00D93566">
        <w:rPr>
          <w:rFonts w:ascii="Cambria" w:hAnsi="Cambria"/>
          <w:lang w:val="en-GB"/>
        </w:rPr>
        <w:t xml:space="preserve"> * (1 - NDVI</w:t>
      </w:r>
      <w:r w:rsidRPr="00D93566">
        <w:rPr>
          <w:rFonts w:ascii="Cambria" w:hAnsi="Cambria"/>
          <w:vertAlign w:val="subscript"/>
          <w:lang w:val="en-GB"/>
        </w:rPr>
        <w:t>CV</w:t>
      </w:r>
      <w:r w:rsidRPr="00D93566">
        <w:rPr>
          <w:rFonts w:ascii="Cambria" w:hAnsi="Cambria"/>
          <w:lang w:val="en-GB"/>
        </w:rPr>
        <w:t xml:space="preserve">). Those sites where annual productivity is higher and more seasonally stable would have a higher ES supply. </w:t>
      </w:r>
    </w:p>
    <w:p w14:paraId="3C6C941B" w14:textId="77777777" w:rsidR="008D7284" w:rsidRPr="00D93566" w:rsidRDefault="008D7284" w:rsidP="00E52792">
      <w:pPr>
        <w:spacing w:line="360" w:lineRule="auto"/>
        <w:rPr>
          <w:rFonts w:ascii="Cambria" w:hAnsi="Cambria"/>
          <w:lang w:val="en-GB"/>
        </w:rPr>
      </w:pPr>
    </w:p>
    <w:p w14:paraId="59F4D04E" w14:textId="1EFAD89F" w:rsidR="003C3907" w:rsidRPr="00D93566" w:rsidRDefault="003C3907" w:rsidP="00E52792">
      <w:pPr>
        <w:spacing w:line="360" w:lineRule="auto"/>
        <w:rPr>
          <w:rFonts w:ascii="Cambria" w:hAnsi="Cambria"/>
          <w:lang w:val="en-GB"/>
        </w:rPr>
      </w:pPr>
      <w:r w:rsidRPr="00D93566">
        <w:rPr>
          <w:rFonts w:ascii="Cambria" w:hAnsi="Cambria"/>
          <w:lang w:val="en-GB"/>
        </w:rPr>
        <w:t>The foundation of the ESSI is based on both the conceptual framework of the ES cascade model and the ES bundles concept (</w:t>
      </w:r>
      <w:proofErr w:type="spellStart"/>
      <w:r w:rsidRPr="00D93566">
        <w:rPr>
          <w:rFonts w:ascii="Cambria" w:hAnsi="Cambria"/>
          <w:lang w:val="en-GB"/>
        </w:rPr>
        <w:t>Raudsepp</w:t>
      </w:r>
      <w:proofErr w:type="spellEnd"/>
      <w:r w:rsidRPr="00D93566">
        <w:rPr>
          <w:rFonts w:ascii="Cambria" w:hAnsi="Cambria"/>
          <w:lang w:val="en-GB"/>
        </w:rPr>
        <w:t>-Hearne et al. 2010). According to this scheme, the ESSI represents an integrative index of ecosystem functioning which gives rise to the cascade. It can describe the variation in different regulating and supporting ES (some of them intermediate and others final ES) that vary together in the same direction (ES bundles). The support for using ESSI as a proxy of ES supply was originally based on its positive relationship with four ES estimated from empirical data or mechanistic models: groundwater recharge and avian richness in Dry Chaco forests and soil organic carbon (SOC) in the RPG (</w:t>
      </w:r>
      <w:proofErr w:type="spellStart"/>
      <w:r w:rsidRPr="00D93566">
        <w:rPr>
          <w:rFonts w:ascii="Cambria" w:hAnsi="Cambria"/>
          <w:lang w:val="en-GB"/>
        </w:rPr>
        <w:t>Paruelo</w:t>
      </w:r>
      <w:proofErr w:type="spellEnd"/>
      <w:r w:rsidRPr="00D93566">
        <w:rPr>
          <w:rFonts w:ascii="Cambria" w:hAnsi="Cambria"/>
          <w:lang w:val="en-GB"/>
        </w:rPr>
        <w:t xml:space="preserve"> et al. 2016). Two additional studies provided additional support to the use of ESSI (</w:t>
      </w:r>
      <w:proofErr w:type="spellStart"/>
      <w:r w:rsidRPr="00D93566">
        <w:rPr>
          <w:rFonts w:ascii="Cambria" w:hAnsi="Cambria"/>
          <w:lang w:val="en-GB"/>
        </w:rPr>
        <w:t>Weyland</w:t>
      </w:r>
      <w:proofErr w:type="spellEnd"/>
      <w:r w:rsidRPr="00D93566">
        <w:rPr>
          <w:rFonts w:ascii="Cambria" w:hAnsi="Cambria"/>
          <w:lang w:val="en-GB"/>
        </w:rPr>
        <w:t xml:space="preserve"> et al. 2019; </w:t>
      </w:r>
      <w:proofErr w:type="spellStart"/>
      <w:r w:rsidRPr="00D93566">
        <w:rPr>
          <w:rFonts w:ascii="Cambria" w:hAnsi="Cambria"/>
          <w:lang w:val="en-GB"/>
        </w:rPr>
        <w:t>Staiano</w:t>
      </w:r>
      <w:proofErr w:type="spellEnd"/>
      <w:r w:rsidRPr="00D93566">
        <w:rPr>
          <w:rFonts w:ascii="Cambria" w:hAnsi="Cambria"/>
          <w:lang w:val="en-GB"/>
        </w:rPr>
        <w:t xml:space="preserve"> et al. 2020). The index has been used in a variety of systems to evaluate spatial and temporal patterns of the environmental footprint of agricultural activities (</w:t>
      </w:r>
      <w:proofErr w:type="spellStart"/>
      <w:r w:rsidRPr="00D93566">
        <w:rPr>
          <w:rFonts w:ascii="Cambria" w:hAnsi="Cambria"/>
          <w:lang w:val="en-GB"/>
        </w:rPr>
        <w:t>Verón</w:t>
      </w:r>
      <w:proofErr w:type="spellEnd"/>
      <w:r w:rsidRPr="00D93566">
        <w:rPr>
          <w:rFonts w:ascii="Cambria" w:hAnsi="Cambria"/>
          <w:lang w:val="en-GB"/>
        </w:rPr>
        <w:t xml:space="preserve"> et al. 2017; </w:t>
      </w:r>
      <w:proofErr w:type="spellStart"/>
      <w:r w:rsidRPr="00D93566">
        <w:rPr>
          <w:rFonts w:ascii="Cambria" w:hAnsi="Cambria"/>
          <w:lang w:val="en-GB"/>
        </w:rPr>
        <w:t>Staiano</w:t>
      </w:r>
      <w:proofErr w:type="spellEnd"/>
      <w:r w:rsidRPr="00D93566">
        <w:rPr>
          <w:rFonts w:ascii="Cambria" w:hAnsi="Cambria"/>
          <w:lang w:val="en-GB"/>
        </w:rPr>
        <w:t xml:space="preserve"> et al. 2020; Gallego et al. 2020; </w:t>
      </w:r>
      <w:proofErr w:type="spellStart"/>
      <w:r w:rsidRPr="00D93566">
        <w:rPr>
          <w:rFonts w:ascii="Cambria" w:hAnsi="Cambria"/>
          <w:lang w:val="en-GB"/>
        </w:rPr>
        <w:t>Jullian</w:t>
      </w:r>
      <w:proofErr w:type="spellEnd"/>
      <w:r w:rsidRPr="00D93566">
        <w:rPr>
          <w:rFonts w:ascii="Cambria" w:hAnsi="Cambria"/>
          <w:lang w:val="en-GB"/>
        </w:rPr>
        <w:t xml:space="preserve"> et al. 2021; </w:t>
      </w:r>
      <w:proofErr w:type="spellStart"/>
      <w:r w:rsidRPr="00D93566">
        <w:rPr>
          <w:rFonts w:ascii="Cambria" w:hAnsi="Cambria"/>
          <w:lang w:val="en-GB"/>
        </w:rPr>
        <w:t>Camba</w:t>
      </w:r>
      <w:proofErr w:type="spellEnd"/>
      <w:r w:rsidR="0018048F" w:rsidRPr="00D93566">
        <w:rPr>
          <w:rFonts w:ascii="Cambria" w:hAnsi="Cambria"/>
          <w:lang w:val="en-GB"/>
        </w:rPr>
        <w:t>-</w:t>
      </w:r>
      <w:r w:rsidRPr="00D93566">
        <w:rPr>
          <w:rFonts w:ascii="Cambria" w:hAnsi="Cambria"/>
          <w:lang w:val="en-GB"/>
        </w:rPr>
        <w:t>Sans et al. 2021).</w:t>
      </w:r>
    </w:p>
    <w:p w14:paraId="5116909C" w14:textId="77777777" w:rsidR="001815E1" w:rsidRPr="00D93566" w:rsidRDefault="001815E1" w:rsidP="00E52792">
      <w:pPr>
        <w:spacing w:line="360" w:lineRule="auto"/>
        <w:rPr>
          <w:rFonts w:ascii="Cambria" w:hAnsi="Cambria"/>
          <w:lang w:val="en-GB"/>
        </w:rPr>
      </w:pPr>
    </w:p>
    <w:p w14:paraId="1FE828B7" w14:textId="205BD868" w:rsidR="003C3907" w:rsidRPr="00D93566" w:rsidRDefault="003C3907" w:rsidP="00E52792">
      <w:pPr>
        <w:spacing w:line="360" w:lineRule="auto"/>
        <w:rPr>
          <w:rFonts w:ascii="Cambria" w:hAnsi="Cambria"/>
          <w:lang w:val="en-GB"/>
        </w:rPr>
      </w:pPr>
      <w:r w:rsidRPr="00D93566">
        <w:rPr>
          <w:rFonts w:ascii="Cambria" w:hAnsi="Cambria"/>
          <w:lang w:val="en-GB"/>
        </w:rPr>
        <w:t xml:space="preserve">The ESSI showed a clear regional pattern </w:t>
      </w:r>
      <w:r w:rsidR="008E445C" w:rsidRPr="00D93566">
        <w:rPr>
          <w:rFonts w:ascii="Cambria" w:hAnsi="Cambria"/>
          <w:lang w:val="en-GB"/>
        </w:rPr>
        <w:t>(Fig.</w:t>
      </w:r>
      <w:r w:rsidR="00617C6A" w:rsidRPr="00D93566">
        <w:rPr>
          <w:rFonts w:ascii="Cambria" w:hAnsi="Cambria"/>
          <w:lang w:val="en-GB"/>
        </w:rPr>
        <w:t xml:space="preserve"> </w:t>
      </w:r>
      <w:r w:rsidR="00447301">
        <w:rPr>
          <w:rFonts w:ascii="Cambria" w:hAnsi="Cambria"/>
          <w:lang w:val="en-GB"/>
        </w:rPr>
        <w:t>5</w:t>
      </w:r>
      <w:r w:rsidRPr="00D93566">
        <w:rPr>
          <w:rFonts w:ascii="Cambria" w:hAnsi="Cambria"/>
          <w:lang w:val="en-GB"/>
        </w:rPr>
        <w:t xml:space="preserve">). The heterogeneity in mean ESSI (2000–2021) is associated to both environmental gradients and </w:t>
      </w:r>
      <w:r w:rsidR="006370C9" w:rsidRPr="00D93566">
        <w:rPr>
          <w:rFonts w:ascii="Cambria" w:hAnsi="Cambria"/>
          <w:lang w:val="en-GB"/>
        </w:rPr>
        <w:t>land-</w:t>
      </w:r>
      <w:r w:rsidRPr="00D93566">
        <w:rPr>
          <w:rFonts w:ascii="Cambria" w:hAnsi="Cambria"/>
          <w:lang w:val="en-GB"/>
        </w:rPr>
        <w:t>cover transformation. ESSI values showed a NE-SW gradient clearly associated to the precipitation and temperature gradient, the major controls of C gains and its seasonality (</w:t>
      </w:r>
      <w:proofErr w:type="spellStart"/>
      <w:r w:rsidRPr="00D93566">
        <w:rPr>
          <w:rFonts w:ascii="Cambria" w:hAnsi="Cambria"/>
          <w:lang w:val="en-GB"/>
        </w:rPr>
        <w:t>Paruelo</w:t>
      </w:r>
      <w:proofErr w:type="spellEnd"/>
      <w:r w:rsidRPr="00D93566">
        <w:rPr>
          <w:rFonts w:ascii="Cambria" w:hAnsi="Cambria"/>
          <w:lang w:val="en-GB"/>
        </w:rPr>
        <w:t xml:space="preserve"> </w:t>
      </w:r>
      <w:r w:rsidR="0088783B" w:rsidRPr="00D93566">
        <w:rPr>
          <w:rFonts w:ascii="Cambria" w:hAnsi="Cambria"/>
          <w:lang w:val="en-GB"/>
        </w:rPr>
        <w:t>&amp;</w:t>
      </w:r>
      <w:r w:rsidRPr="00D93566">
        <w:rPr>
          <w:rFonts w:ascii="Cambria" w:hAnsi="Cambria"/>
          <w:lang w:val="en-GB"/>
        </w:rPr>
        <w:t xml:space="preserve"> </w:t>
      </w:r>
      <w:proofErr w:type="spellStart"/>
      <w:r w:rsidRPr="00D93566">
        <w:rPr>
          <w:rFonts w:ascii="Cambria" w:hAnsi="Cambria"/>
          <w:lang w:val="en-GB"/>
        </w:rPr>
        <w:t>Lauenroth</w:t>
      </w:r>
      <w:proofErr w:type="spellEnd"/>
      <w:r w:rsidRPr="00D93566">
        <w:rPr>
          <w:rFonts w:ascii="Cambria" w:hAnsi="Cambria"/>
          <w:lang w:val="en-GB"/>
        </w:rPr>
        <w:t>, 1998</w:t>
      </w:r>
      <w:r w:rsidR="006B449A">
        <w:rPr>
          <w:rFonts w:ascii="Cambria" w:hAnsi="Cambria"/>
          <w:lang w:val="en-GB"/>
        </w:rPr>
        <w:t>;</w:t>
      </w:r>
      <w:r w:rsidRPr="00D93566">
        <w:rPr>
          <w:rFonts w:ascii="Cambria" w:hAnsi="Cambria"/>
          <w:lang w:val="en-GB"/>
        </w:rPr>
        <w:t xml:space="preserve"> </w:t>
      </w:r>
      <w:proofErr w:type="spellStart"/>
      <w:r w:rsidRPr="00D93566">
        <w:rPr>
          <w:rFonts w:ascii="Cambria" w:hAnsi="Cambria"/>
          <w:lang w:val="en-GB"/>
        </w:rPr>
        <w:t>Guerschman</w:t>
      </w:r>
      <w:proofErr w:type="spellEnd"/>
      <w:r w:rsidRPr="00D93566">
        <w:rPr>
          <w:rFonts w:ascii="Cambria" w:hAnsi="Cambria"/>
          <w:lang w:val="en-GB"/>
        </w:rPr>
        <w:t xml:space="preserve"> et al</w:t>
      </w:r>
      <w:r w:rsidR="00B833D5">
        <w:rPr>
          <w:rFonts w:ascii="Cambria" w:hAnsi="Cambria"/>
          <w:lang w:val="en-GB"/>
        </w:rPr>
        <w:t>.</w:t>
      </w:r>
      <w:r w:rsidRPr="00D93566">
        <w:rPr>
          <w:rFonts w:ascii="Cambria" w:hAnsi="Cambria"/>
          <w:lang w:val="en-GB"/>
        </w:rPr>
        <w:t xml:space="preserve"> 2003). However, it is possible to identify areas with low ESSI values associated to agricultural foci (see </w:t>
      </w:r>
      <w:r w:rsidR="006370C9" w:rsidRPr="00D93566">
        <w:rPr>
          <w:rFonts w:ascii="Cambria" w:hAnsi="Cambria"/>
          <w:lang w:val="en-GB"/>
        </w:rPr>
        <w:lastRenderedPageBreak/>
        <w:t>Fig</w:t>
      </w:r>
      <w:r w:rsidR="00B37657">
        <w:rPr>
          <w:rFonts w:ascii="Cambria" w:hAnsi="Cambria"/>
          <w:lang w:val="en-GB"/>
        </w:rPr>
        <w:t>.</w:t>
      </w:r>
      <w:r w:rsidR="006370C9" w:rsidRPr="00D93566">
        <w:rPr>
          <w:rFonts w:ascii="Cambria" w:hAnsi="Cambria"/>
          <w:lang w:val="en-GB"/>
        </w:rPr>
        <w:t xml:space="preserve"> </w:t>
      </w:r>
      <w:r w:rsidR="00447301">
        <w:rPr>
          <w:rFonts w:ascii="Cambria" w:hAnsi="Cambria"/>
          <w:lang w:val="en-GB"/>
        </w:rPr>
        <w:t>2</w:t>
      </w:r>
      <w:r w:rsidR="006370C9" w:rsidRPr="00D93566">
        <w:rPr>
          <w:rFonts w:ascii="Cambria" w:hAnsi="Cambria"/>
          <w:lang w:val="en-GB"/>
        </w:rPr>
        <w:t>;</w:t>
      </w:r>
      <w:r w:rsidRPr="00D93566">
        <w:rPr>
          <w:rFonts w:ascii="Cambria" w:hAnsi="Cambria"/>
          <w:lang w:val="en-GB"/>
        </w:rPr>
        <w:t xml:space="preserve"> </w:t>
      </w:r>
      <w:proofErr w:type="spellStart"/>
      <w:r w:rsidRPr="00D93566">
        <w:rPr>
          <w:rFonts w:ascii="Cambria" w:hAnsi="Cambria"/>
          <w:lang w:val="en-GB"/>
        </w:rPr>
        <w:t>Map</w:t>
      </w:r>
      <w:r w:rsidR="006370C9" w:rsidRPr="00D93566">
        <w:rPr>
          <w:rFonts w:ascii="Cambria" w:hAnsi="Cambria"/>
          <w:lang w:val="en-GB"/>
        </w:rPr>
        <w:t>Biomas</w:t>
      </w:r>
      <w:proofErr w:type="spellEnd"/>
      <w:r w:rsidR="006370C9" w:rsidRPr="00D93566">
        <w:rPr>
          <w:rFonts w:ascii="Cambria" w:hAnsi="Cambria"/>
          <w:lang w:val="en-GB"/>
        </w:rPr>
        <w:t xml:space="preserve"> Pampa</w:t>
      </w:r>
      <w:r w:rsidR="005127A1">
        <w:rPr>
          <w:rFonts w:ascii="Cambria" w:hAnsi="Cambria"/>
          <w:lang w:val="en-GB"/>
        </w:rPr>
        <w:t xml:space="preserve"> Collection 1</w:t>
      </w:r>
      <w:r w:rsidR="006370C9" w:rsidRPr="00D93566">
        <w:rPr>
          <w:rFonts w:ascii="Cambria" w:hAnsi="Cambria"/>
          <w:lang w:val="en-GB"/>
        </w:rPr>
        <w:t>, 2021</w:t>
      </w:r>
      <w:r w:rsidRPr="00D93566">
        <w:rPr>
          <w:rFonts w:ascii="Cambria" w:hAnsi="Cambria"/>
          <w:lang w:val="en-GB"/>
        </w:rPr>
        <w:t xml:space="preserve">). </w:t>
      </w:r>
      <w:proofErr w:type="spellStart"/>
      <w:r w:rsidRPr="004A08BE">
        <w:rPr>
          <w:rFonts w:ascii="Cambria" w:hAnsi="Cambria"/>
          <w:lang w:val="en-GB"/>
        </w:rPr>
        <w:t>Paruelo</w:t>
      </w:r>
      <w:proofErr w:type="spellEnd"/>
      <w:r w:rsidRPr="004A08BE">
        <w:rPr>
          <w:rFonts w:ascii="Cambria" w:hAnsi="Cambria"/>
          <w:lang w:val="en-GB"/>
        </w:rPr>
        <w:t xml:space="preserve"> et al</w:t>
      </w:r>
      <w:r w:rsidR="00EF7737">
        <w:rPr>
          <w:rFonts w:ascii="Cambria" w:hAnsi="Cambria"/>
          <w:lang w:val="en-GB"/>
        </w:rPr>
        <w:t>.</w:t>
      </w:r>
      <w:r w:rsidRPr="004A08BE">
        <w:rPr>
          <w:rFonts w:ascii="Cambria" w:hAnsi="Cambria"/>
          <w:lang w:val="en-GB"/>
        </w:rPr>
        <w:t xml:space="preserve"> (</w:t>
      </w:r>
      <w:r w:rsidR="003A289A">
        <w:rPr>
          <w:rFonts w:ascii="Cambria" w:hAnsi="Cambria"/>
          <w:lang w:val="en-GB"/>
        </w:rPr>
        <w:t>2022</w:t>
      </w:r>
      <w:r w:rsidRPr="004A08BE">
        <w:rPr>
          <w:rFonts w:ascii="Cambria" w:hAnsi="Cambria"/>
          <w:lang w:val="en-GB"/>
        </w:rPr>
        <w:t>)</w:t>
      </w:r>
      <w:r w:rsidRPr="00D93566">
        <w:rPr>
          <w:rFonts w:ascii="Cambria" w:hAnsi="Cambria"/>
          <w:lang w:val="en-GB"/>
        </w:rPr>
        <w:t xml:space="preserve"> analysed the ESSI of the natural habitats of the RPG. They found that ES supply in grasslands, shrublands and savannas was higher than</w:t>
      </w:r>
      <w:r w:rsidR="006370C9" w:rsidRPr="00D93566">
        <w:rPr>
          <w:rFonts w:ascii="Cambria" w:hAnsi="Cambria"/>
          <w:lang w:val="en-GB"/>
        </w:rPr>
        <w:t xml:space="preserve"> the values of transformed land-</w:t>
      </w:r>
      <w:r w:rsidRPr="00D93566">
        <w:rPr>
          <w:rFonts w:ascii="Cambria" w:hAnsi="Cambria"/>
          <w:lang w:val="en-GB"/>
        </w:rPr>
        <w:t>cover (</w:t>
      </w:r>
      <w:r w:rsidR="00C9332C" w:rsidRPr="00D93566">
        <w:rPr>
          <w:rFonts w:ascii="Cambria" w:hAnsi="Cambria"/>
          <w:lang w:val="en-GB"/>
        </w:rPr>
        <w:t>approx.</w:t>
      </w:r>
      <w:r w:rsidRPr="00D93566">
        <w:rPr>
          <w:rFonts w:ascii="Cambria" w:hAnsi="Cambria"/>
          <w:lang w:val="en-GB"/>
        </w:rPr>
        <w:t xml:space="preserve"> a 15% higher). The </w:t>
      </w:r>
      <w:r w:rsidR="006370C9" w:rsidRPr="00D93566">
        <w:rPr>
          <w:rFonts w:ascii="Cambria" w:hAnsi="Cambria"/>
          <w:lang w:val="en-GB"/>
        </w:rPr>
        <w:t>exceptions are</w:t>
      </w:r>
      <w:r w:rsidRPr="00D93566">
        <w:rPr>
          <w:rFonts w:ascii="Cambria" w:hAnsi="Cambria"/>
          <w:lang w:val="en-GB"/>
        </w:rPr>
        <w:t xml:space="preserve"> tree plantations which present the highest values.</w:t>
      </w:r>
    </w:p>
    <w:p w14:paraId="02C62627" w14:textId="77777777" w:rsidR="00323DB0" w:rsidRPr="00D93566" w:rsidRDefault="00323DB0" w:rsidP="00E52792">
      <w:pPr>
        <w:spacing w:line="360" w:lineRule="auto"/>
        <w:rPr>
          <w:rFonts w:ascii="Cambria" w:hAnsi="Cambria"/>
          <w:lang w:val="en-GB"/>
        </w:rPr>
      </w:pPr>
    </w:p>
    <w:p w14:paraId="050E8AA2" w14:textId="49535A1B" w:rsidR="00323DB0" w:rsidRDefault="00EF2D95" w:rsidP="00FE1170">
      <w:pPr>
        <w:spacing w:line="360" w:lineRule="auto"/>
        <w:rPr>
          <w:rFonts w:ascii="Cambria" w:hAnsi="Cambria"/>
          <w:lang w:val="en-GB"/>
        </w:rPr>
      </w:pPr>
      <w:r>
        <w:rPr>
          <w:rFonts w:ascii="Cambria" w:hAnsi="Cambria"/>
          <w:lang w:val="en-GB"/>
        </w:rPr>
        <w:t xml:space="preserve">In addition </w:t>
      </w:r>
      <w:r w:rsidRPr="00D959C8">
        <w:rPr>
          <w:rFonts w:ascii="Cambria" w:hAnsi="Cambria"/>
          <w:lang w:val="en-GB"/>
        </w:rPr>
        <w:t xml:space="preserve">to </w:t>
      </w:r>
      <w:r w:rsidR="003C3907" w:rsidRPr="00D959C8">
        <w:rPr>
          <w:rFonts w:ascii="Cambria" w:hAnsi="Cambria"/>
          <w:lang w:val="en-GB"/>
        </w:rPr>
        <w:t xml:space="preserve">the mean </w:t>
      </w:r>
      <w:r w:rsidR="006816FC">
        <w:rPr>
          <w:rFonts w:ascii="Cambria" w:hAnsi="Cambria"/>
          <w:lang w:val="en-GB"/>
        </w:rPr>
        <w:t xml:space="preserve">ESSI </w:t>
      </w:r>
      <w:r w:rsidR="003C3907" w:rsidRPr="00D959C8">
        <w:rPr>
          <w:rFonts w:ascii="Cambria" w:hAnsi="Cambria"/>
          <w:lang w:val="en-GB"/>
        </w:rPr>
        <w:t>values</w:t>
      </w:r>
      <w:r w:rsidRPr="00D959C8">
        <w:rPr>
          <w:rFonts w:ascii="Cambria" w:hAnsi="Cambria"/>
          <w:lang w:val="en-GB"/>
        </w:rPr>
        <w:t>, the</w:t>
      </w:r>
      <w:r w:rsidR="003C3907" w:rsidRPr="00D959C8">
        <w:rPr>
          <w:rFonts w:ascii="Cambria" w:hAnsi="Cambria"/>
          <w:lang w:val="en-GB"/>
        </w:rPr>
        <w:t xml:space="preserve"> temporal trends</w:t>
      </w:r>
      <w:r w:rsidRPr="00D959C8">
        <w:rPr>
          <w:rFonts w:ascii="Cambria" w:hAnsi="Cambria"/>
          <w:lang w:val="en-GB"/>
        </w:rPr>
        <w:t xml:space="preserve"> </w:t>
      </w:r>
      <w:r w:rsidR="00502444" w:rsidRPr="00D959C8">
        <w:rPr>
          <w:rFonts w:ascii="Cambria" w:hAnsi="Cambria"/>
          <w:lang w:val="en-GB"/>
        </w:rPr>
        <w:t>provide</w:t>
      </w:r>
      <w:r w:rsidRPr="00D959C8">
        <w:rPr>
          <w:rFonts w:ascii="Cambria" w:hAnsi="Cambria"/>
          <w:lang w:val="en-GB"/>
        </w:rPr>
        <w:t xml:space="preserve"> a more </w:t>
      </w:r>
      <w:r w:rsidRPr="00D17F9A">
        <w:rPr>
          <w:rFonts w:ascii="Cambria" w:hAnsi="Cambria"/>
          <w:lang w:val="en-GB"/>
        </w:rPr>
        <w:t>informative context involving temporal dynamics</w:t>
      </w:r>
      <w:r w:rsidR="003C3907" w:rsidRPr="00D17F9A">
        <w:rPr>
          <w:rFonts w:ascii="Cambria" w:hAnsi="Cambria"/>
          <w:lang w:val="en-GB"/>
        </w:rPr>
        <w:t>.</w:t>
      </w:r>
      <w:r w:rsidR="00502444" w:rsidRPr="00D17F9A">
        <w:rPr>
          <w:rFonts w:ascii="Cambria" w:hAnsi="Cambria"/>
          <w:lang w:val="en-GB"/>
        </w:rPr>
        <w:t xml:space="preserve"> </w:t>
      </w:r>
      <w:r w:rsidR="00AB22F7" w:rsidRPr="00AB22F7">
        <w:rPr>
          <w:rFonts w:ascii="Cambria" w:hAnsi="Cambria"/>
          <w:lang w:val="en-GB"/>
        </w:rPr>
        <w:t>Therefore, we analy</w:t>
      </w:r>
      <w:r w:rsidR="001D3CB5">
        <w:rPr>
          <w:rFonts w:ascii="Cambria" w:hAnsi="Cambria"/>
          <w:lang w:val="en-GB"/>
        </w:rPr>
        <w:t>s</w:t>
      </w:r>
      <w:r w:rsidR="00AB22F7" w:rsidRPr="00AB22F7">
        <w:rPr>
          <w:rFonts w:ascii="Cambria" w:hAnsi="Cambria"/>
          <w:lang w:val="en-GB"/>
        </w:rPr>
        <w:t xml:space="preserve">ed the temporal trend of the ESSI for the </w:t>
      </w:r>
      <w:r w:rsidR="001D3CB5">
        <w:rPr>
          <w:rFonts w:ascii="Cambria" w:hAnsi="Cambria"/>
          <w:lang w:val="en-GB"/>
        </w:rPr>
        <w:t xml:space="preserve">2000-2021 </w:t>
      </w:r>
      <w:r w:rsidR="00AB22F7" w:rsidRPr="00AB22F7">
        <w:rPr>
          <w:rFonts w:ascii="Cambria" w:hAnsi="Cambria"/>
          <w:lang w:val="en-GB"/>
        </w:rPr>
        <w:t>period using the Mann-Kendall test. The results are presented in a grid with a resolution of 10 x 10 km (Fig. 5).</w:t>
      </w:r>
      <w:r w:rsidR="001D3CB5">
        <w:rPr>
          <w:rFonts w:ascii="Cambria" w:hAnsi="Cambria"/>
          <w:lang w:val="en-GB"/>
        </w:rPr>
        <w:t xml:space="preserve"> </w:t>
      </w:r>
      <w:r w:rsidR="003C3907" w:rsidRPr="00D17F9A">
        <w:rPr>
          <w:rFonts w:ascii="Cambria" w:hAnsi="Cambria"/>
          <w:lang w:val="en-GB"/>
        </w:rPr>
        <w:t xml:space="preserve">Positive trends </w:t>
      </w:r>
      <w:r w:rsidR="00C8712C" w:rsidRPr="00D17F9A">
        <w:rPr>
          <w:rFonts w:ascii="Cambria" w:hAnsi="Cambria"/>
          <w:lang w:val="en-GB"/>
        </w:rPr>
        <w:t xml:space="preserve">occupied </w:t>
      </w:r>
      <w:r w:rsidR="00BA53DF" w:rsidRPr="00D17F9A">
        <w:rPr>
          <w:rFonts w:ascii="Cambria" w:hAnsi="Cambria"/>
          <w:lang w:val="en-GB"/>
        </w:rPr>
        <w:t>11</w:t>
      </w:r>
      <w:r w:rsidR="00C8712C" w:rsidRPr="00D17F9A">
        <w:rPr>
          <w:rFonts w:ascii="Cambria" w:hAnsi="Cambria"/>
          <w:lang w:val="en-GB"/>
        </w:rPr>
        <w:t xml:space="preserve">% of the RPG and </w:t>
      </w:r>
      <w:r w:rsidR="003C3907" w:rsidRPr="00D17F9A">
        <w:rPr>
          <w:rFonts w:ascii="Cambria" w:hAnsi="Cambria"/>
          <w:lang w:val="en-GB"/>
        </w:rPr>
        <w:t>were observed almost exclusively on afforested areas</w:t>
      </w:r>
      <w:r w:rsidR="00BA53DF" w:rsidRPr="00D17F9A">
        <w:rPr>
          <w:rFonts w:ascii="Cambria" w:hAnsi="Cambria"/>
          <w:lang w:val="en-GB"/>
        </w:rPr>
        <w:t>. On the other hand, n</w:t>
      </w:r>
      <w:r w:rsidR="00DC06B4" w:rsidRPr="00D17F9A">
        <w:rPr>
          <w:rFonts w:ascii="Cambria" w:hAnsi="Cambria"/>
          <w:lang w:val="en-GB"/>
        </w:rPr>
        <w:t xml:space="preserve">egative </w:t>
      </w:r>
      <w:r w:rsidR="00BA53DF" w:rsidRPr="00D17F9A">
        <w:rPr>
          <w:rFonts w:ascii="Cambria" w:hAnsi="Cambria"/>
          <w:lang w:val="en-GB"/>
        </w:rPr>
        <w:t>trends covered 14</w:t>
      </w:r>
      <w:r w:rsidR="00C8712C" w:rsidRPr="00D17F9A">
        <w:rPr>
          <w:rFonts w:ascii="Cambria" w:hAnsi="Cambria"/>
          <w:lang w:val="en-GB"/>
        </w:rPr>
        <w:t>% of the study area</w:t>
      </w:r>
      <w:r w:rsidR="00BA53DF" w:rsidRPr="00D17F9A">
        <w:rPr>
          <w:rFonts w:ascii="Cambria" w:hAnsi="Cambria"/>
          <w:lang w:val="en-GB"/>
        </w:rPr>
        <w:t xml:space="preserve"> and were associated to</w:t>
      </w:r>
      <w:r w:rsidR="00DC06B4" w:rsidRPr="00D17F9A">
        <w:rPr>
          <w:rFonts w:ascii="Cambria" w:hAnsi="Cambria"/>
          <w:lang w:val="en-GB"/>
        </w:rPr>
        <w:t xml:space="preserve"> cropland areas</w:t>
      </w:r>
      <w:r w:rsidR="003C3907" w:rsidRPr="00D17F9A">
        <w:rPr>
          <w:rFonts w:ascii="Cambria" w:hAnsi="Cambria"/>
          <w:lang w:val="en-GB"/>
        </w:rPr>
        <w:t xml:space="preserve">. </w:t>
      </w:r>
      <w:r w:rsidR="00C8712C" w:rsidRPr="00D17F9A">
        <w:rPr>
          <w:rFonts w:ascii="Cambria" w:hAnsi="Cambria"/>
          <w:lang w:val="en-GB"/>
        </w:rPr>
        <w:t xml:space="preserve">Non-significant trends </w:t>
      </w:r>
      <w:r w:rsidR="00BA53DF" w:rsidRPr="00D17F9A">
        <w:rPr>
          <w:rFonts w:ascii="Cambria" w:hAnsi="Cambria"/>
          <w:lang w:val="en-GB"/>
        </w:rPr>
        <w:t xml:space="preserve">occupied the largest proportion </w:t>
      </w:r>
      <w:r w:rsidR="00037D51">
        <w:rPr>
          <w:rFonts w:ascii="Cambria" w:hAnsi="Cambria"/>
          <w:lang w:val="en-GB"/>
        </w:rPr>
        <w:t xml:space="preserve">(75%) </w:t>
      </w:r>
      <w:r w:rsidR="00BA53DF" w:rsidRPr="00D17F9A">
        <w:rPr>
          <w:rFonts w:ascii="Cambria" w:hAnsi="Cambria"/>
          <w:lang w:val="en-GB"/>
        </w:rPr>
        <w:t xml:space="preserve">of the RPG </w:t>
      </w:r>
      <w:r w:rsidR="00F00315" w:rsidRPr="00D17F9A">
        <w:rPr>
          <w:rFonts w:ascii="Cambria" w:hAnsi="Cambria"/>
          <w:lang w:val="en-GB"/>
        </w:rPr>
        <w:t xml:space="preserve">and were </w:t>
      </w:r>
      <w:r w:rsidR="00BA53DF" w:rsidRPr="00D17F9A">
        <w:rPr>
          <w:rFonts w:ascii="Cambria" w:hAnsi="Cambria"/>
          <w:lang w:val="en-GB"/>
        </w:rPr>
        <w:t>mostly associated with natural ecosystems.</w:t>
      </w:r>
      <w:r w:rsidR="00F00315" w:rsidRPr="00D17F9A">
        <w:rPr>
          <w:rFonts w:ascii="Cambria" w:hAnsi="Cambria"/>
          <w:lang w:val="en-GB"/>
        </w:rPr>
        <w:t xml:space="preserve"> </w:t>
      </w:r>
      <w:r w:rsidR="003C3907" w:rsidRPr="00D17F9A">
        <w:rPr>
          <w:rFonts w:ascii="Cambria" w:hAnsi="Cambria"/>
          <w:lang w:val="en-GB"/>
        </w:rPr>
        <w:t xml:space="preserve">Again, </w:t>
      </w:r>
      <w:r w:rsidR="00AB22F7">
        <w:rPr>
          <w:rFonts w:ascii="Cambria" w:hAnsi="Cambria"/>
          <w:lang w:val="en-GB"/>
        </w:rPr>
        <w:t>clear regional patterns</w:t>
      </w:r>
      <w:r w:rsidR="006370C9" w:rsidRPr="00D17F9A">
        <w:rPr>
          <w:rFonts w:ascii="Cambria" w:hAnsi="Cambria"/>
          <w:lang w:val="en-GB"/>
        </w:rPr>
        <w:t xml:space="preserve"> emerge</w:t>
      </w:r>
      <w:r w:rsidR="003C3907" w:rsidRPr="00D17F9A">
        <w:rPr>
          <w:rFonts w:ascii="Cambria" w:hAnsi="Cambria"/>
          <w:lang w:val="en-GB"/>
        </w:rPr>
        <w:t>. However, in this case</w:t>
      </w:r>
      <w:r w:rsidR="006370C9" w:rsidRPr="00D17F9A">
        <w:rPr>
          <w:rFonts w:ascii="Cambria" w:hAnsi="Cambria"/>
          <w:lang w:val="en-GB"/>
        </w:rPr>
        <w:t>,</w:t>
      </w:r>
      <w:r w:rsidR="003C3907" w:rsidRPr="00D17F9A">
        <w:rPr>
          <w:rFonts w:ascii="Cambria" w:hAnsi="Cambria"/>
          <w:lang w:val="en-GB"/>
        </w:rPr>
        <w:t xml:space="preserve"> </w:t>
      </w:r>
      <w:r w:rsidR="00FE1170" w:rsidRPr="00FE1170">
        <w:rPr>
          <w:rFonts w:ascii="Cambria" w:hAnsi="Cambria"/>
          <w:lang w:val="en-GB"/>
        </w:rPr>
        <w:t xml:space="preserve">the observed differences are more strongly associated with </w:t>
      </w:r>
      <w:r w:rsidR="00FE1170">
        <w:rPr>
          <w:rFonts w:ascii="Cambria" w:hAnsi="Cambria"/>
          <w:lang w:val="en-GB"/>
        </w:rPr>
        <w:t xml:space="preserve">the </w:t>
      </w:r>
      <w:r w:rsidR="00FE1170" w:rsidRPr="00FE1170">
        <w:rPr>
          <w:rFonts w:ascii="Cambria" w:hAnsi="Cambria"/>
          <w:lang w:val="en-GB"/>
        </w:rPr>
        <w:t>land-use and land-cover patterns than with environmental factors</w:t>
      </w:r>
      <w:r w:rsidR="00FE1170">
        <w:rPr>
          <w:rFonts w:ascii="Cambria" w:hAnsi="Cambria"/>
          <w:lang w:val="en-GB"/>
        </w:rPr>
        <w:t>.</w:t>
      </w:r>
      <w:r w:rsidR="003C3907" w:rsidRPr="00D17F9A">
        <w:rPr>
          <w:rFonts w:ascii="Cambria" w:hAnsi="Cambria"/>
          <w:lang w:val="en-GB"/>
        </w:rPr>
        <w:t xml:space="preserve"> </w:t>
      </w:r>
      <w:r w:rsidR="00FE1170" w:rsidRPr="00FE1170">
        <w:rPr>
          <w:rFonts w:ascii="Cambria" w:hAnsi="Cambria"/>
          <w:lang w:val="en-GB"/>
        </w:rPr>
        <w:t>Over the past two decades, approximately 25% of the non-grassland</w:t>
      </w:r>
      <w:r w:rsidR="00FE1170">
        <w:rPr>
          <w:rFonts w:ascii="Cambria" w:hAnsi="Cambria"/>
          <w:lang w:val="en-GB"/>
        </w:rPr>
        <w:t xml:space="preserve"> </w:t>
      </w:r>
      <w:r w:rsidR="00FE1170" w:rsidRPr="00FE1170">
        <w:rPr>
          <w:rFonts w:ascii="Cambria" w:hAnsi="Cambria"/>
          <w:lang w:val="en-GB"/>
        </w:rPr>
        <w:t>area</w:t>
      </w:r>
      <w:r w:rsidR="00FE1170">
        <w:rPr>
          <w:rFonts w:ascii="Cambria" w:hAnsi="Cambria"/>
          <w:lang w:val="en-GB"/>
        </w:rPr>
        <w:t xml:space="preserve"> (mainly croplands)</w:t>
      </w:r>
      <w:r w:rsidR="00FE1170" w:rsidRPr="00FE1170">
        <w:rPr>
          <w:rFonts w:ascii="Cambria" w:hAnsi="Cambria"/>
          <w:lang w:val="en-GB"/>
        </w:rPr>
        <w:t xml:space="preserve"> of the Río de la Plata Grasslands region experienced a reduction in the supply of ecosystem services. Additionally, less than 4% of the grassland area showed a significant decrease in ecosystem service supply between 2001 and 2021</w:t>
      </w:r>
      <w:r w:rsidR="00FE1170">
        <w:rPr>
          <w:rFonts w:ascii="Cambria" w:hAnsi="Cambria"/>
          <w:lang w:val="en-GB"/>
        </w:rPr>
        <w:t>.</w:t>
      </w:r>
    </w:p>
    <w:p w14:paraId="5BBF24EC" w14:textId="77777777" w:rsidR="00FE1170" w:rsidRPr="00D93566" w:rsidRDefault="00FE1170" w:rsidP="00FE1170">
      <w:pPr>
        <w:spacing w:line="360" w:lineRule="auto"/>
        <w:rPr>
          <w:rFonts w:ascii="Cambria" w:hAnsi="Cambria"/>
          <w:lang w:val="en-GB"/>
        </w:rPr>
      </w:pPr>
    </w:p>
    <w:p w14:paraId="2FB4F5F9" w14:textId="550C7F01" w:rsidR="003C3907" w:rsidRPr="00D93566" w:rsidRDefault="001B56D0" w:rsidP="001B56D0">
      <w:pPr>
        <w:autoSpaceDE w:val="0"/>
        <w:autoSpaceDN w:val="0"/>
        <w:adjustRightInd w:val="0"/>
        <w:jc w:val="center"/>
        <w:rPr>
          <w:rFonts w:cstheme="minorHAnsi"/>
          <w:lang w:val="en-GB"/>
        </w:rPr>
      </w:pPr>
      <w:r w:rsidRPr="00D93566">
        <w:rPr>
          <w:rFonts w:cstheme="minorHAnsi"/>
          <w:noProof/>
          <w:lang w:val="pt-BR" w:eastAsia="pt-BR"/>
        </w:rPr>
        <w:drawing>
          <wp:inline distT="0" distB="0" distL="0" distR="0" wp14:anchorId="047C2285" wp14:editId="72E1464A">
            <wp:extent cx="5353050" cy="26765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53050" cy="2676525"/>
                    </a:xfrm>
                    <a:prstGeom prst="rect">
                      <a:avLst/>
                    </a:prstGeom>
                    <a:noFill/>
                    <a:ln>
                      <a:noFill/>
                    </a:ln>
                  </pic:spPr>
                </pic:pic>
              </a:graphicData>
            </a:graphic>
          </wp:inline>
        </w:drawing>
      </w:r>
    </w:p>
    <w:p w14:paraId="47DB2730" w14:textId="64D0409F" w:rsidR="00876DDA" w:rsidRPr="00D93566" w:rsidRDefault="00617C6A" w:rsidP="00876DDA">
      <w:pPr>
        <w:autoSpaceDE w:val="0"/>
        <w:autoSpaceDN w:val="0"/>
        <w:adjustRightInd w:val="0"/>
        <w:rPr>
          <w:rFonts w:ascii="Cambria" w:hAnsi="Cambria" w:cstheme="minorHAnsi"/>
          <w:sz w:val="20"/>
          <w:szCs w:val="20"/>
          <w:lang w:val="en-GB"/>
        </w:rPr>
      </w:pPr>
      <w:r w:rsidRPr="00D93566">
        <w:rPr>
          <w:rFonts w:ascii="Cambria" w:hAnsi="Cambria" w:cstheme="minorHAnsi"/>
          <w:b/>
          <w:sz w:val="20"/>
          <w:szCs w:val="20"/>
          <w:lang w:val="en-GB"/>
        </w:rPr>
        <w:t xml:space="preserve">Fig. </w:t>
      </w:r>
      <w:r w:rsidR="00447301">
        <w:rPr>
          <w:rFonts w:ascii="Cambria" w:hAnsi="Cambria" w:cstheme="minorHAnsi"/>
          <w:b/>
          <w:sz w:val="20"/>
          <w:szCs w:val="20"/>
          <w:lang w:val="en-GB"/>
        </w:rPr>
        <w:t>5</w:t>
      </w:r>
      <w:r w:rsidR="006370C9" w:rsidRPr="00D93566">
        <w:rPr>
          <w:rFonts w:ascii="Cambria" w:hAnsi="Cambria" w:cstheme="minorHAnsi"/>
          <w:sz w:val="20"/>
          <w:szCs w:val="20"/>
          <w:lang w:val="en-GB"/>
        </w:rPr>
        <w:t xml:space="preserve">. Left: Mean </w:t>
      </w:r>
      <w:r w:rsidR="00876DDA" w:rsidRPr="00D93566">
        <w:rPr>
          <w:rFonts w:ascii="Cambria" w:hAnsi="Cambria" w:cstheme="minorHAnsi"/>
          <w:sz w:val="20"/>
          <w:szCs w:val="20"/>
          <w:lang w:val="en-GB"/>
        </w:rPr>
        <w:t>E</w:t>
      </w:r>
      <w:r w:rsidR="00B37657">
        <w:rPr>
          <w:rFonts w:ascii="Cambria" w:hAnsi="Cambria" w:cstheme="minorHAnsi"/>
          <w:sz w:val="20"/>
          <w:szCs w:val="20"/>
          <w:lang w:val="en-GB"/>
        </w:rPr>
        <w:t xml:space="preserve">cosystem </w:t>
      </w:r>
      <w:r w:rsidR="00876DDA" w:rsidRPr="00D93566">
        <w:rPr>
          <w:rFonts w:ascii="Cambria" w:hAnsi="Cambria" w:cstheme="minorHAnsi"/>
          <w:sz w:val="20"/>
          <w:szCs w:val="20"/>
          <w:lang w:val="en-GB"/>
        </w:rPr>
        <w:t>S</w:t>
      </w:r>
      <w:r w:rsidR="00B37657">
        <w:rPr>
          <w:rFonts w:ascii="Cambria" w:hAnsi="Cambria" w:cstheme="minorHAnsi"/>
          <w:sz w:val="20"/>
          <w:szCs w:val="20"/>
          <w:lang w:val="en-GB"/>
        </w:rPr>
        <w:t xml:space="preserve">ervice </w:t>
      </w:r>
      <w:r w:rsidR="00876DDA" w:rsidRPr="00D93566">
        <w:rPr>
          <w:rFonts w:ascii="Cambria" w:hAnsi="Cambria" w:cstheme="minorHAnsi"/>
          <w:sz w:val="20"/>
          <w:szCs w:val="20"/>
          <w:lang w:val="en-GB"/>
        </w:rPr>
        <w:t>S</w:t>
      </w:r>
      <w:r w:rsidR="00B37657">
        <w:rPr>
          <w:rFonts w:ascii="Cambria" w:hAnsi="Cambria" w:cstheme="minorHAnsi"/>
          <w:sz w:val="20"/>
          <w:szCs w:val="20"/>
          <w:lang w:val="en-GB"/>
        </w:rPr>
        <w:t xml:space="preserve">upply </w:t>
      </w:r>
      <w:r w:rsidR="00876DDA" w:rsidRPr="00D93566">
        <w:rPr>
          <w:rFonts w:ascii="Cambria" w:hAnsi="Cambria" w:cstheme="minorHAnsi"/>
          <w:sz w:val="20"/>
          <w:szCs w:val="20"/>
          <w:lang w:val="en-GB"/>
        </w:rPr>
        <w:t>I</w:t>
      </w:r>
      <w:r w:rsidR="00B37657">
        <w:rPr>
          <w:rFonts w:ascii="Cambria" w:hAnsi="Cambria" w:cstheme="minorHAnsi"/>
          <w:sz w:val="20"/>
          <w:szCs w:val="20"/>
          <w:lang w:val="en-GB"/>
        </w:rPr>
        <w:t>ndex</w:t>
      </w:r>
      <w:r w:rsidR="00876DDA" w:rsidRPr="00D93566">
        <w:rPr>
          <w:rFonts w:ascii="Cambria" w:hAnsi="Cambria" w:cstheme="minorHAnsi"/>
          <w:sz w:val="20"/>
          <w:szCs w:val="20"/>
          <w:lang w:val="en-GB"/>
        </w:rPr>
        <w:t xml:space="preserve"> value (2000-2021), </w:t>
      </w:r>
      <w:r w:rsidR="00876DDA" w:rsidRPr="00D17F9A">
        <w:rPr>
          <w:rFonts w:ascii="Cambria" w:hAnsi="Cambria" w:cstheme="minorHAnsi"/>
          <w:sz w:val="20"/>
          <w:szCs w:val="20"/>
          <w:lang w:val="en-GB"/>
        </w:rPr>
        <w:t xml:space="preserve">and Right: percentage of </w:t>
      </w:r>
      <w:r w:rsidR="00C8712C" w:rsidRPr="00D17F9A">
        <w:rPr>
          <w:rFonts w:ascii="Cambria" w:hAnsi="Cambria" w:cstheme="minorHAnsi"/>
          <w:sz w:val="20"/>
          <w:szCs w:val="20"/>
          <w:lang w:val="en-GB"/>
        </w:rPr>
        <w:t>negative significant</w:t>
      </w:r>
      <w:r w:rsidR="00876DDA" w:rsidRPr="00D17F9A">
        <w:rPr>
          <w:rFonts w:ascii="Cambria" w:hAnsi="Cambria" w:cstheme="minorHAnsi"/>
          <w:sz w:val="20"/>
          <w:szCs w:val="20"/>
          <w:lang w:val="en-GB"/>
        </w:rPr>
        <w:t xml:space="preserve"> trends</w:t>
      </w:r>
      <w:r w:rsidR="008D1930">
        <w:rPr>
          <w:rFonts w:ascii="Cambria" w:hAnsi="Cambria" w:cstheme="minorHAnsi"/>
          <w:sz w:val="20"/>
          <w:szCs w:val="20"/>
          <w:lang w:val="en-GB"/>
        </w:rPr>
        <w:t xml:space="preserve"> (over a 10x10 km grid)</w:t>
      </w:r>
      <w:r w:rsidR="00876DDA" w:rsidRPr="00D17F9A">
        <w:rPr>
          <w:rFonts w:ascii="Cambria" w:hAnsi="Cambria" w:cstheme="minorHAnsi"/>
          <w:sz w:val="20"/>
          <w:szCs w:val="20"/>
          <w:lang w:val="en-GB"/>
        </w:rPr>
        <w:t xml:space="preserve"> in </w:t>
      </w:r>
      <w:r w:rsidR="008D1930">
        <w:rPr>
          <w:rFonts w:ascii="Cambria" w:hAnsi="Cambria" w:cstheme="minorHAnsi"/>
          <w:sz w:val="20"/>
          <w:szCs w:val="20"/>
          <w:lang w:val="en-GB"/>
        </w:rPr>
        <w:t xml:space="preserve">the </w:t>
      </w:r>
      <w:r w:rsidR="00B37657" w:rsidRPr="00D17F9A">
        <w:rPr>
          <w:rFonts w:ascii="Cambria" w:hAnsi="Cambria" w:cstheme="minorHAnsi"/>
          <w:sz w:val="20"/>
          <w:szCs w:val="20"/>
          <w:lang w:val="en-GB"/>
        </w:rPr>
        <w:t xml:space="preserve">Ecosystem Service Supply Index </w:t>
      </w:r>
      <w:r w:rsidR="00876DDA" w:rsidRPr="00D17F9A">
        <w:rPr>
          <w:rFonts w:ascii="Cambria" w:hAnsi="Cambria" w:cstheme="minorHAnsi"/>
          <w:sz w:val="20"/>
          <w:szCs w:val="20"/>
          <w:lang w:val="en-GB"/>
        </w:rPr>
        <w:t xml:space="preserve">over the </w:t>
      </w:r>
      <w:r w:rsidR="00876DDA" w:rsidRPr="00D17F9A">
        <w:rPr>
          <w:rFonts w:ascii="Cambria" w:hAnsi="Cambria" w:cstheme="minorHAnsi"/>
          <w:sz w:val="20"/>
          <w:szCs w:val="20"/>
          <w:lang w:val="en-GB"/>
        </w:rPr>
        <w:lastRenderedPageBreak/>
        <w:t xml:space="preserve">period 2001-2021 </w:t>
      </w:r>
      <w:r w:rsidR="006370C9" w:rsidRPr="00D17F9A">
        <w:rPr>
          <w:rFonts w:ascii="Cambria" w:hAnsi="Cambria" w:cstheme="minorHAnsi"/>
          <w:sz w:val="20"/>
          <w:szCs w:val="20"/>
          <w:lang w:val="en-GB"/>
        </w:rPr>
        <w:t>for the R</w:t>
      </w:r>
      <w:r w:rsidR="000F4A8C">
        <w:rPr>
          <w:rFonts w:ascii="Cambria" w:hAnsi="Cambria" w:cstheme="minorHAnsi"/>
          <w:sz w:val="20"/>
          <w:szCs w:val="20"/>
          <w:lang w:val="en-GB"/>
        </w:rPr>
        <w:t>í</w:t>
      </w:r>
      <w:r w:rsidR="00763A2E" w:rsidRPr="00D17F9A">
        <w:rPr>
          <w:rFonts w:ascii="Cambria" w:hAnsi="Cambria" w:cstheme="minorHAnsi"/>
          <w:sz w:val="20"/>
          <w:szCs w:val="20"/>
          <w:lang w:val="en-GB"/>
        </w:rPr>
        <w:t>o de la Plata Grasslands</w:t>
      </w:r>
      <w:r w:rsidR="00876DDA" w:rsidRPr="00D17F9A">
        <w:rPr>
          <w:rFonts w:ascii="Cambria" w:hAnsi="Cambria" w:cstheme="minorHAnsi"/>
          <w:sz w:val="20"/>
          <w:szCs w:val="20"/>
          <w:lang w:val="en-GB"/>
        </w:rPr>
        <w:t>. Letters denotes different sub-regions of R</w:t>
      </w:r>
      <w:r w:rsidR="000F4A8C">
        <w:rPr>
          <w:rFonts w:ascii="Cambria" w:hAnsi="Cambria" w:cstheme="minorHAnsi"/>
          <w:sz w:val="20"/>
          <w:szCs w:val="20"/>
          <w:lang w:val="en-GB"/>
        </w:rPr>
        <w:t>í</w:t>
      </w:r>
      <w:r w:rsidR="00352723" w:rsidRPr="00D17F9A">
        <w:rPr>
          <w:rFonts w:ascii="Cambria" w:hAnsi="Cambria" w:cstheme="minorHAnsi"/>
          <w:sz w:val="20"/>
          <w:szCs w:val="20"/>
          <w:lang w:val="en-GB"/>
        </w:rPr>
        <w:t>o de la Plata Grasslands</w:t>
      </w:r>
      <w:r w:rsidR="00116827" w:rsidRPr="00D17F9A">
        <w:rPr>
          <w:rFonts w:ascii="Cambria" w:hAnsi="Cambria" w:cstheme="minorHAnsi"/>
          <w:sz w:val="20"/>
          <w:szCs w:val="20"/>
          <w:lang w:val="en-GB"/>
        </w:rPr>
        <w:t>:</w:t>
      </w:r>
      <w:r w:rsidR="00876DDA" w:rsidRPr="00D17F9A">
        <w:rPr>
          <w:rFonts w:ascii="Cambria" w:hAnsi="Cambria" w:cstheme="minorHAnsi"/>
          <w:sz w:val="20"/>
          <w:szCs w:val="20"/>
          <w:lang w:val="en-GB"/>
        </w:rPr>
        <w:t xml:space="preserve"> (A) Rolling Pampa. (B1) Flat Inland Pampa, (B2) West Inland Pampa, (C) </w:t>
      </w:r>
      <w:r w:rsidR="00EF2D95" w:rsidRPr="00D17F9A">
        <w:rPr>
          <w:rFonts w:ascii="Cambria" w:hAnsi="Cambria" w:cstheme="minorHAnsi"/>
          <w:sz w:val="20"/>
          <w:szCs w:val="20"/>
          <w:lang w:val="en-GB"/>
        </w:rPr>
        <w:t>Austral</w:t>
      </w:r>
      <w:r w:rsidR="00876DDA" w:rsidRPr="00D17F9A">
        <w:rPr>
          <w:rFonts w:ascii="Cambria" w:hAnsi="Cambria" w:cstheme="minorHAnsi"/>
          <w:sz w:val="20"/>
          <w:szCs w:val="20"/>
          <w:lang w:val="en-GB"/>
        </w:rPr>
        <w:t xml:space="preserve"> Pampa</w:t>
      </w:r>
      <w:r w:rsidR="00876DDA" w:rsidRPr="00D93566">
        <w:rPr>
          <w:rFonts w:ascii="Cambria" w:hAnsi="Cambria" w:cstheme="minorHAnsi"/>
          <w:sz w:val="20"/>
          <w:szCs w:val="20"/>
          <w:lang w:val="en-GB"/>
        </w:rPr>
        <w:t>, (D) Flooding Pampa, (E) Mesopotamic Pampa, (F) Southern Campos, (G) Northern Campos.</w:t>
      </w:r>
    </w:p>
    <w:p w14:paraId="6058086E" w14:textId="77777777" w:rsidR="002E28A5" w:rsidRDefault="002E28A5" w:rsidP="002E28A5">
      <w:pPr>
        <w:pStyle w:val="Prrafodelista"/>
        <w:spacing w:line="360" w:lineRule="auto"/>
        <w:ind w:left="360"/>
        <w:rPr>
          <w:rFonts w:ascii="Cambria" w:hAnsi="Cambria"/>
          <w:i/>
          <w:iCs/>
          <w:sz w:val="24"/>
          <w:szCs w:val="24"/>
          <w:lang w:val="en-GB"/>
        </w:rPr>
      </w:pPr>
    </w:p>
    <w:p w14:paraId="0D5D0E17" w14:textId="33806965" w:rsidR="002E28A5" w:rsidRPr="002E28A5" w:rsidRDefault="002E28A5" w:rsidP="002E28A5">
      <w:pPr>
        <w:pStyle w:val="Prrafodelista"/>
        <w:spacing w:line="360" w:lineRule="auto"/>
        <w:ind w:left="360"/>
        <w:rPr>
          <w:rFonts w:ascii="Cambria" w:hAnsi="Cambria"/>
          <w:i/>
          <w:iCs/>
          <w:sz w:val="24"/>
          <w:szCs w:val="24"/>
          <w:lang w:val="en-GB"/>
        </w:rPr>
      </w:pPr>
      <w:r>
        <w:rPr>
          <w:rFonts w:ascii="Cambria" w:hAnsi="Cambria"/>
          <w:i/>
          <w:iCs/>
          <w:sz w:val="24"/>
          <w:szCs w:val="24"/>
          <w:lang w:val="en-GB"/>
        </w:rPr>
        <w:t>Human Appropriation</w:t>
      </w:r>
      <w:r w:rsidRPr="002E28A5">
        <w:rPr>
          <w:rFonts w:ascii="Cambria" w:hAnsi="Cambria"/>
          <w:i/>
          <w:iCs/>
          <w:sz w:val="24"/>
          <w:szCs w:val="24"/>
          <w:lang w:val="en-GB"/>
        </w:rPr>
        <w:t xml:space="preserve"> </w:t>
      </w:r>
      <w:r>
        <w:rPr>
          <w:rFonts w:ascii="Cambria" w:hAnsi="Cambria"/>
          <w:i/>
          <w:iCs/>
          <w:sz w:val="24"/>
          <w:szCs w:val="24"/>
          <w:lang w:val="en-GB"/>
        </w:rPr>
        <w:t xml:space="preserve">of </w:t>
      </w:r>
      <w:r w:rsidRPr="002E28A5">
        <w:rPr>
          <w:rFonts w:ascii="Cambria" w:hAnsi="Cambria"/>
          <w:i/>
          <w:iCs/>
          <w:sz w:val="24"/>
          <w:szCs w:val="24"/>
          <w:lang w:val="en-GB"/>
        </w:rPr>
        <w:t>Net Primary Production</w:t>
      </w:r>
    </w:p>
    <w:p w14:paraId="49DE11E1" w14:textId="77777777" w:rsidR="004D45CE" w:rsidRPr="00D93566" w:rsidRDefault="004D45CE" w:rsidP="00154C9F">
      <w:pPr>
        <w:autoSpaceDE w:val="0"/>
        <w:autoSpaceDN w:val="0"/>
        <w:adjustRightInd w:val="0"/>
        <w:spacing w:line="276" w:lineRule="auto"/>
        <w:rPr>
          <w:rFonts w:ascii="Cambria" w:hAnsi="Cambria" w:cstheme="minorHAnsi"/>
          <w:lang w:val="en-GB"/>
        </w:rPr>
      </w:pPr>
    </w:p>
    <w:p w14:paraId="38D1535D" w14:textId="708FDA89" w:rsidR="00A331D1" w:rsidRPr="00D93566" w:rsidRDefault="00A331D1" w:rsidP="00E52792">
      <w:pPr>
        <w:autoSpaceDE w:val="0"/>
        <w:autoSpaceDN w:val="0"/>
        <w:adjustRightInd w:val="0"/>
        <w:spacing w:line="360" w:lineRule="auto"/>
        <w:rPr>
          <w:rFonts w:ascii="Cambria" w:hAnsi="Cambria" w:cstheme="minorHAnsi"/>
          <w:lang w:val="en-GB"/>
        </w:rPr>
      </w:pPr>
      <w:r w:rsidRPr="00D93566">
        <w:rPr>
          <w:rFonts w:ascii="Cambria" w:hAnsi="Cambria" w:cstheme="minorHAnsi"/>
          <w:lang w:val="en-GB"/>
        </w:rPr>
        <w:t>The Human Appropriation of Net Primary Production (HANPP) quantifies the portion of ecosystems NPP used directly or indire</w:t>
      </w:r>
      <w:r w:rsidR="009D21E9" w:rsidRPr="00D93566">
        <w:rPr>
          <w:rFonts w:ascii="Cambria" w:hAnsi="Cambria" w:cstheme="minorHAnsi"/>
          <w:lang w:val="en-GB"/>
        </w:rPr>
        <w:t>ctly by humans (</w:t>
      </w:r>
      <w:proofErr w:type="spellStart"/>
      <w:r w:rsidR="009D21E9" w:rsidRPr="00D93566">
        <w:rPr>
          <w:rFonts w:ascii="Cambria" w:hAnsi="Cambria" w:cstheme="minorHAnsi"/>
          <w:lang w:val="en-GB"/>
        </w:rPr>
        <w:t>Vitousek</w:t>
      </w:r>
      <w:proofErr w:type="spellEnd"/>
      <w:r w:rsidR="009D21E9" w:rsidRPr="00D93566">
        <w:rPr>
          <w:rFonts w:ascii="Cambria" w:hAnsi="Cambria" w:cstheme="minorHAnsi"/>
          <w:lang w:val="en-GB"/>
        </w:rPr>
        <w:t xml:space="preserve"> et al.</w:t>
      </w:r>
      <w:r w:rsidRPr="00D93566">
        <w:rPr>
          <w:rFonts w:ascii="Cambria" w:hAnsi="Cambria" w:cstheme="minorHAnsi"/>
          <w:lang w:val="en-GB"/>
        </w:rPr>
        <w:t xml:space="preserve"> 1986), and it reflects the changes in available en</w:t>
      </w:r>
      <w:r w:rsidR="009D21E9" w:rsidRPr="00D93566">
        <w:rPr>
          <w:rFonts w:ascii="Cambria" w:hAnsi="Cambria" w:cstheme="minorHAnsi"/>
          <w:lang w:val="en-GB"/>
        </w:rPr>
        <w:t>ergy for the trophic web (Field</w:t>
      </w:r>
      <w:r w:rsidR="00D865BA" w:rsidRPr="00D93566">
        <w:rPr>
          <w:rFonts w:ascii="Cambria" w:hAnsi="Cambria" w:cstheme="minorHAnsi"/>
          <w:lang w:val="en-GB"/>
        </w:rPr>
        <w:t>,</w:t>
      </w:r>
      <w:r w:rsidRPr="00D93566">
        <w:rPr>
          <w:rFonts w:ascii="Cambria" w:hAnsi="Cambria" w:cstheme="minorHAnsi"/>
          <w:lang w:val="en-GB"/>
        </w:rPr>
        <w:t xml:space="preserve"> 2001). HANPP incorporates two aspects of agricultural intensification described above, increases in cultivated </w:t>
      </w:r>
      <w:r w:rsidR="0088783B" w:rsidRPr="00D93566">
        <w:rPr>
          <w:rFonts w:ascii="Cambria" w:hAnsi="Cambria" w:cstheme="minorHAnsi"/>
          <w:lang w:val="en-GB"/>
        </w:rPr>
        <w:t>area,</w:t>
      </w:r>
      <w:r w:rsidRPr="00D93566">
        <w:rPr>
          <w:rFonts w:ascii="Cambria" w:hAnsi="Cambria" w:cstheme="minorHAnsi"/>
          <w:lang w:val="en-GB"/>
        </w:rPr>
        <w:t xml:space="preserve"> and increases in crop yield.  Several works have shown the relationship between HANPP and biodiversity (Wright</w:t>
      </w:r>
      <w:r w:rsidR="00D865BA" w:rsidRPr="00D93566">
        <w:rPr>
          <w:rFonts w:ascii="Cambria" w:hAnsi="Cambria" w:cstheme="minorHAnsi"/>
          <w:lang w:val="en-GB"/>
        </w:rPr>
        <w:t>,</w:t>
      </w:r>
      <w:r w:rsidRPr="00D93566">
        <w:rPr>
          <w:rFonts w:ascii="Cambria" w:hAnsi="Cambria" w:cstheme="minorHAnsi"/>
          <w:lang w:val="en-GB"/>
        </w:rPr>
        <w:t xml:space="preserve"> 1990</w:t>
      </w:r>
      <w:r w:rsidR="00B833D5">
        <w:rPr>
          <w:rFonts w:ascii="Cambria" w:hAnsi="Cambria" w:cstheme="minorHAnsi"/>
          <w:lang w:val="en-GB"/>
        </w:rPr>
        <w:t xml:space="preserve">; </w:t>
      </w:r>
      <w:r w:rsidR="009D21E9" w:rsidRPr="00D93566">
        <w:rPr>
          <w:rFonts w:ascii="Cambria" w:hAnsi="Cambria" w:cstheme="minorHAnsi"/>
          <w:lang w:val="en-GB"/>
        </w:rPr>
        <w:t>Haberl</w:t>
      </w:r>
      <w:r w:rsidR="00D865BA" w:rsidRPr="00D93566">
        <w:rPr>
          <w:rFonts w:ascii="Cambria" w:hAnsi="Cambria" w:cstheme="minorHAnsi"/>
          <w:lang w:val="en-GB"/>
        </w:rPr>
        <w:t>,</w:t>
      </w:r>
      <w:r w:rsidR="009D21E9" w:rsidRPr="00D93566">
        <w:rPr>
          <w:rFonts w:ascii="Cambria" w:hAnsi="Cambria" w:cstheme="minorHAnsi"/>
          <w:lang w:val="en-GB"/>
        </w:rPr>
        <w:t xml:space="preserve"> 1997</w:t>
      </w:r>
      <w:r w:rsidR="00B833D5">
        <w:rPr>
          <w:rFonts w:ascii="Cambria" w:hAnsi="Cambria" w:cstheme="minorHAnsi"/>
          <w:lang w:val="en-GB"/>
        </w:rPr>
        <w:t>;</w:t>
      </w:r>
      <w:r w:rsidR="009D21E9" w:rsidRPr="00D93566">
        <w:rPr>
          <w:rFonts w:ascii="Cambria" w:hAnsi="Cambria" w:cstheme="minorHAnsi"/>
          <w:lang w:val="en-GB"/>
        </w:rPr>
        <w:t xml:space="preserve"> Haberl et al.</w:t>
      </w:r>
      <w:r w:rsidRPr="00D93566">
        <w:rPr>
          <w:rFonts w:ascii="Cambria" w:hAnsi="Cambria" w:cstheme="minorHAnsi"/>
          <w:lang w:val="en-GB"/>
        </w:rPr>
        <w:t xml:space="preserve"> 2004), changes in atmospheric composition (</w:t>
      </w:r>
      <w:proofErr w:type="spellStart"/>
      <w:r w:rsidRPr="00D93566">
        <w:rPr>
          <w:rFonts w:ascii="Cambria" w:hAnsi="Cambria" w:cstheme="minorHAnsi"/>
          <w:lang w:val="en-GB"/>
        </w:rPr>
        <w:t>DeFries</w:t>
      </w:r>
      <w:proofErr w:type="spellEnd"/>
      <w:r w:rsidRPr="00D93566">
        <w:rPr>
          <w:rFonts w:ascii="Cambria" w:hAnsi="Cambria" w:cstheme="minorHAnsi"/>
          <w:lang w:val="en-GB"/>
        </w:rPr>
        <w:t xml:space="preserve"> et al. 1999</w:t>
      </w:r>
      <w:r w:rsidR="00B833D5">
        <w:rPr>
          <w:rFonts w:ascii="Cambria" w:hAnsi="Cambria" w:cstheme="minorHAnsi"/>
          <w:lang w:val="en-GB"/>
        </w:rPr>
        <w:t>;</w:t>
      </w:r>
      <w:r w:rsidRPr="00D93566">
        <w:rPr>
          <w:rFonts w:ascii="Cambria" w:hAnsi="Cambria" w:cstheme="minorHAnsi"/>
          <w:lang w:val="en-GB"/>
        </w:rPr>
        <w:t xml:space="preserve"> Schimel</w:t>
      </w:r>
      <w:r w:rsidR="00D865BA" w:rsidRPr="00D93566">
        <w:rPr>
          <w:rFonts w:ascii="Cambria" w:hAnsi="Cambria" w:cstheme="minorHAnsi"/>
          <w:lang w:val="en-GB"/>
        </w:rPr>
        <w:t>,</w:t>
      </w:r>
      <w:r w:rsidRPr="00D93566">
        <w:rPr>
          <w:rFonts w:ascii="Cambria" w:hAnsi="Cambria" w:cstheme="minorHAnsi"/>
          <w:lang w:val="en-GB"/>
        </w:rPr>
        <w:t xml:space="preserve"> 2000) water cycles (</w:t>
      </w:r>
      <w:proofErr w:type="spellStart"/>
      <w:r w:rsidRPr="00D93566">
        <w:rPr>
          <w:rFonts w:ascii="Cambria" w:hAnsi="Cambria" w:cstheme="minorHAnsi"/>
          <w:lang w:val="en-GB"/>
        </w:rPr>
        <w:t>Gerten</w:t>
      </w:r>
      <w:proofErr w:type="spellEnd"/>
      <w:r w:rsidRPr="00D93566">
        <w:rPr>
          <w:rFonts w:ascii="Cambria" w:hAnsi="Cambria" w:cstheme="minorHAnsi"/>
          <w:lang w:val="en-GB"/>
        </w:rPr>
        <w:t xml:space="preserve"> et al. 2005), or the provisi</w:t>
      </w:r>
      <w:r w:rsidR="009D21E9" w:rsidRPr="00D93566">
        <w:rPr>
          <w:rFonts w:ascii="Cambria" w:hAnsi="Cambria" w:cstheme="minorHAnsi"/>
          <w:lang w:val="en-GB"/>
        </w:rPr>
        <w:t>on of ecosystem services (Daily</w:t>
      </w:r>
      <w:r w:rsidR="006B449A">
        <w:rPr>
          <w:rFonts w:ascii="Cambria" w:hAnsi="Cambria" w:cstheme="minorHAnsi"/>
          <w:lang w:val="en-GB"/>
        </w:rPr>
        <w:t>,</w:t>
      </w:r>
      <w:r w:rsidR="009D21E9" w:rsidRPr="00D93566">
        <w:rPr>
          <w:rFonts w:ascii="Cambria" w:hAnsi="Cambria" w:cstheme="minorHAnsi"/>
          <w:lang w:val="en-GB"/>
        </w:rPr>
        <w:t xml:space="preserve"> 1997</w:t>
      </w:r>
      <w:r w:rsidR="00B833D5" w:rsidRPr="00320DBD">
        <w:rPr>
          <w:rFonts w:ascii="Cambria" w:hAnsi="Cambria" w:cstheme="minorHAnsi"/>
          <w:lang w:val="en-GB"/>
        </w:rPr>
        <w:t>;</w:t>
      </w:r>
      <w:r w:rsidRPr="00320DBD">
        <w:rPr>
          <w:rFonts w:ascii="Cambria" w:hAnsi="Cambria" w:cstheme="minorHAnsi"/>
          <w:lang w:val="en-GB"/>
        </w:rPr>
        <w:t xml:space="preserve"> </w:t>
      </w:r>
      <w:r w:rsidR="009D21E9" w:rsidRPr="00320DBD">
        <w:rPr>
          <w:rFonts w:ascii="Cambria" w:hAnsi="Cambria" w:cstheme="minorHAnsi"/>
          <w:lang w:val="en-GB"/>
        </w:rPr>
        <w:t>Millennium Ecosystem Assessment</w:t>
      </w:r>
      <w:r w:rsidR="00D865BA" w:rsidRPr="00320DBD">
        <w:rPr>
          <w:rFonts w:ascii="Cambria" w:hAnsi="Cambria" w:cstheme="minorHAnsi"/>
          <w:lang w:val="en-GB"/>
        </w:rPr>
        <w:t>,</w:t>
      </w:r>
      <w:r w:rsidRPr="00320DBD">
        <w:rPr>
          <w:rFonts w:ascii="Cambria" w:hAnsi="Cambria" w:cstheme="minorHAnsi"/>
          <w:lang w:val="en-GB"/>
        </w:rPr>
        <w:t xml:space="preserve"> 2005). The</w:t>
      </w:r>
      <w:r w:rsidRPr="00D93566">
        <w:rPr>
          <w:rFonts w:ascii="Cambria" w:hAnsi="Cambria" w:cstheme="minorHAnsi"/>
          <w:lang w:val="en-GB"/>
        </w:rPr>
        <w:t xml:space="preserve"> central role on energy flow and its linkage with other ecosystem processes make HANPP a comprehensive indicator of human impact on </w:t>
      </w:r>
      <w:proofErr w:type="gramStart"/>
      <w:r w:rsidRPr="00D93566">
        <w:rPr>
          <w:rFonts w:ascii="Cambria" w:hAnsi="Cambria" w:cstheme="minorHAnsi"/>
          <w:lang w:val="en-GB"/>
        </w:rPr>
        <w:t>ecosystems</w:t>
      </w:r>
      <w:proofErr w:type="gramEnd"/>
    </w:p>
    <w:p w14:paraId="61271BCC" w14:textId="77777777" w:rsidR="009D21E9" w:rsidRPr="00D93566" w:rsidRDefault="009D21E9" w:rsidP="00E52792">
      <w:pPr>
        <w:autoSpaceDE w:val="0"/>
        <w:autoSpaceDN w:val="0"/>
        <w:adjustRightInd w:val="0"/>
        <w:spacing w:line="360" w:lineRule="auto"/>
        <w:rPr>
          <w:rFonts w:ascii="Cambria" w:hAnsi="Cambria" w:cstheme="minorHAnsi"/>
          <w:lang w:val="en-GB"/>
        </w:rPr>
      </w:pPr>
    </w:p>
    <w:p w14:paraId="5177F26C" w14:textId="7BE754D3" w:rsidR="00A331D1" w:rsidRPr="00D93566" w:rsidRDefault="00A331D1" w:rsidP="00E52792">
      <w:pPr>
        <w:autoSpaceDE w:val="0"/>
        <w:autoSpaceDN w:val="0"/>
        <w:adjustRightInd w:val="0"/>
        <w:spacing w:line="360" w:lineRule="auto"/>
        <w:rPr>
          <w:rFonts w:ascii="Cambria" w:hAnsi="Cambria" w:cstheme="minorHAnsi"/>
          <w:lang w:val="en-GB"/>
        </w:rPr>
      </w:pPr>
      <w:r w:rsidRPr="00D93566">
        <w:rPr>
          <w:rFonts w:ascii="Cambria" w:hAnsi="Cambria" w:cstheme="minorHAnsi"/>
          <w:lang w:val="en-GB"/>
        </w:rPr>
        <w:t>Haberl et al. (1997) defined HANPP as the sum of the harvested Net Primary Production (NPP) and the differences in NPP due to land use changes. HANPP result from the difference between the NPP in the absence of human influence (NPP of potential vegetation: NPP</w:t>
      </w:r>
      <w:r w:rsidRPr="00D93566">
        <w:rPr>
          <w:rFonts w:ascii="Cambria" w:hAnsi="Cambria" w:cstheme="minorHAnsi"/>
          <w:vertAlign w:val="subscript"/>
          <w:lang w:val="en-GB"/>
        </w:rPr>
        <w:t>0</w:t>
      </w:r>
      <w:r w:rsidRPr="00D93566">
        <w:rPr>
          <w:rFonts w:ascii="Cambria" w:hAnsi="Cambria" w:cstheme="minorHAnsi"/>
          <w:lang w:val="en-GB"/>
        </w:rPr>
        <w:t>) and the NPP of the actual vegetation remaining after harvest (NPP</w:t>
      </w:r>
      <w:r w:rsidRPr="00D93566">
        <w:rPr>
          <w:rFonts w:ascii="Cambria" w:hAnsi="Cambria" w:cstheme="minorHAnsi"/>
          <w:vertAlign w:val="subscript"/>
          <w:lang w:val="en-GB"/>
        </w:rPr>
        <w:t>REM</w:t>
      </w:r>
      <w:r w:rsidRPr="00D93566">
        <w:rPr>
          <w:rFonts w:ascii="Cambria" w:hAnsi="Cambria" w:cstheme="minorHAnsi"/>
          <w:lang w:val="en-GB"/>
        </w:rPr>
        <w:t>). NPP</w:t>
      </w:r>
      <w:r w:rsidRPr="00D93566">
        <w:rPr>
          <w:rFonts w:ascii="Cambria" w:hAnsi="Cambria" w:cstheme="minorHAnsi"/>
          <w:vertAlign w:val="subscript"/>
          <w:lang w:val="en-GB"/>
        </w:rPr>
        <w:t>REM</w:t>
      </w:r>
      <w:r w:rsidRPr="00D93566">
        <w:rPr>
          <w:rFonts w:ascii="Cambria" w:hAnsi="Cambria" w:cstheme="minorHAnsi"/>
          <w:lang w:val="en-GB"/>
        </w:rPr>
        <w:t xml:space="preserve"> was calculated as the NPP of the current vegetation (NPP</w:t>
      </w:r>
      <w:r w:rsidRPr="00D93566">
        <w:rPr>
          <w:rFonts w:ascii="Cambria" w:hAnsi="Cambria" w:cstheme="minorHAnsi"/>
          <w:vertAlign w:val="subscript"/>
          <w:lang w:val="en-GB"/>
        </w:rPr>
        <w:t>ACT</w:t>
      </w:r>
      <w:r w:rsidRPr="00D93566">
        <w:rPr>
          <w:rFonts w:ascii="Cambria" w:hAnsi="Cambria" w:cstheme="minorHAnsi"/>
          <w:lang w:val="en-GB"/>
        </w:rPr>
        <w:t>) minus the harvested NPP (NPP</w:t>
      </w:r>
      <w:r w:rsidRPr="00D93566">
        <w:rPr>
          <w:rFonts w:ascii="Cambria" w:hAnsi="Cambria" w:cstheme="minorHAnsi"/>
          <w:vertAlign w:val="subscript"/>
          <w:lang w:val="en-GB"/>
        </w:rPr>
        <w:t>H</w:t>
      </w:r>
      <w:r w:rsidRPr="00D93566">
        <w:rPr>
          <w:rFonts w:ascii="Cambria" w:hAnsi="Cambria" w:cstheme="minorHAnsi"/>
          <w:lang w:val="en-GB"/>
        </w:rPr>
        <w:t xml:space="preserve">), directly appropriated by humans as agricultural products (grain, wood, meat, etc.) or destroyed during harvest (Fig </w:t>
      </w:r>
      <w:r w:rsidR="00447301">
        <w:rPr>
          <w:rFonts w:ascii="Cambria" w:hAnsi="Cambria" w:cstheme="minorHAnsi"/>
          <w:lang w:val="en-GB"/>
        </w:rPr>
        <w:t>6</w:t>
      </w:r>
      <w:r w:rsidRPr="00D93566">
        <w:rPr>
          <w:rFonts w:ascii="Cambria" w:hAnsi="Cambria" w:cstheme="minorHAnsi"/>
          <w:lang w:val="en-GB"/>
        </w:rPr>
        <w:t xml:space="preserve">, </w:t>
      </w:r>
      <w:proofErr w:type="spellStart"/>
      <w:r w:rsidRPr="00D93566">
        <w:rPr>
          <w:rFonts w:ascii="Cambria" w:hAnsi="Cambria" w:cstheme="minorHAnsi"/>
          <w:lang w:val="en-GB"/>
        </w:rPr>
        <w:t>Eq</w:t>
      </w:r>
      <w:proofErr w:type="spellEnd"/>
      <w:r w:rsidRPr="00D93566">
        <w:rPr>
          <w:rFonts w:ascii="Cambria" w:hAnsi="Cambria" w:cstheme="minorHAnsi"/>
          <w:lang w:val="en-GB"/>
        </w:rPr>
        <w:t xml:space="preserve"> 1)</w:t>
      </w:r>
    </w:p>
    <w:p w14:paraId="019BF8B2" w14:textId="77777777" w:rsidR="00A331D1" w:rsidRPr="00D93566" w:rsidRDefault="00A331D1" w:rsidP="00E52792">
      <w:pPr>
        <w:autoSpaceDE w:val="0"/>
        <w:autoSpaceDN w:val="0"/>
        <w:adjustRightInd w:val="0"/>
        <w:spacing w:line="360" w:lineRule="auto"/>
        <w:rPr>
          <w:rFonts w:ascii="Cambria" w:hAnsi="Cambria" w:cstheme="minorHAnsi"/>
          <w:lang w:val="en-GB"/>
        </w:rPr>
      </w:pPr>
    </w:p>
    <w:p w14:paraId="57A087E0" w14:textId="29009B7C" w:rsidR="00A331D1" w:rsidRPr="00D93566" w:rsidRDefault="00A331D1" w:rsidP="00E52792">
      <w:pPr>
        <w:autoSpaceDE w:val="0"/>
        <w:autoSpaceDN w:val="0"/>
        <w:adjustRightInd w:val="0"/>
        <w:spacing w:line="360" w:lineRule="auto"/>
        <w:rPr>
          <w:rFonts w:ascii="Cambria" w:hAnsi="Cambria" w:cstheme="minorHAnsi"/>
          <w:lang w:val="en-GB"/>
        </w:rPr>
      </w:pPr>
      <w:r w:rsidRPr="00D93566">
        <w:rPr>
          <w:rFonts w:ascii="Cambria" w:hAnsi="Cambria" w:cstheme="minorHAnsi"/>
          <w:lang w:val="en-GB"/>
        </w:rPr>
        <w:t>HANPP = NPP</w:t>
      </w:r>
      <w:r w:rsidRPr="00D93566">
        <w:rPr>
          <w:rFonts w:ascii="Cambria" w:hAnsi="Cambria" w:cstheme="minorHAnsi"/>
          <w:vertAlign w:val="subscript"/>
          <w:lang w:val="en-GB"/>
        </w:rPr>
        <w:t>0</w:t>
      </w:r>
      <w:r w:rsidRPr="00D93566">
        <w:rPr>
          <w:rFonts w:ascii="Cambria" w:hAnsi="Cambria" w:cstheme="minorHAnsi"/>
          <w:lang w:val="en-GB"/>
        </w:rPr>
        <w:t>−NPP</w:t>
      </w:r>
      <w:r w:rsidRPr="00D93566">
        <w:rPr>
          <w:rFonts w:ascii="Cambria" w:hAnsi="Cambria" w:cstheme="minorHAnsi"/>
          <w:vertAlign w:val="subscript"/>
          <w:lang w:val="en-GB"/>
        </w:rPr>
        <w:t>REM</w:t>
      </w:r>
      <w:r w:rsidRPr="00D93566">
        <w:rPr>
          <w:rFonts w:ascii="Cambria" w:hAnsi="Cambria" w:cstheme="minorHAnsi"/>
          <w:lang w:val="en-GB"/>
        </w:rPr>
        <w:t xml:space="preserve"> = NPP</w:t>
      </w:r>
      <w:r w:rsidRPr="00D93566">
        <w:rPr>
          <w:rFonts w:ascii="Cambria" w:hAnsi="Cambria" w:cstheme="minorHAnsi"/>
          <w:vertAlign w:val="subscript"/>
          <w:lang w:val="en-GB"/>
        </w:rPr>
        <w:t>0</w:t>
      </w:r>
      <w:r w:rsidRPr="00D93566">
        <w:rPr>
          <w:rFonts w:ascii="Cambria" w:hAnsi="Cambria" w:cstheme="minorHAnsi"/>
          <w:lang w:val="en-GB"/>
        </w:rPr>
        <w:t>−(NPP</w:t>
      </w:r>
      <w:r w:rsidRPr="00D93566">
        <w:rPr>
          <w:rFonts w:ascii="Cambria" w:hAnsi="Cambria" w:cstheme="minorHAnsi"/>
          <w:vertAlign w:val="subscript"/>
          <w:lang w:val="en-GB"/>
        </w:rPr>
        <w:t>ACT</w:t>
      </w:r>
      <w:r w:rsidRPr="00D93566">
        <w:rPr>
          <w:rFonts w:ascii="Cambria" w:hAnsi="Cambria" w:cstheme="minorHAnsi"/>
          <w:lang w:val="en-GB"/>
        </w:rPr>
        <w:t>−</w:t>
      </w:r>
      <w:proofErr w:type="gramStart"/>
      <w:r w:rsidRPr="00D93566">
        <w:rPr>
          <w:rFonts w:ascii="Cambria" w:hAnsi="Cambria" w:cstheme="minorHAnsi"/>
          <w:lang w:val="en-GB"/>
        </w:rPr>
        <w:t>NPP</w:t>
      </w:r>
      <w:r w:rsidRPr="00D93566">
        <w:rPr>
          <w:rFonts w:ascii="Cambria" w:hAnsi="Cambria" w:cstheme="minorHAnsi"/>
          <w:vertAlign w:val="subscript"/>
          <w:lang w:val="en-GB"/>
        </w:rPr>
        <w:t>H</w:t>
      </w:r>
      <w:r w:rsidRPr="00D93566">
        <w:rPr>
          <w:rFonts w:ascii="Cambria" w:hAnsi="Cambria" w:cstheme="minorHAnsi"/>
          <w:lang w:val="en-GB"/>
        </w:rPr>
        <w:t>)</w:t>
      </w:r>
      <w:r w:rsidR="0030612F" w:rsidRPr="00D93566">
        <w:rPr>
          <w:rFonts w:ascii="Cambria" w:hAnsi="Cambria" w:cstheme="minorHAnsi"/>
          <w:lang w:val="en-GB"/>
        </w:rPr>
        <w:t xml:space="preserve"> </w:t>
      </w:r>
      <w:r w:rsidRPr="00D93566">
        <w:rPr>
          <w:rFonts w:ascii="Cambria" w:hAnsi="Cambria" w:cstheme="minorHAnsi"/>
          <w:lang w:val="en-GB"/>
        </w:rPr>
        <w:t xml:space="preserve">  </w:t>
      </w:r>
      <w:proofErr w:type="gramEnd"/>
      <w:r w:rsidRPr="00D93566">
        <w:rPr>
          <w:rFonts w:ascii="Cambria" w:hAnsi="Cambria" w:cstheme="minorHAnsi"/>
          <w:lang w:val="en-GB"/>
        </w:rPr>
        <w:t xml:space="preserve">                                                           (1)</w:t>
      </w:r>
    </w:p>
    <w:p w14:paraId="44897398" w14:textId="77777777" w:rsidR="00A331D1" w:rsidRPr="00D93566" w:rsidRDefault="00A331D1" w:rsidP="00154C9F">
      <w:pPr>
        <w:spacing w:line="276" w:lineRule="auto"/>
        <w:rPr>
          <w:rFonts w:ascii="Cambria" w:hAnsi="Cambria" w:cstheme="minorHAnsi"/>
          <w:lang w:val="en-GB"/>
        </w:rPr>
      </w:pPr>
    </w:p>
    <w:p w14:paraId="68245DA4" w14:textId="77777777" w:rsidR="00A331D1" w:rsidRPr="00D93566" w:rsidRDefault="00A331D1" w:rsidP="00557D36">
      <w:pPr>
        <w:spacing w:line="276" w:lineRule="auto"/>
        <w:jc w:val="center"/>
        <w:rPr>
          <w:rFonts w:ascii="Cambria" w:hAnsi="Cambria"/>
          <w:lang w:val="en-GB"/>
        </w:rPr>
      </w:pPr>
      <w:r w:rsidRPr="00D93566">
        <w:rPr>
          <w:rFonts w:ascii="Cambria" w:hAnsi="Cambria"/>
          <w:noProof/>
          <w:lang w:val="pt-BR" w:eastAsia="pt-BR"/>
        </w:rPr>
        <w:lastRenderedPageBreak/>
        <w:drawing>
          <wp:inline distT="0" distB="0" distL="0" distR="0" wp14:anchorId="06599D63" wp14:editId="33080F7C">
            <wp:extent cx="3313247" cy="1980000"/>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3247" cy="1980000"/>
                    </a:xfrm>
                    <a:prstGeom prst="rect">
                      <a:avLst/>
                    </a:prstGeom>
                  </pic:spPr>
                </pic:pic>
              </a:graphicData>
            </a:graphic>
          </wp:inline>
        </w:drawing>
      </w:r>
    </w:p>
    <w:p w14:paraId="56294B19" w14:textId="7A095A86" w:rsidR="00A331D1" w:rsidRPr="00D93566" w:rsidRDefault="000B6CFD" w:rsidP="00A331D1">
      <w:pPr>
        <w:spacing w:line="276" w:lineRule="auto"/>
        <w:rPr>
          <w:rFonts w:ascii="Cambria" w:hAnsi="Cambria" w:cstheme="minorHAnsi"/>
          <w:sz w:val="20"/>
          <w:szCs w:val="20"/>
          <w:lang w:val="en-GB"/>
        </w:rPr>
      </w:pPr>
      <w:r w:rsidRPr="00D93566">
        <w:rPr>
          <w:rFonts w:ascii="Cambria" w:hAnsi="Cambria" w:cstheme="minorHAnsi"/>
          <w:b/>
          <w:bCs/>
          <w:sz w:val="20"/>
          <w:szCs w:val="20"/>
          <w:lang w:val="en-GB"/>
        </w:rPr>
        <w:t xml:space="preserve">Fig </w:t>
      </w:r>
      <w:r w:rsidR="00447301">
        <w:rPr>
          <w:rFonts w:ascii="Cambria" w:hAnsi="Cambria" w:cstheme="minorHAnsi"/>
          <w:b/>
          <w:bCs/>
          <w:sz w:val="20"/>
          <w:szCs w:val="20"/>
          <w:lang w:val="en-GB"/>
        </w:rPr>
        <w:t>6</w:t>
      </w:r>
      <w:r w:rsidRPr="00D93566">
        <w:rPr>
          <w:rFonts w:ascii="Cambria" w:hAnsi="Cambria" w:cstheme="minorHAnsi"/>
          <w:b/>
          <w:bCs/>
          <w:sz w:val="20"/>
          <w:szCs w:val="20"/>
          <w:lang w:val="en-GB"/>
        </w:rPr>
        <w:t>:</w:t>
      </w:r>
      <w:r w:rsidR="00A331D1" w:rsidRPr="00D93566">
        <w:rPr>
          <w:rFonts w:ascii="Cambria" w:hAnsi="Cambria" w:cstheme="minorHAnsi"/>
          <w:sz w:val="20"/>
          <w:szCs w:val="20"/>
          <w:lang w:val="en-GB"/>
        </w:rPr>
        <w:t xml:space="preserve"> Components involved in Human Appropriation of Net Primary Productivity (HANPP) calculation. NPP</w:t>
      </w:r>
      <w:r w:rsidR="00A331D1" w:rsidRPr="00037C2C">
        <w:rPr>
          <w:rFonts w:ascii="Cambria" w:hAnsi="Cambria" w:cstheme="minorHAnsi"/>
          <w:sz w:val="20"/>
          <w:szCs w:val="20"/>
          <w:vertAlign w:val="subscript"/>
          <w:lang w:val="en-GB"/>
        </w:rPr>
        <w:t>0</w:t>
      </w:r>
      <w:r w:rsidR="00A331D1" w:rsidRPr="00D93566">
        <w:rPr>
          <w:rFonts w:ascii="Cambria" w:hAnsi="Cambria" w:cstheme="minorHAnsi"/>
          <w:sz w:val="20"/>
          <w:szCs w:val="20"/>
          <w:lang w:val="en-GB"/>
        </w:rPr>
        <w:t>: NPP of potential vegetation (Pot Veg); NPP</w:t>
      </w:r>
      <w:r w:rsidR="00A331D1" w:rsidRPr="00037C2C">
        <w:rPr>
          <w:rFonts w:ascii="Cambria" w:hAnsi="Cambria" w:cstheme="minorHAnsi"/>
          <w:sz w:val="20"/>
          <w:szCs w:val="20"/>
          <w:vertAlign w:val="subscript"/>
          <w:lang w:val="en-GB"/>
        </w:rPr>
        <w:t>ACT</w:t>
      </w:r>
      <w:r w:rsidR="00A331D1" w:rsidRPr="00D93566">
        <w:rPr>
          <w:rFonts w:ascii="Cambria" w:hAnsi="Cambria" w:cstheme="minorHAnsi"/>
          <w:sz w:val="20"/>
          <w:szCs w:val="20"/>
          <w:lang w:val="en-GB"/>
        </w:rPr>
        <w:t>: NPP of the current vegetation; NPP</w:t>
      </w:r>
      <w:r w:rsidR="00A331D1" w:rsidRPr="00037C2C">
        <w:rPr>
          <w:rFonts w:ascii="Cambria" w:hAnsi="Cambria" w:cstheme="minorHAnsi"/>
          <w:sz w:val="20"/>
          <w:szCs w:val="20"/>
          <w:vertAlign w:val="subscript"/>
          <w:lang w:val="en-GB"/>
        </w:rPr>
        <w:t>REM</w:t>
      </w:r>
      <w:r w:rsidR="00A331D1" w:rsidRPr="00D93566">
        <w:rPr>
          <w:rFonts w:ascii="Cambria" w:hAnsi="Cambria" w:cstheme="minorHAnsi"/>
          <w:sz w:val="20"/>
          <w:szCs w:val="20"/>
          <w:lang w:val="en-GB"/>
        </w:rPr>
        <w:t>: NPP of current vegetation remaining after harvest; NPP</w:t>
      </w:r>
      <w:r w:rsidR="00A331D1" w:rsidRPr="00037C2C">
        <w:rPr>
          <w:rFonts w:ascii="Cambria" w:hAnsi="Cambria" w:cstheme="minorHAnsi"/>
          <w:sz w:val="20"/>
          <w:szCs w:val="20"/>
          <w:vertAlign w:val="subscript"/>
          <w:lang w:val="en-GB"/>
        </w:rPr>
        <w:t>H</w:t>
      </w:r>
      <w:r w:rsidR="00A331D1" w:rsidRPr="00D93566">
        <w:rPr>
          <w:rFonts w:ascii="Cambria" w:hAnsi="Cambria" w:cstheme="minorHAnsi"/>
          <w:sz w:val="20"/>
          <w:szCs w:val="20"/>
          <w:lang w:val="en-GB"/>
        </w:rPr>
        <w:t>: harvested NPP; NPP</w:t>
      </w:r>
      <w:r w:rsidR="00A331D1" w:rsidRPr="00037C2C">
        <w:rPr>
          <w:rFonts w:ascii="Cambria" w:hAnsi="Cambria" w:cstheme="minorHAnsi"/>
          <w:sz w:val="20"/>
          <w:szCs w:val="20"/>
          <w:vertAlign w:val="subscript"/>
          <w:lang w:val="en-GB"/>
        </w:rPr>
        <w:t>H-U</w:t>
      </w:r>
      <w:r w:rsidR="00A331D1" w:rsidRPr="00D93566">
        <w:rPr>
          <w:rFonts w:ascii="Cambria" w:hAnsi="Cambria" w:cstheme="minorHAnsi"/>
          <w:sz w:val="20"/>
          <w:szCs w:val="20"/>
          <w:lang w:val="en-GB"/>
        </w:rPr>
        <w:t>: harvested NPP used by humans as agricultural products (grain, wood, meat, etc.); NPP</w:t>
      </w:r>
      <w:r w:rsidR="00A331D1" w:rsidRPr="00037C2C">
        <w:rPr>
          <w:rFonts w:ascii="Cambria" w:hAnsi="Cambria" w:cstheme="minorHAnsi"/>
          <w:sz w:val="20"/>
          <w:szCs w:val="20"/>
          <w:vertAlign w:val="subscript"/>
          <w:lang w:val="en-GB"/>
        </w:rPr>
        <w:t>H-N</w:t>
      </w:r>
      <w:r w:rsidR="00A331D1" w:rsidRPr="00D93566">
        <w:rPr>
          <w:rFonts w:ascii="Cambria" w:hAnsi="Cambria" w:cstheme="minorHAnsi"/>
          <w:sz w:val="20"/>
          <w:szCs w:val="20"/>
          <w:lang w:val="en-GB"/>
        </w:rPr>
        <w:t>: harvested NPP not used (Crop residues, underground biomass); HANPP</w:t>
      </w:r>
      <w:r w:rsidR="00A331D1" w:rsidRPr="00037C2C">
        <w:rPr>
          <w:rFonts w:ascii="Cambria" w:hAnsi="Cambria" w:cstheme="minorHAnsi"/>
          <w:sz w:val="20"/>
          <w:szCs w:val="20"/>
          <w:vertAlign w:val="subscript"/>
          <w:lang w:val="en-GB"/>
        </w:rPr>
        <w:t>LUC</w:t>
      </w:r>
      <w:r w:rsidR="00A331D1" w:rsidRPr="00D93566">
        <w:rPr>
          <w:rFonts w:ascii="Cambria" w:hAnsi="Cambria" w:cstheme="minorHAnsi"/>
          <w:sz w:val="20"/>
          <w:szCs w:val="20"/>
          <w:lang w:val="en-GB"/>
        </w:rPr>
        <w:t>: HANPP due to land</w:t>
      </w:r>
      <w:r w:rsidR="00680C86">
        <w:rPr>
          <w:rFonts w:ascii="Cambria" w:hAnsi="Cambria" w:cstheme="minorHAnsi"/>
          <w:sz w:val="20"/>
          <w:szCs w:val="20"/>
          <w:lang w:val="en-GB"/>
        </w:rPr>
        <w:t>-</w:t>
      </w:r>
      <w:r w:rsidR="00A331D1" w:rsidRPr="00D93566">
        <w:rPr>
          <w:rFonts w:ascii="Cambria" w:hAnsi="Cambria" w:cstheme="minorHAnsi"/>
          <w:sz w:val="20"/>
          <w:szCs w:val="20"/>
          <w:lang w:val="en-GB"/>
        </w:rPr>
        <w:t>use changes.</w:t>
      </w:r>
    </w:p>
    <w:p w14:paraId="5746D12D" w14:textId="77777777" w:rsidR="00970A4E" w:rsidRPr="00D93566" w:rsidRDefault="00970A4E" w:rsidP="00A331D1">
      <w:pPr>
        <w:spacing w:line="276" w:lineRule="auto"/>
        <w:rPr>
          <w:rFonts w:ascii="Cambria" w:hAnsi="Cambria" w:cstheme="minorHAnsi"/>
          <w:lang w:val="en-GB"/>
        </w:rPr>
      </w:pPr>
    </w:p>
    <w:p w14:paraId="0932D4DA" w14:textId="673891C2" w:rsidR="00A331D1" w:rsidRPr="00D93566" w:rsidRDefault="00A331D1" w:rsidP="00E52792">
      <w:pPr>
        <w:spacing w:line="360" w:lineRule="auto"/>
        <w:rPr>
          <w:rFonts w:ascii="Cambria" w:hAnsi="Cambria" w:cstheme="minorHAnsi"/>
          <w:lang w:val="en-GB"/>
        </w:rPr>
      </w:pPr>
      <w:r w:rsidRPr="00D93566">
        <w:rPr>
          <w:rFonts w:ascii="Cambria" w:hAnsi="Cambria" w:cstheme="minorHAnsi"/>
          <w:lang w:val="en-GB"/>
        </w:rPr>
        <w:t>The difference between NPP</w:t>
      </w:r>
      <w:r w:rsidRPr="00D93566">
        <w:rPr>
          <w:rFonts w:ascii="Cambria" w:hAnsi="Cambria" w:cstheme="minorHAnsi"/>
          <w:vertAlign w:val="subscript"/>
          <w:lang w:val="en-GB"/>
        </w:rPr>
        <w:t>0</w:t>
      </w:r>
      <w:r w:rsidRPr="00D93566">
        <w:rPr>
          <w:rFonts w:ascii="Cambria" w:hAnsi="Cambria" w:cstheme="minorHAnsi"/>
          <w:lang w:val="en-GB"/>
        </w:rPr>
        <w:t xml:space="preserve"> and NPP</w:t>
      </w:r>
      <w:r w:rsidRPr="00D93566">
        <w:rPr>
          <w:rFonts w:ascii="Cambria" w:hAnsi="Cambria" w:cstheme="minorHAnsi"/>
          <w:vertAlign w:val="subscript"/>
          <w:lang w:val="en-GB"/>
        </w:rPr>
        <w:t>ACT</w:t>
      </w:r>
      <w:r w:rsidRPr="00D93566">
        <w:rPr>
          <w:rFonts w:ascii="Cambria" w:hAnsi="Cambria" w:cstheme="minorHAnsi"/>
          <w:lang w:val="en-GB"/>
        </w:rPr>
        <w:t xml:space="preserve"> represents HANPP due to land</w:t>
      </w:r>
      <w:r w:rsidR="0030612F" w:rsidRPr="00D93566">
        <w:rPr>
          <w:rFonts w:ascii="Cambria" w:hAnsi="Cambria" w:cstheme="minorHAnsi"/>
          <w:lang w:val="en-GB"/>
        </w:rPr>
        <w:t>-</w:t>
      </w:r>
      <w:r w:rsidRPr="00D93566">
        <w:rPr>
          <w:rFonts w:ascii="Cambria" w:hAnsi="Cambria" w:cstheme="minorHAnsi"/>
          <w:lang w:val="en-GB"/>
        </w:rPr>
        <w:t>use changes (HANPP</w:t>
      </w:r>
      <w:r w:rsidRPr="00D93566">
        <w:rPr>
          <w:rFonts w:ascii="Cambria" w:hAnsi="Cambria" w:cstheme="minorHAnsi"/>
          <w:vertAlign w:val="subscript"/>
          <w:lang w:val="en-GB"/>
        </w:rPr>
        <w:t>LUC</w:t>
      </w:r>
      <w:r w:rsidRPr="00D93566">
        <w:rPr>
          <w:rFonts w:ascii="Cambria" w:hAnsi="Cambria" w:cstheme="minorHAnsi"/>
          <w:lang w:val="en-GB"/>
        </w:rPr>
        <w:t>), so HANPP can also be formulated as (Eq. 2):</w:t>
      </w:r>
    </w:p>
    <w:p w14:paraId="52D38FFA" w14:textId="77777777" w:rsidR="00970A4E" w:rsidRPr="00D93566" w:rsidRDefault="00970A4E" w:rsidP="00E52792">
      <w:pPr>
        <w:spacing w:line="360" w:lineRule="auto"/>
        <w:rPr>
          <w:rFonts w:ascii="Cambria" w:hAnsi="Cambria" w:cstheme="minorHAnsi"/>
          <w:lang w:val="en-GB"/>
        </w:rPr>
      </w:pPr>
    </w:p>
    <w:p w14:paraId="7E1C6FB5" w14:textId="77777777" w:rsidR="00A331D1" w:rsidRPr="00D93566" w:rsidRDefault="00A331D1" w:rsidP="00E52792">
      <w:pPr>
        <w:spacing w:line="360" w:lineRule="auto"/>
        <w:rPr>
          <w:rFonts w:ascii="Cambria" w:hAnsi="Cambria" w:cstheme="minorHAnsi"/>
          <w:lang w:val="en-GB"/>
        </w:rPr>
      </w:pPr>
      <w:r w:rsidRPr="00D93566">
        <w:rPr>
          <w:rFonts w:ascii="Cambria" w:hAnsi="Cambria" w:cstheme="minorHAnsi"/>
          <w:lang w:val="en-GB"/>
        </w:rPr>
        <w:t>HANPP = NPP</w:t>
      </w:r>
      <w:r w:rsidRPr="00D93566">
        <w:rPr>
          <w:rFonts w:ascii="Cambria" w:hAnsi="Cambria" w:cstheme="minorHAnsi"/>
          <w:vertAlign w:val="subscript"/>
          <w:lang w:val="en-GB"/>
        </w:rPr>
        <w:t>H</w:t>
      </w:r>
      <w:r w:rsidRPr="00D93566">
        <w:rPr>
          <w:rFonts w:ascii="Cambria" w:hAnsi="Cambria" w:cstheme="minorHAnsi"/>
          <w:lang w:val="en-GB"/>
        </w:rPr>
        <w:t xml:space="preserve"> + HANPP</w:t>
      </w:r>
      <w:r w:rsidRPr="00D93566">
        <w:rPr>
          <w:rFonts w:ascii="Cambria" w:hAnsi="Cambria" w:cstheme="minorHAnsi"/>
          <w:vertAlign w:val="subscript"/>
          <w:lang w:val="en-GB"/>
        </w:rPr>
        <w:t>LUC</w:t>
      </w:r>
      <w:r w:rsidRPr="00D93566">
        <w:rPr>
          <w:rFonts w:ascii="Cambria" w:hAnsi="Cambria" w:cstheme="minorHAnsi"/>
          <w:lang w:val="en-GB"/>
        </w:rPr>
        <w:t xml:space="preserve">                                                                                                     (2)</w:t>
      </w:r>
    </w:p>
    <w:p w14:paraId="1947417D" w14:textId="77777777" w:rsidR="00970A4E" w:rsidRPr="00D93566" w:rsidRDefault="00970A4E" w:rsidP="00E52792">
      <w:pPr>
        <w:autoSpaceDE w:val="0"/>
        <w:autoSpaceDN w:val="0"/>
        <w:adjustRightInd w:val="0"/>
        <w:spacing w:line="360" w:lineRule="auto"/>
        <w:rPr>
          <w:rFonts w:ascii="Cambria" w:hAnsi="Cambria" w:cstheme="minorHAnsi"/>
          <w:lang w:val="en-GB"/>
        </w:rPr>
      </w:pPr>
    </w:p>
    <w:p w14:paraId="23F65BA8" w14:textId="029AE7C9" w:rsidR="00A331D1" w:rsidRPr="00D93566" w:rsidRDefault="00A331D1" w:rsidP="00E52792">
      <w:pPr>
        <w:autoSpaceDE w:val="0"/>
        <w:autoSpaceDN w:val="0"/>
        <w:adjustRightInd w:val="0"/>
        <w:spacing w:line="360" w:lineRule="auto"/>
        <w:rPr>
          <w:rFonts w:ascii="Cambria" w:hAnsi="Cambria" w:cstheme="minorHAnsi"/>
          <w:lang w:val="en-GB"/>
        </w:rPr>
      </w:pPr>
      <w:proofErr w:type="spellStart"/>
      <w:r w:rsidRPr="00D93566">
        <w:rPr>
          <w:rFonts w:ascii="Cambria" w:hAnsi="Cambria" w:cstheme="minorHAnsi"/>
          <w:lang w:val="en-GB"/>
        </w:rPr>
        <w:t>Baeza</w:t>
      </w:r>
      <w:proofErr w:type="spellEnd"/>
      <w:r w:rsidRPr="00D93566">
        <w:rPr>
          <w:rFonts w:ascii="Cambria" w:hAnsi="Cambria" w:cstheme="minorHAnsi"/>
          <w:lang w:val="en-GB"/>
        </w:rPr>
        <w:t xml:space="preserve"> &amp; </w:t>
      </w:r>
      <w:proofErr w:type="spellStart"/>
      <w:r w:rsidRPr="00D93566">
        <w:rPr>
          <w:rFonts w:ascii="Cambria" w:hAnsi="Cambria" w:cstheme="minorHAnsi"/>
          <w:lang w:val="en-GB"/>
        </w:rPr>
        <w:t>Paruelo</w:t>
      </w:r>
      <w:proofErr w:type="spellEnd"/>
      <w:r w:rsidRPr="00D93566">
        <w:rPr>
          <w:rFonts w:ascii="Cambria" w:hAnsi="Cambria" w:cstheme="minorHAnsi"/>
          <w:lang w:val="en-GB"/>
        </w:rPr>
        <w:t xml:space="preserve"> (2018) used medium resolution </w:t>
      </w:r>
      <w:r w:rsidR="00680C86">
        <w:rPr>
          <w:rFonts w:ascii="Cambria" w:hAnsi="Cambria"/>
          <w:lang w:val="en-GB"/>
        </w:rPr>
        <w:t>land-use and land-cover</w:t>
      </w:r>
      <w:r w:rsidR="00680C86" w:rsidRPr="00D93566">
        <w:rPr>
          <w:rFonts w:ascii="Cambria" w:hAnsi="Cambria"/>
          <w:lang w:val="en-GB"/>
        </w:rPr>
        <w:t xml:space="preserve"> </w:t>
      </w:r>
      <w:r w:rsidRPr="00D93566">
        <w:rPr>
          <w:rFonts w:ascii="Cambria" w:hAnsi="Cambria" w:cstheme="minorHAnsi"/>
          <w:lang w:val="en-GB"/>
        </w:rPr>
        <w:t>maps and NPP estimates from sub-national level agricultural statistics</w:t>
      </w:r>
      <w:r w:rsidR="00D865BA" w:rsidRPr="00D93566">
        <w:rPr>
          <w:rFonts w:ascii="Cambria" w:hAnsi="Cambria" w:cstheme="minorHAnsi"/>
          <w:lang w:val="en-GB"/>
        </w:rPr>
        <w:t>,</w:t>
      </w:r>
      <w:r w:rsidRPr="00D93566">
        <w:rPr>
          <w:rFonts w:ascii="Cambria" w:hAnsi="Cambria" w:cstheme="minorHAnsi"/>
          <w:lang w:val="en-GB"/>
        </w:rPr>
        <w:t xml:space="preserve"> and remotely sensed data </w:t>
      </w:r>
      <w:r w:rsidR="0088783B" w:rsidRPr="00D93566">
        <w:rPr>
          <w:rFonts w:ascii="Cambria" w:hAnsi="Cambria" w:cstheme="minorHAnsi"/>
          <w:lang w:val="en-GB"/>
        </w:rPr>
        <w:t>modelling</w:t>
      </w:r>
      <w:r w:rsidRPr="00D93566">
        <w:rPr>
          <w:rFonts w:ascii="Cambria" w:hAnsi="Cambria" w:cstheme="minorHAnsi"/>
          <w:lang w:val="en-GB"/>
        </w:rPr>
        <w:t xml:space="preserve"> to calculate the HANPP for the entire R</w:t>
      </w:r>
      <w:r w:rsidR="000F4A8C">
        <w:rPr>
          <w:rFonts w:ascii="Cambria" w:hAnsi="Cambria" w:cstheme="minorHAnsi"/>
          <w:lang w:val="en-GB"/>
        </w:rPr>
        <w:t>í</w:t>
      </w:r>
      <w:r w:rsidRPr="00D93566">
        <w:rPr>
          <w:rFonts w:ascii="Cambria" w:hAnsi="Cambria" w:cstheme="minorHAnsi"/>
          <w:lang w:val="en-GB"/>
        </w:rPr>
        <w:t xml:space="preserve">o de la Plata </w:t>
      </w:r>
      <w:r w:rsidR="0030612F" w:rsidRPr="00D93566">
        <w:rPr>
          <w:rFonts w:ascii="Cambria" w:hAnsi="Cambria" w:cstheme="minorHAnsi"/>
          <w:lang w:val="en-GB"/>
        </w:rPr>
        <w:t>G</w:t>
      </w:r>
      <w:r w:rsidRPr="00D93566">
        <w:rPr>
          <w:rFonts w:ascii="Cambria" w:hAnsi="Cambria" w:cstheme="minorHAnsi"/>
          <w:lang w:val="en-GB"/>
        </w:rPr>
        <w:t>rasslands in two periods that encompass a strong agricultural intensification process, 2001</w:t>
      </w:r>
      <w:r w:rsidR="00735AF9">
        <w:rPr>
          <w:rFonts w:ascii="Cambria" w:hAnsi="Cambria" w:cstheme="minorHAnsi"/>
          <w:lang w:val="en-GB"/>
        </w:rPr>
        <w:t>-</w:t>
      </w:r>
      <w:r w:rsidRPr="00D93566">
        <w:rPr>
          <w:rFonts w:ascii="Cambria" w:hAnsi="Cambria" w:cstheme="minorHAnsi"/>
          <w:lang w:val="en-GB"/>
        </w:rPr>
        <w:t>2002 and 2012</w:t>
      </w:r>
      <w:r w:rsidR="00735AF9">
        <w:rPr>
          <w:rFonts w:ascii="Cambria" w:hAnsi="Cambria" w:cstheme="minorHAnsi"/>
          <w:lang w:val="en-GB"/>
        </w:rPr>
        <w:t>-</w:t>
      </w:r>
      <w:r w:rsidRPr="00D93566">
        <w:rPr>
          <w:rFonts w:ascii="Cambria" w:hAnsi="Cambria" w:cstheme="minorHAnsi"/>
          <w:lang w:val="en-GB"/>
        </w:rPr>
        <w:t>2013. They found that more than 40% of RPG NPP is appropriate</w:t>
      </w:r>
      <w:r w:rsidR="00735AF9">
        <w:rPr>
          <w:rFonts w:ascii="Cambria" w:hAnsi="Cambria" w:cstheme="minorHAnsi"/>
          <w:lang w:val="en-GB"/>
        </w:rPr>
        <w:t>d</w:t>
      </w:r>
      <w:r w:rsidRPr="00D93566">
        <w:rPr>
          <w:rFonts w:ascii="Cambria" w:hAnsi="Cambria" w:cstheme="minorHAnsi"/>
          <w:lang w:val="en-GB"/>
        </w:rPr>
        <w:t xml:space="preserve"> every year (and used directly or indirectly) by humans, a percentage much higher than that found in other regions of the world (see for example: </w:t>
      </w:r>
      <w:proofErr w:type="spellStart"/>
      <w:r w:rsidRPr="00D93566">
        <w:rPr>
          <w:rFonts w:ascii="Cambria" w:hAnsi="Cambria" w:cstheme="minorHAnsi"/>
          <w:lang w:val="en-GB"/>
        </w:rPr>
        <w:t>Vit</w:t>
      </w:r>
      <w:r w:rsidR="00D865BA" w:rsidRPr="00D93566">
        <w:rPr>
          <w:rFonts w:ascii="Cambria" w:hAnsi="Cambria" w:cstheme="minorHAnsi"/>
          <w:lang w:val="en-GB"/>
        </w:rPr>
        <w:t>ousek</w:t>
      </w:r>
      <w:proofErr w:type="spellEnd"/>
      <w:r w:rsidR="00D865BA" w:rsidRPr="00D93566">
        <w:rPr>
          <w:rFonts w:ascii="Cambria" w:hAnsi="Cambria" w:cstheme="minorHAnsi"/>
          <w:lang w:val="en-GB"/>
        </w:rPr>
        <w:t xml:space="preserve"> et al.</w:t>
      </w:r>
      <w:r w:rsidRPr="00D93566">
        <w:rPr>
          <w:rFonts w:ascii="Cambria" w:hAnsi="Cambria" w:cstheme="minorHAnsi"/>
          <w:lang w:val="en-GB"/>
        </w:rPr>
        <w:t xml:space="preserve"> 1986; </w:t>
      </w:r>
      <w:proofErr w:type="spellStart"/>
      <w:r w:rsidRPr="00D93566">
        <w:rPr>
          <w:rFonts w:ascii="Cambria" w:hAnsi="Cambria" w:cstheme="minorHAnsi"/>
          <w:lang w:val="en-GB"/>
        </w:rPr>
        <w:t>Rojstaczer</w:t>
      </w:r>
      <w:proofErr w:type="spellEnd"/>
      <w:r w:rsidRPr="00D93566">
        <w:rPr>
          <w:rFonts w:ascii="Cambria" w:hAnsi="Cambria" w:cstheme="minorHAnsi"/>
          <w:lang w:val="en-GB"/>
        </w:rPr>
        <w:t xml:space="preserve"> et al. 2001; Haberl et al.</w:t>
      </w:r>
      <w:r w:rsidR="00D865BA" w:rsidRPr="00D93566">
        <w:rPr>
          <w:rFonts w:ascii="Cambria" w:hAnsi="Cambria" w:cstheme="minorHAnsi"/>
          <w:lang w:val="en-GB"/>
        </w:rPr>
        <w:t xml:space="preserve"> </w:t>
      </w:r>
      <w:r w:rsidRPr="00D93566">
        <w:rPr>
          <w:rFonts w:ascii="Cambria" w:hAnsi="Cambria" w:cstheme="minorHAnsi"/>
          <w:lang w:val="en-GB"/>
        </w:rPr>
        <w:t>2007). HANPP increased from 42% of potential NPP on 2001</w:t>
      </w:r>
      <w:r w:rsidR="00735AF9">
        <w:rPr>
          <w:rFonts w:ascii="Cambria" w:hAnsi="Cambria" w:cstheme="minorHAnsi"/>
          <w:lang w:val="en-GB"/>
        </w:rPr>
        <w:t>-</w:t>
      </w:r>
      <w:r w:rsidRPr="00D93566">
        <w:rPr>
          <w:rFonts w:ascii="Cambria" w:hAnsi="Cambria" w:cstheme="minorHAnsi"/>
          <w:lang w:val="en-GB"/>
        </w:rPr>
        <w:t>2001 to 46.5 % on 2012-2013 due to the strong process of agricultural intensification that took place in the RPG. HANPP was highest in agricultural and forestry foci where it may exceed 70–80% and it was mainly associated with increases in harvested NPP due to both the expansion of the cultivated area and the crop yields (</w:t>
      </w:r>
      <w:r w:rsidR="000B6CFD" w:rsidRPr="00D93566">
        <w:rPr>
          <w:rFonts w:ascii="Cambria" w:hAnsi="Cambria" w:cstheme="minorHAnsi"/>
          <w:lang w:val="en-GB"/>
        </w:rPr>
        <w:t xml:space="preserve">Fig. </w:t>
      </w:r>
      <w:r w:rsidR="00447301">
        <w:rPr>
          <w:rFonts w:ascii="Cambria" w:hAnsi="Cambria" w:cstheme="minorHAnsi"/>
          <w:lang w:val="en-GB"/>
        </w:rPr>
        <w:t>7</w:t>
      </w:r>
      <w:r w:rsidRPr="00D93566">
        <w:rPr>
          <w:rFonts w:ascii="Cambria" w:hAnsi="Cambria" w:cstheme="minorHAnsi"/>
          <w:lang w:val="en-GB"/>
        </w:rPr>
        <w:t xml:space="preserve">). </w:t>
      </w:r>
    </w:p>
    <w:p w14:paraId="3D26FAE6" w14:textId="77777777" w:rsidR="00A331D1" w:rsidRPr="00D93566" w:rsidRDefault="00A331D1" w:rsidP="00A331D1">
      <w:pPr>
        <w:autoSpaceDE w:val="0"/>
        <w:autoSpaceDN w:val="0"/>
        <w:adjustRightInd w:val="0"/>
        <w:rPr>
          <w:lang w:val="en-GB"/>
        </w:rPr>
      </w:pPr>
    </w:p>
    <w:p w14:paraId="1B740C3E" w14:textId="5D0E330A" w:rsidR="00A331D1" w:rsidRPr="00D93566" w:rsidRDefault="001B56D0" w:rsidP="001B56D0">
      <w:pPr>
        <w:autoSpaceDE w:val="0"/>
        <w:autoSpaceDN w:val="0"/>
        <w:adjustRightInd w:val="0"/>
        <w:jc w:val="center"/>
        <w:rPr>
          <w:rFonts w:cstheme="minorHAnsi"/>
          <w:lang w:val="en-GB"/>
        </w:rPr>
      </w:pPr>
      <w:r w:rsidRPr="00D93566">
        <w:rPr>
          <w:rFonts w:cstheme="minorHAnsi"/>
          <w:noProof/>
          <w:lang w:val="pt-BR" w:eastAsia="pt-BR"/>
        </w:rPr>
        <w:lastRenderedPageBreak/>
        <w:drawing>
          <wp:inline distT="0" distB="0" distL="0" distR="0" wp14:anchorId="6FA461D7" wp14:editId="5D56913A">
            <wp:extent cx="5353050" cy="2676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3050" cy="2676525"/>
                    </a:xfrm>
                    <a:prstGeom prst="rect">
                      <a:avLst/>
                    </a:prstGeom>
                    <a:noFill/>
                    <a:ln>
                      <a:noFill/>
                    </a:ln>
                  </pic:spPr>
                </pic:pic>
              </a:graphicData>
            </a:graphic>
          </wp:inline>
        </w:drawing>
      </w:r>
    </w:p>
    <w:p w14:paraId="4E067353" w14:textId="77777777" w:rsidR="00A331D1" w:rsidRPr="00D93566" w:rsidRDefault="00A331D1" w:rsidP="00A331D1">
      <w:pPr>
        <w:autoSpaceDE w:val="0"/>
        <w:autoSpaceDN w:val="0"/>
        <w:adjustRightInd w:val="0"/>
        <w:rPr>
          <w:rFonts w:ascii="Cambria" w:hAnsi="Cambria" w:cstheme="minorHAnsi"/>
          <w:lang w:val="en-GB"/>
        </w:rPr>
      </w:pPr>
    </w:p>
    <w:p w14:paraId="083B05EC" w14:textId="53E2AF34" w:rsidR="00A331D1" w:rsidRPr="00D93566" w:rsidRDefault="00A331D1" w:rsidP="00A331D1">
      <w:pPr>
        <w:autoSpaceDE w:val="0"/>
        <w:autoSpaceDN w:val="0"/>
        <w:adjustRightInd w:val="0"/>
        <w:rPr>
          <w:rFonts w:ascii="Cambria" w:hAnsi="Cambria" w:cstheme="minorHAnsi"/>
          <w:sz w:val="20"/>
          <w:szCs w:val="20"/>
          <w:lang w:val="en-GB"/>
        </w:rPr>
      </w:pPr>
      <w:r w:rsidRPr="00D93566">
        <w:rPr>
          <w:rFonts w:ascii="Cambria" w:hAnsi="Cambria" w:cstheme="minorHAnsi"/>
          <w:b/>
          <w:bCs/>
          <w:sz w:val="20"/>
          <w:szCs w:val="20"/>
          <w:lang w:val="en-GB"/>
        </w:rPr>
        <w:t xml:space="preserve">Fig </w:t>
      </w:r>
      <w:r w:rsidR="00447301">
        <w:rPr>
          <w:rFonts w:ascii="Cambria" w:hAnsi="Cambria" w:cstheme="minorHAnsi"/>
          <w:b/>
          <w:bCs/>
          <w:sz w:val="20"/>
          <w:szCs w:val="20"/>
          <w:lang w:val="en-GB"/>
        </w:rPr>
        <w:t>7</w:t>
      </w:r>
      <w:r w:rsidRPr="00D93566">
        <w:rPr>
          <w:rFonts w:ascii="Cambria" w:hAnsi="Cambria" w:cstheme="minorHAnsi"/>
          <w:b/>
          <w:bCs/>
          <w:sz w:val="20"/>
          <w:szCs w:val="20"/>
          <w:lang w:val="en-GB"/>
        </w:rPr>
        <w:t>:</w:t>
      </w:r>
      <w:r w:rsidRPr="00D93566">
        <w:rPr>
          <w:rFonts w:ascii="Cambria" w:hAnsi="Cambria" w:cstheme="minorHAnsi"/>
          <w:sz w:val="20"/>
          <w:szCs w:val="20"/>
          <w:lang w:val="en-GB"/>
        </w:rPr>
        <w:t xml:space="preserve"> Human Appropriation of N</w:t>
      </w:r>
      <w:r w:rsidR="00352723">
        <w:rPr>
          <w:rFonts w:ascii="Cambria" w:hAnsi="Cambria" w:cstheme="minorHAnsi"/>
          <w:sz w:val="20"/>
          <w:szCs w:val="20"/>
          <w:lang w:val="en-GB"/>
        </w:rPr>
        <w:t xml:space="preserve">et </w:t>
      </w:r>
      <w:r w:rsidRPr="00D93566">
        <w:rPr>
          <w:rFonts w:ascii="Cambria" w:hAnsi="Cambria" w:cstheme="minorHAnsi"/>
          <w:sz w:val="20"/>
          <w:szCs w:val="20"/>
          <w:lang w:val="en-GB"/>
        </w:rPr>
        <w:t>P</w:t>
      </w:r>
      <w:r w:rsidR="00352723">
        <w:rPr>
          <w:rFonts w:ascii="Cambria" w:hAnsi="Cambria" w:cstheme="minorHAnsi"/>
          <w:sz w:val="20"/>
          <w:szCs w:val="20"/>
          <w:lang w:val="en-GB"/>
        </w:rPr>
        <w:t xml:space="preserve">rimary </w:t>
      </w:r>
      <w:r w:rsidRPr="00D93566">
        <w:rPr>
          <w:rFonts w:ascii="Cambria" w:hAnsi="Cambria" w:cstheme="minorHAnsi"/>
          <w:sz w:val="20"/>
          <w:szCs w:val="20"/>
          <w:lang w:val="en-GB"/>
        </w:rPr>
        <w:t>P</w:t>
      </w:r>
      <w:r w:rsidR="00352723">
        <w:rPr>
          <w:rFonts w:ascii="Cambria" w:hAnsi="Cambria" w:cstheme="minorHAnsi"/>
          <w:sz w:val="20"/>
          <w:szCs w:val="20"/>
          <w:lang w:val="en-GB"/>
        </w:rPr>
        <w:t>roductivity</w:t>
      </w:r>
      <w:r w:rsidRPr="00D93566">
        <w:rPr>
          <w:rFonts w:ascii="Cambria" w:hAnsi="Cambria" w:cstheme="minorHAnsi"/>
          <w:sz w:val="20"/>
          <w:szCs w:val="20"/>
          <w:lang w:val="en-GB"/>
        </w:rPr>
        <w:t xml:space="preserve"> (HANPP) in </w:t>
      </w:r>
      <w:r w:rsidR="00352723">
        <w:rPr>
          <w:rFonts w:ascii="Cambria" w:hAnsi="Cambria" w:cstheme="minorHAnsi"/>
          <w:sz w:val="20"/>
          <w:szCs w:val="20"/>
          <w:lang w:val="en-GB"/>
        </w:rPr>
        <w:t xml:space="preserve">the </w:t>
      </w:r>
      <w:r w:rsidRPr="00D93566">
        <w:rPr>
          <w:rFonts w:ascii="Cambria" w:hAnsi="Cambria" w:cstheme="minorHAnsi"/>
          <w:sz w:val="20"/>
          <w:szCs w:val="20"/>
          <w:lang w:val="en-GB"/>
        </w:rPr>
        <w:t>R</w:t>
      </w:r>
      <w:r w:rsidR="000F4A8C">
        <w:rPr>
          <w:rFonts w:ascii="Cambria" w:hAnsi="Cambria" w:cstheme="minorHAnsi"/>
          <w:sz w:val="20"/>
          <w:szCs w:val="20"/>
          <w:lang w:val="en-GB"/>
        </w:rPr>
        <w:t>í</w:t>
      </w:r>
      <w:r w:rsidR="00352723">
        <w:rPr>
          <w:rFonts w:ascii="Cambria" w:hAnsi="Cambria" w:cstheme="minorHAnsi"/>
          <w:sz w:val="20"/>
          <w:szCs w:val="20"/>
          <w:lang w:val="en-GB"/>
        </w:rPr>
        <w:t xml:space="preserve">o de la </w:t>
      </w:r>
      <w:r w:rsidRPr="00D93566">
        <w:rPr>
          <w:rFonts w:ascii="Cambria" w:hAnsi="Cambria" w:cstheme="minorHAnsi"/>
          <w:sz w:val="20"/>
          <w:szCs w:val="20"/>
          <w:lang w:val="en-GB"/>
        </w:rPr>
        <w:t>P</w:t>
      </w:r>
      <w:r w:rsidR="00352723">
        <w:rPr>
          <w:rFonts w:ascii="Cambria" w:hAnsi="Cambria" w:cstheme="minorHAnsi"/>
          <w:sz w:val="20"/>
          <w:szCs w:val="20"/>
          <w:lang w:val="en-GB"/>
        </w:rPr>
        <w:t xml:space="preserve">lata </w:t>
      </w:r>
      <w:r w:rsidRPr="00D93566">
        <w:rPr>
          <w:rFonts w:ascii="Cambria" w:hAnsi="Cambria" w:cstheme="minorHAnsi"/>
          <w:sz w:val="20"/>
          <w:szCs w:val="20"/>
          <w:lang w:val="en-GB"/>
        </w:rPr>
        <w:t>G</w:t>
      </w:r>
      <w:r w:rsidR="00352723">
        <w:rPr>
          <w:rFonts w:ascii="Cambria" w:hAnsi="Cambria" w:cstheme="minorHAnsi"/>
          <w:sz w:val="20"/>
          <w:szCs w:val="20"/>
          <w:lang w:val="en-GB"/>
        </w:rPr>
        <w:t>rasslands region</w:t>
      </w:r>
      <w:r w:rsidRPr="00D93566">
        <w:rPr>
          <w:rFonts w:ascii="Cambria" w:hAnsi="Cambria" w:cstheme="minorHAnsi"/>
          <w:sz w:val="20"/>
          <w:szCs w:val="20"/>
          <w:lang w:val="en-GB"/>
        </w:rPr>
        <w:t xml:space="preserve">, expressed as a percentage of </w:t>
      </w:r>
      <w:r w:rsidR="00352723" w:rsidRPr="00D93566">
        <w:rPr>
          <w:rFonts w:ascii="Cambria" w:hAnsi="Cambria" w:cstheme="minorHAnsi"/>
          <w:sz w:val="20"/>
          <w:szCs w:val="20"/>
          <w:lang w:val="en-GB"/>
        </w:rPr>
        <w:t>N</w:t>
      </w:r>
      <w:r w:rsidR="00352723">
        <w:rPr>
          <w:rFonts w:ascii="Cambria" w:hAnsi="Cambria" w:cstheme="minorHAnsi"/>
          <w:sz w:val="20"/>
          <w:szCs w:val="20"/>
          <w:lang w:val="en-GB"/>
        </w:rPr>
        <w:t xml:space="preserve">et </w:t>
      </w:r>
      <w:r w:rsidR="00352723" w:rsidRPr="00D93566">
        <w:rPr>
          <w:rFonts w:ascii="Cambria" w:hAnsi="Cambria" w:cstheme="minorHAnsi"/>
          <w:sz w:val="20"/>
          <w:szCs w:val="20"/>
          <w:lang w:val="en-GB"/>
        </w:rPr>
        <w:t>P</w:t>
      </w:r>
      <w:r w:rsidR="00352723">
        <w:rPr>
          <w:rFonts w:ascii="Cambria" w:hAnsi="Cambria" w:cstheme="minorHAnsi"/>
          <w:sz w:val="20"/>
          <w:szCs w:val="20"/>
          <w:lang w:val="en-GB"/>
        </w:rPr>
        <w:t xml:space="preserve">rimary </w:t>
      </w:r>
      <w:r w:rsidR="00352723" w:rsidRPr="00D93566">
        <w:rPr>
          <w:rFonts w:ascii="Cambria" w:hAnsi="Cambria" w:cstheme="minorHAnsi"/>
          <w:sz w:val="20"/>
          <w:szCs w:val="20"/>
          <w:lang w:val="en-GB"/>
        </w:rPr>
        <w:t>P</w:t>
      </w:r>
      <w:r w:rsidR="00352723">
        <w:rPr>
          <w:rFonts w:ascii="Cambria" w:hAnsi="Cambria" w:cstheme="minorHAnsi"/>
          <w:sz w:val="20"/>
          <w:szCs w:val="20"/>
          <w:lang w:val="en-GB"/>
        </w:rPr>
        <w:t>roductivity</w:t>
      </w:r>
      <w:r w:rsidR="00352723" w:rsidRPr="00D93566">
        <w:rPr>
          <w:rFonts w:ascii="Cambria" w:hAnsi="Cambria" w:cstheme="minorHAnsi"/>
          <w:sz w:val="20"/>
          <w:szCs w:val="20"/>
          <w:lang w:val="en-GB"/>
        </w:rPr>
        <w:t xml:space="preserve"> </w:t>
      </w:r>
      <w:r w:rsidRPr="00D93566">
        <w:rPr>
          <w:rFonts w:ascii="Cambria" w:hAnsi="Cambria" w:cstheme="minorHAnsi"/>
          <w:sz w:val="20"/>
          <w:szCs w:val="20"/>
          <w:lang w:val="en-GB"/>
        </w:rPr>
        <w:t xml:space="preserve">of potential </w:t>
      </w:r>
      <w:r w:rsidR="00637020" w:rsidRPr="00D93566">
        <w:rPr>
          <w:rFonts w:ascii="Cambria" w:hAnsi="Cambria" w:cstheme="minorHAnsi"/>
          <w:sz w:val="20"/>
          <w:szCs w:val="20"/>
          <w:lang w:val="en-GB"/>
        </w:rPr>
        <w:t>vegetation for</w:t>
      </w:r>
      <w:r w:rsidRPr="00D93566">
        <w:rPr>
          <w:rFonts w:ascii="Cambria" w:hAnsi="Cambria" w:cstheme="minorHAnsi"/>
          <w:sz w:val="20"/>
          <w:szCs w:val="20"/>
          <w:lang w:val="en-GB"/>
        </w:rPr>
        <w:t xml:space="preserve"> 2001</w:t>
      </w:r>
      <w:r w:rsidR="00735AF9">
        <w:rPr>
          <w:rFonts w:ascii="Cambria" w:hAnsi="Cambria" w:cstheme="minorHAnsi"/>
          <w:sz w:val="20"/>
          <w:szCs w:val="20"/>
          <w:lang w:val="en-GB"/>
        </w:rPr>
        <w:t>-</w:t>
      </w:r>
      <w:r w:rsidRPr="00D93566">
        <w:rPr>
          <w:rFonts w:ascii="Cambria" w:hAnsi="Cambria" w:cstheme="minorHAnsi"/>
          <w:sz w:val="20"/>
          <w:szCs w:val="20"/>
          <w:lang w:val="en-GB"/>
        </w:rPr>
        <w:t>2002 and 2012</w:t>
      </w:r>
      <w:r w:rsidR="00735AF9">
        <w:rPr>
          <w:rFonts w:ascii="Cambria" w:hAnsi="Cambria" w:cstheme="minorHAnsi"/>
          <w:sz w:val="20"/>
          <w:szCs w:val="20"/>
          <w:lang w:val="en-GB"/>
        </w:rPr>
        <w:t>-</w:t>
      </w:r>
      <w:r w:rsidRPr="00D93566">
        <w:rPr>
          <w:rFonts w:ascii="Cambria" w:hAnsi="Cambria" w:cstheme="minorHAnsi"/>
          <w:sz w:val="20"/>
          <w:szCs w:val="20"/>
          <w:lang w:val="en-GB"/>
        </w:rPr>
        <w:t>2013. Letters denotes different sub-regions of R</w:t>
      </w:r>
      <w:r w:rsidR="000F4A8C">
        <w:rPr>
          <w:rFonts w:ascii="Cambria" w:hAnsi="Cambria" w:cstheme="minorHAnsi"/>
          <w:sz w:val="20"/>
          <w:szCs w:val="20"/>
          <w:lang w:val="en-GB"/>
        </w:rPr>
        <w:t>í</w:t>
      </w:r>
      <w:r w:rsidRPr="00D93566">
        <w:rPr>
          <w:rFonts w:ascii="Cambria" w:hAnsi="Cambria" w:cstheme="minorHAnsi"/>
          <w:sz w:val="20"/>
          <w:szCs w:val="20"/>
          <w:lang w:val="en-GB"/>
        </w:rPr>
        <w:t>o de la Plata</w:t>
      </w:r>
      <w:r w:rsidR="00154C9F" w:rsidRPr="00D93566">
        <w:rPr>
          <w:rFonts w:ascii="Cambria" w:hAnsi="Cambria" w:cstheme="minorHAnsi"/>
          <w:sz w:val="20"/>
          <w:szCs w:val="20"/>
          <w:lang w:val="en-GB"/>
        </w:rPr>
        <w:t xml:space="preserve"> </w:t>
      </w:r>
      <w:r w:rsidRPr="00D93566">
        <w:rPr>
          <w:rFonts w:ascii="Cambria" w:hAnsi="Cambria" w:cstheme="minorHAnsi"/>
          <w:sz w:val="20"/>
          <w:szCs w:val="20"/>
          <w:lang w:val="en-GB"/>
        </w:rPr>
        <w:t>Grasslands</w:t>
      </w:r>
      <w:r w:rsidR="00116827" w:rsidRPr="00D93566">
        <w:rPr>
          <w:rFonts w:ascii="Cambria" w:hAnsi="Cambria" w:cstheme="minorHAnsi"/>
          <w:sz w:val="20"/>
          <w:szCs w:val="20"/>
          <w:lang w:val="en-GB"/>
        </w:rPr>
        <w:t>:</w:t>
      </w:r>
      <w:r w:rsidRPr="00D93566">
        <w:rPr>
          <w:rFonts w:ascii="Cambria" w:hAnsi="Cambria" w:cstheme="minorHAnsi"/>
          <w:sz w:val="20"/>
          <w:szCs w:val="20"/>
          <w:lang w:val="en-GB"/>
        </w:rPr>
        <w:t xml:space="preserve"> (A) Rolling Pampa. (B1) Flat Inland Pampa, (B2) West Inland Pampa, (C)</w:t>
      </w:r>
      <w:r w:rsidR="00EF2D95">
        <w:rPr>
          <w:rFonts w:ascii="Cambria" w:hAnsi="Cambria" w:cstheme="minorHAnsi"/>
          <w:sz w:val="20"/>
          <w:szCs w:val="20"/>
          <w:lang w:val="en-GB"/>
        </w:rPr>
        <w:t xml:space="preserve"> Austral</w:t>
      </w:r>
      <w:r w:rsidRPr="00D93566">
        <w:rPr>
          <w:rFonts w:ascii="Cambria" w:hAnsi="Cambria" w:cstheme="minorHAnsi"/>
          <w:sz w:val="20"/>
          <w:szCs w:val="20"/>
          <w:lang w:val="en-GB"/>
        </w:rPr>
        <w:t xml:space="preserve"> Pampa, (D) Flooding Pampa, (E) Mesopotamic Pampa, (F) Southern Campos, (G) Northern Campos</w:t>
      </w:r>
      <w:r w:rsidR="00680C86">
        <w:rPr>
          <w:rFonts w:ascii="Cambria" w:hAnsi="Cambria" w:cstheme="minorHAnsi"/>
          <w:sz w:val="20"/>
          <w:szCs w:val="20"/>
          <w:lang w:val="en-GB"/>
        </w:rPr>
        <w:t>.</w:t>
      </w:r>
    </w:p>
    <w:p w14:paraId="5B5EE222" w14:textId="19E928D5" w:rsidR="00A331D1" w:rsidRPr="00D93566" w:rsidRDefault="00A331D1" w:rsidP="00154C9F">
      <w:pPr>
        <w:autoSpaceDE w:val="0"/>
        <w:autoSpaceDN w:val="0"/>
        <w:adjustRightInd w:val="0"/>
        <w:spacing w:line="276" w:lineRule="auto"/>
        <w:rPr>
          <w:rFonts w:ascii="Cambria" w:hAnsi="Cambria" w:cstheme="minorHAnsi"/>
          <w:lang w:val="en-GB"/>
        </w:rPr>
      </w:pPr>
    </w:p>
    <w:p w14:paraId="20D0429C" w14:textId="77777777" w:rsidR="00323DB0" w:rsidRPr="00D93566" w:rsidRDefault="00323DB0" w:rsidP="00154C9F">
      <w:pPr>
        <w:autoSpaceDE w:val="0"/>
        <w:autoSpaceDN w:val="0"/>
        <w:adjustRightInd w:val="0"/>
        <w:spacing w:line="276" w:lineRule="auto"/>
        <w:rPr>
          <w:rFonts w:ascii="Cambria" w:hAnsi="Cambria" w:cstheme="minorHAnsi"/>
          <w:lang w:val="en-GB"/>
        </w:rPr>
      </w:pPr>
    </w:p>
    <w:p w14:paraId="6216236B" w14:textId="249731FE" w:rsidR="00A331D1" w:rsidRPr="00D93566" w:rsidRDefault="00A331D1" w:rsidP="00E52792">
      <w:pPr>
        <w:autoSpaceDE w:val="0"/>
        <w:autoSpaceDN w:val="0"/>
        <w:adjustRightInd w:val="0"/>
        <w:spacing w:line="360" w:lineRule="auto"/>
        <w:rPr>
          <w:rFonts w:ascii="Cambria" w:hAnsi="Cambria" w:cstheme="minorHAnsi"/>
          <w:lang w:val="en-GB"/>
        </w:rPr>
      </w:pPr>
      <w:r w:rsidRPr="00D93566">
        <w:rPr>
          <w:rFonts w:ascii="Cambria" w:hAnsi="Cambria" w:cstheme="minorHAnsi"/>
          <w:lang w:val="en-GB"/>
        </w:rPr>
        <w:t>Maximum HANPP average v</w:t>
      </w:r>
      <w:r w:rsidR="00D865BA" w:rsidRPr="00D93566">
        <w:rPr>
          <w:rFonts w:ascii="Cambria" w:hAnsi="Cambria" w:cstheme="minorHAnsi"/>
          <w:lang w:val="en-GB"/>
        </w:rPr>
        <w:t>alues for the different RPG sub-</w:t>
      </w:r>
      <w:r w:rsidRPr="00D93566">
        <w:rPr>
          <w:rFonts w:ascii="Cambria" w:hAnsi="Cambria" w:cstheme="minorHAnsi"/>
          <w:lang w:val="en-GB"/>
        </w:rPr>
        <w:t>regions occurred in the Rolling Pampa, reaching 8</w:t>
      </w:r>
      <w:r w:rsidR="00D865BA" w:rsidRPr="00D93566">
        <w:rPr>
          <w:rFonts w:ascii="Cambria" w:hAnsi="Cambria" w:cstheme="minorHAnsi"/>
          <w:lang w:val="en-GB"/>
        </w:rPr>
        <w:t>.</w:t>
      </w:r>
      <w:r w:rsidRPr="00D93566">
        <w:rPr>
          <w:rFonts w:ascii="Cambria" w:hAnsi="Cambria" w:cstheme="minorHAnsi"/>
          <w:lang w:val="en-GB"/>
        </w:rPr>
        <w:t>338 and 8</w:t>
      </w:r>
      <w:r w:rsidR="00D865BA" w:rsidRPr="00D93566">
        <w:rPr>
          <w:rFonts w:ascii="Cambria" w:hAnsi="Cambria" w:cstheme="minorHAnsi"/>
          <w:lang w:val="en-GB"/>
        </w:rPr>
        <w:t>.</w:t>
      </w:r>
      <w:r w:rsidRPr="00D93566">
        <w:rPr>
          <w:rFonts w:ascii="Cambria" w:hAnsi="Cambria" w:cstheme="minorHAnsi"/>
          <w:lang w:val="en-GB"/>
        </w:rPr>
        <w:t xml:space="preserve">291 </w:t>
      </w:r>
      <w:proofErr w:type="spellStart"/>
      <w:r w:rsidRPr="00D93566">
        <w:rPr>
          <w:rFonts w:ascii="Cambria" w:hAnsi="Cambria" w:cstheme="minorHAnsi"/>
          <w:lang w:val="en-GB"/>
        </w:rPr>
        <w:t>kgDM</w:t>
      </w:r>
      <w:proofErr w:type="spellEnd"/>
      <w:r w:rsidRPr="00D93566">
        <w:rPr>
          <w:rFonts w:ascii="Cambria" w:hAnsi="Cambria" w:cstheme="minorHAnsi"/>
          <w:lang w:val="en-GB"/>
        </w:rPr>
        <w:t xml:space="preserve"> ha</w:t>
      </w:r>
      <w:r w:rsidRPr="00D93566">
        <w:rPr>
          <w:rFonts w:ascii="Cambria" w:hAnsi="Cambria" w:cstheme="minorHAnsi"/>
          <w:vertAlign w:val="superscript"/>
          <w:lang w:val="en-GB"/>
        </w:rPr>
        <w:t>−1</w:t>
      </w:r>
      <w:r w:rsidRPr="00D93566">
        <w:rPr>
          <w:rFonts w:ascii="Cambria" w:hAnsi="Cambria" w:cstheme="minorHAnsi"/>
          <w:lang w:val="en-GB"/>
        </w:rPr>
        <w:t xml:space="preserve"> year</w:t>
      </w:r>
      <w:r w:rsidRPr="00D93566">
        <w:rPr>
          <w:rFonts w:ascii="Cambria" w:hAnsi="Cambria" w:cstheme="minorHAnsi"/>
          <w:vertAlign w:val="superscript"/>
          <w:lang w:val="en-GB"/>
        </w:rPr>
        <w:t>−1</w:t>
      </w:r>
      <w:r w:rsidRPr="00D93566">
        <w:rPr>
          <w:rFonts w:ascii="Cambria" w:hAnsi="Cambria" w:cstheme="minorHAnsi"/>
          <w:lang w:val="en-GB"/>
        </w:rPr>
        <w:t xml:space="preserve"> for 2001</w:t>
      </w:r>
      <w:r w:rsidR="00735AF9">
        <w:rPr>
          <w:rFonts w:ascii="Cambria" w:hAnsi="Cambria" w:cstheme="minorHAnsi"/>
          <w:lang w:val="en-GB"/>
        </w:rPr>
        <w:t>-</w:t>
      </w:r>
      <w:r w:rsidRPr="00D93566">
        <w:rPr>
          <w:rFonts w:ascii="Cambria" w:hAnsi="Cambria" w:cstheme="minorHAnsi"/>
          <w:lang w:val="en-GB"/>
        </w:rPr>
        <w:t>2002 and 2012</w:t>
      </w:r>
      <w:r w:rsidR="00735AF9">
        <w:rPr>
          <w:rFonts w:ascii="Cambria" w:hAnsi="Cambria" w:cstheme="minorHAnsi"/>
          <w:lang w:val="en-GB"/>
        </w:rPr>
        <w:t>-</w:t>
      </w:r>
      <w:r w:rsidRPr="00D93566">
        <w:rPr>
          <w:rFonts w:ascii="Cambria" w:hAnsi="Cambria" w:cstheme="minorHAnsi"/>
          <w:lang w:val="en-GB"/>
        </w:rPr>
        <w:t>2013 respectively. Minimum average values occurred in Southern Campos during 2001</w:t>
      </w:r>
      <w:r w:rsidR="00735AF9">
        <w:rPr>
          <w:rFonts w:ascii="Cambria" w:hAnsi="Cambria" w:cstheme="minorHAnsi"/>
          <w:lang w:val="en-GB"/>
        </w:rPr>
        <w:t>-</w:t>
      </w:r>
      <w:r w:rsidRPr="00D93566">
        <w:rPr>
          <w:rFonts w:ascii="Cambria" w:hAnsi="Cambria" w:cstheme="minorHAnsi"/>
          <w:lang w:val="en-GB"/>
        </w:rPr>
        <w:t>2002 (4</w:t>
      </w:r>
      <w:r w:rsidR="00D865BA" w:rsidRPr="00D93566">
        <w:rPr>
          <w:rFonts w:ascii="Cambria" w:hAnsi="Cambria" w:cstheme="minorHAnsi"/>
          <w:lang w:val="en-GB"/>
        </w:rPr>
        <w:t>.</w:t>
      </w:r>
      <w:r w:rsidRPr="00D93566">
        <w:rPr>
          <w:rFonts w:ascii="Cambria" w:hAnsi="Cambria" w:cstheme="minorHAnsi"/>
          <w:lang w:val="en-GB"/>
        </w:rPr>
        <w:t xml:space="preserve">070 </w:t>
      </w:r>
      <w:proofErr w:type="spellStart"/>
      <w:r w:rsidRPr="00D93566">
        <w:rPr>
          <w:rFonts w:ascii="Cambria" w:hAnsi="Cambria" w:cstheme="minorHAnsi"/>
          <w:lang w:val="en-GB"/>
        </w:rPr>
        <w:t>kgDM</w:t>
      </w:r>
      <w:proofErr w:type="spellEnd"/>
      <w:r w:rsidRPr="00D93566">
        <w:rPr>
          <w:rFonts w:ascii="Cambria" w:hAnsi="Cambria" w:cstheme="minorHAnsi"/>
          <w:lang w:val="en-GB"/>
        </w:rPr>
        <w:t xml:space="preserve"> ha</w:t>
      </w:r>
      <w:r w:rsidRPr="00D93566">
        <w:rPr>
          <w:rFonts w:ascii="Cambria" w:hAnsi="Cambria" w:cstheme="minorHAnsi"/>
          <w:vertAlign w:val="superscript"/>
          <w:lang w:val="en-GB"/>
        </w:rPr>
        <w:t>−1</w:t>
      </w:r>
      <w:r w:rsidRPr="00D93566">
        <w:rPr>
          <w:rFonts w:ascii="Cambria" w:hAnsi="Cambria" w:cstheme="minorHAnsi"/>
          <w:lang w:val="en-GB"/>
        </w:rPr>
        <w:t xml:space="preserve"> year</w:t>
      </w:r>
      <w:r w:rsidRPr="00D93566">
        <w:rPr>
          <w:rFonts w:ascii="Cambria" w:hAnsi="Cambria" w:cstheme="minorHAnsi"/>
          <w:vertAlign w:val="superscript"/>
          <w:lang w:val="en-GB"/>
        </w:rPr>
        <w:t>−1</w:t>
      </w:r>
      <w:r w:rsidRPr="00D93566">
        <w:rPr>
          <w:rFonts w:ascii="Cambria" w:hAnsi="Cambria" w:cstheme="minorHAnsi"/>
          <w:lang w:val="en-GB"/>
        </w:rPr>
        <w:t>) and in Flooding Pampa during 2012</w:t>
      </w:r>
      <w:r w:rsidR="00735AF9">
        <w:rPr>
          <w:rFonts w:ascii="Cambria" w:hAnsi="Cambria" w:cstheme="minorHAnsi"/>
          <w:lang w:val="en-GB"/>
        </w:rPr>
        <w:t>-</w:t>
      </w:r>
      <w:r w:rsidRPr="00D93566">
        <w:rPr>
          <w:rFonts w:ascii="Cambria" w:hAnsi="Cambria" w:cstheme="minorHAnsi"/>
          <w:lang w:val="en-GB"/>
        </w:rPr>
        <w:t>2013 (4</w:t>
      </w:r>
      <w:r w:rsidR="00D865BA" w:rsidRPr="00D93566">
        <w:rPr>
          <w:rFonts w:ascii="Cambria" w:hAnsi="Cambria" w:cstheme="minorHAnsi"/>
          <w:lang w:val="en-GB"/>
        </w:rPr>
        <w:t>.</w:t>
      </w:r>
      <w:r w:rsidRPr="00D93566">
        <w:rPr>
          <w:rFonts w:ascii="Cambria" w:hAnsi="Cambria" w:cstheme="minorHAnsi"/>
          <w:lang w:val="en-GB"/>
        </w:rPr>
        <w:t xml:space="preserve">199 </w:t>
      </w:r>
      <w:proofErr w:type="spellStart"/>
      <w:r w:rsidRPr="00D93566">
        <w:rPr>
          <w:rFonts w:ascii="Cambria" w:hAnsi="Cambria" w:cstheme="minorHAnsi"/>
          <w:lang w:val="en-GB"/>
        </w:rPr>
        <w:t>kgDM</w:t>
      </w:r>
      <w:proofErr w:type="spellEnd"/>
      <w:r w:rsidRPr="00D93566">
        <w:rPr>
          <w:rFonts w:ascii="Cambria" w:hAnsi="Cambria" w:cstheme="minorHAnsi"/>
          <w:lang w:val="en-GB"/>
        </w:rPr>
        <w:t xml:space="preserve"> ha</w:t>
      </w:r>
      <w:r w:rsidRPr="00D93566">
        <w:rPr>
          <w:rFonts w:ascii="Cambria" w:hAnsi="Cambria" w:cstheme="minorHAnsi"/>
          <w:vertAlign w:val="superscript"/>
          <w:lang w:val="en-GB"/>
        </w:rPr>
        <w:t>−1</w:t>
      </w:r>
      <w:r w:rsidRPr="00D93566">
        <w:rPr>
          <w:rFonts w:ascii="Cambria" w:hAnsi="Cambria" w:cstheme="minorHAnsi"/>
          <w:lang w:val="en-GB"/>
        </w:rPr>
        <w:t xml:space="preserve"> year</w:t>
      </w:r>
      <w:r w:rsidRPr="00D93566">
        <w:rPr>
          <w:rFonts w:ascii="Cambria" w:hAnsi="Cambria" w:cstheme="minorHAnsi"/>
          <w:vertAlign w:val="superscript"/>
          <w:lang w:val="en-GB"/>
        </w:rPr>
        <w:t>−1</w:t>
      </w:r>
      <w:r w:rsidRPr="00D93566">
        <w:rPr>
          <w:rFonts w:ascii="Cambria" w:hAnsi="Cambria" w:cstheme="minorHAnsi"/>
          <w:lang w:val="en-GB"/>
        </w:rPr>
        <w:t xml:space="preserve">). </w:t>
      </w:r>
      <w:r w:rsidR="00E15C23" w:rsidRPr="00D93566">
        <w:rPr>
          <w:rFonts w:ascii="Cambria" w:hAnsi="Cambria" w:cstheme="minorHAnsi"/>
          <w:lang w:val="en-GB"/>
        </w:rPr>
        <w:t>The l</w:t>
      </w:r>
      <w:r w:rsidRPr="00D93566">
        <w:rPr>
          <w:rFonts w:ascii="Cambria" w:hAnsi="Cambria" w:cstheme="minorHAnsi"/>
          <w:lang w:val="en-GB"/>
        </w:rPr>
        <w:t xml:space="preserve">argest increases occurred on both sides of the Uruguay River (Mesopotamic Pampa, West of Southern Campos and southwest of Northern Campos), the </w:t>
      </w:r>
      <w:r w:rsidR="0030612F" w:rsidRPr="00D93566">
        <w:rPr>
          <w:rFonts w:ascii="Cambria" w:hAnsi="Cambria" w:cstheme="minorHAnsi"/>
          <w:lang w:val="en-GB"/>
        </w:rPr>
        <w:t>North-western</w:t>
      </w:r>
      <w:r w:rsidRPr="00D93566">
        <w:rPr>
          <w:rFonts w:ascii="Cambria" w:hAnsi="Cambria" w:cstheme="minorHAnsi"/>
          <w:lang w:val="en-GB"/>
        </w:rPr>
        <w:t xml:space="preserve"> half of the Rolling Pampa, east of the Southern Pampa, north of the Northern Campos, some sectors of the Inland Pampa (Flat and West) and northwest of the Northern Campos (the Brazilian side of the Argentina-Brazil border)</w:t>
      </w:r>
      <w:r w:rsidR="008E445C" w:rsidRPr="00D93566">
        <w:rPr>
          <w:rFonts w:ascii="Cambria" w:hAnsi="Cambria" w:cstheme="minorHAnsi"/>
          <w:lang w:val="en-GB"/>
        </w:rPr>
        <w:t xml:space="preserve"> (Fig.</w:t>
      </w:r>
      <w:r w:rsidR="000B6CFD" w:rsidRPr="00D93566">
        <w:rPr>
          <w:rFonts w:ascii="Cambria" w:hAnsi="Cambria" w:cstheme="minorHAnsi"/>
          <w:lang w:val="en-GB"/>
        </w:rPr>
        <w:t xml:space="preserve"> </w:t>
      </w:r>
      <w:r w:rsidR="00447301">
        <w:rPr>
          <w:rFonts w:ascii="Cambria" w:hAnsi="Cambria" w:cstheme="minorHAnsi"/>
          <w:lang w:val="en-GB"/>
        </w:rPr>
        <w:t>7</w:t>
      </w:r>
      <w:r w:rsidR="00D865BA" w:rsidRPr="00D93566">
        <w:rPr>
          <w:rFonts w:ascii="Cambria" w:hAnsi="Cambria" w:cstheme="minorHAnsi"/>
          <w:lang w:val="en-GB"/>
        </w:rPr>
        <w:t>)</w:t>
      </w:r>
      <w:r w:rsidRPr="00D93566">
        <w:rPr>
          <w:rFonts w:ascii="Cambria" w:hAnsi="Cambria" w:cstheme="minorHAnsi"/>
          <w:lang w:val="en-GB"/>
        </w:rPr>
        <w:t xml:space="preserve">. </w:t>
      </w:r>
    </w:p>
    <w:p w14:paraId="65A111D3" w14:textId="77777777" w:rsidR="00CF4540" w:rsidRDefault="00CF4540" w:rsidP="00CF4540">
      <w:pPr>
        <w:spacing w:line="360" w:lineRule="auto"/>
        <w:rPr>
          <w:rFonts w:ascii="Cambria" w:hAnsi="Cambria"/>
          <w:u w:val="single"/>
          <w:lang w:val="en-GB"/>
        </w:rPr>
      </w:pPr>
    </w:p>
    <w:p w14:paraId="2A61C948" w14:textId="3996B4C1" w:rsidR="002E28A5" w:rsidRPr="00CF4540" w:rsidRDefault="002E28A5" w:rsidP="00CF4540">
      <w:pPr>
        <w:spacing w:line="360" w:lineRule="auto"/>
        <w:rPr>
          <w:rFonts w:ascii="Cambria" w:hAnsi="Cambria"/>
          <w:u w:val="single"/>
          <w:lang w:val="en-GB"/>
        </w:rPr>
      </w:pPr>
      <w:bookmarkStart w:id="2" w:name="_Hlk131627732"/>
      <w:r w:rsidRPr="00CF4540">
        <w:rPr>
          <w:rFonts w:ascii="Cambria" w:hAnsi="Cambria"/>
          <w:u w:val="single"/>
          <w:lang w:val="en-GB"/>
        </w:rPr>
        <w:t>E</w:t>
      </w:r>
      <w:r w:rsidR="00CF4540" w:rsidRPr="00CF4540">
        <w:rPr>
          <w:rFonts w:ascii="Cambria" w:hAnsi="Cambria"/>
          <w:u w:val="single"/>
          <w:lang w:val="en-GB"/>
        </w:rPr>
        <w:t>XPECTED</w:t>
      </w:r>
      <w:r w:rsidRPr="00CF4540">
        <w:rPr>
          <w:rFonts w:ascii="Cambria" w:hAnsi="Cambria"/>
          <w:u w:val="single"/>
          <w:lang w:val="en-GB"/>
        </w:rPr>
        <w:t xml:space="preserve"> </w:t>
      </w:r>
      <w:r w:rsidR="00CF4540" w:rsidRPr="00CF4540">
        <w:rPr>
          <w:rFonts w:ascii="Cambria" w:hAnsi="Cambria"/>
          <w:u w:val="single"/>
          <w:lang w:val="en-GB"/>
        </w:rPr>
        <w:t>LAND-USE AND LAND-COVER CHANGES</w:t>
      </w:r>
    </w:p>
    <w:bookmarkEnd w:id="2"/>
    <w:p w14:paraId="6CE4AF94" w14:textId="77777777" w:rsidR="0071113F" w:rsidRPr="002E28A5" w:rsidRDefault="0071113F" w:rsidP="002E28A5">
      <w:pPr>
        <w:spacing w:line="360" w:lineRule="auto"/>
        <w:rPr>
          <w:rFonts w:ascii="Cambria" w:hAnsi="Cambria"/>
          <w:lang w:val="en-GB"/>
        </w:rPr>
      </w:pPr>
    </w:p>
    <w:p w14:paraId="3AD468FC" w14:textId="426E8D5E" w:rsidR="000524DC" w:rsidRPr="00D93566" w:rsidRDefault="000524DC" w:rsidP="00E52792">
      <w:pPr>
        <w:spacing w:line="360" w:lineRule="auto"/>
        <w:rPr>
          <w:rFonts w:ascii="Cambria" w:hAnsi="Cambria"/>
          <w:lang w:val="en-GB"/>
        </w:rPr>
      </w:pPr>
      <w:r w:rsidRPr="00D93566">
        <w:rPr>
          <w:rFonts w:ascii="Cambria" w:hAnsi="Cambria"/>
          <w:lang w:val="en-GB"/>
        </w:rPr>
        <w:t xml:space="preserve">Using </w:t>
      </w:r>
      <w:r w:rsidR="00146C6B">
        <w:rPr>
          <w:rFonts w:ascii="Cambria" w:hAnsi="Cambria"/>
          <w:lang w:val="en-GB"/>
        </w:rPr>
        <w:t xml:space="preserve">the </w:t>
      </w:r>
      <w:proofErr w:type="spellStart"/>
      <w:r w:rsidRPr="00D93566">
        <w:rPr>
          <w:rFonts w:ascii="Cambria" w:hAnsi="Cambria"/>
          <w:lang w:val="en-GB"/>
        </w:rPr>
        <w:t>MapBiomas</w:t>
      </w:r>
      <w:proofErr w:type="spellEnd"/>
      <w:r w:rsidRPr="00D93566">
        <w:rPr>
          <w:rFonts w:ascii="Cambria" w:hAnsi="Cambria"/>
          <w:lang w:val="en-GB"/>
        </w:rPr>
        <w:t xml:space="preserve"> </w:t>
      </w:r>
      <w:r w:rsidR="00146C6B">
        <w:rPr>
          <w:rFonts w:ascii="Cambria" w:hAnsi="Cambria"/>
          <w:lang w:val="en-GB"/>
        </w:rPr>
        <w:t>Pampa land-use and land-cover</w:t>
      </w:r>
      <w:r w:rsidRPr="00D93566">
        <w:rPr>
          <w:rFonts w:ascii="Cambria" w:hAnsi="Cambria"/>
          <w:lang w:val="en-GB"/>
        </w:rPr>
        <w:t xml:space="preserve"> maps, we described the transition probabilities </w:t>
      </w:r>
      <w:r w:rsidRPr="00D93566">
        <w:rPr>
          <w:rFonts w:ascii="Cambria" w:hAnsi="Cambria"/>
          <w:i/>
          <w:iCs/>
          <w:lang w:val="en-GB"/>
        </w:rPr>
        <w:t>p</w:t>
      </w:r>
      <w:r w:rsidRPr="00D93566">
        <w:rPr>
          <w:rFonts w:ascii="Cambria" w:hAnsi="Cambria"/>
          <w:vertAlign w:val="subscript"/>
          <w:lang w:val="en-GB"/>
        </w:rPr>
        <w:t>i-&gt;j</w:t>
      </w:r>
      <w:r w:rsidRPr="00D93566">
        <w:rPr>
          <w:rFonts w:ascii="Cambria" w:hAnsi="Cambria"/>
          <w:lang w:val="en-GB"/>
        </w:rPr>
        <w:t xml:space="preserve"> between </w:t>
      </w:r>
      <w:r w:rsidR="00680C86">
        <w:rPr>
          <w:rFonts w:ascii="Cambria" w:hAnsi="Cambria"/>
          <w:lang w:val="en-GB"/>
        </w:rPr>
        <w:t>land-use and land-cover</w:t>
      </w:r>
      <w:r w:rsidR="00680C86" w:rsidRPr="00D93566">
        <w:rPr>
          <w:rFonts w:ascii="Cambria" w:hAnsi="Cambria"/>
          <w:lang w:val="en-GB"/>
        </w:rPr>
        <w:t xml:space="preserve"> </w:t>
      </w:r>
      <w:r w:rsidRPr="00D93566">
        <w:rPr>
          <w:rFonts w:ascii="Cambria" w:hAnsi="Cambria"/>
          <w:lang w:val="en-GB"/>
        </w:rPr>
        <w:t xml:space="preserve">types </w:t>
      </w:r>
      <w:r w:rsidR="007C159A" w:rsidRPr="00D93566">
        <w:rPr>
          <w:rFonts w:ascii="Cambria" w:hAnsi="Cambria"/>
          <w:lang w:val="en-GB"/>
        </w:rPr>
        <w:t>considering</w:t>
      </w:r>
      <w:r w:rsidRPr="00D93566">
        <w:rPr>
          <w:rFonts w:ascii="Cambria" w:hAnsi="Cambria"/>
          <w:lang w:val="en-GB"/>
        </w:rPr>
        <w:t xml:space="preserve"> two study periods (2000-2010 and 2010-2019</w:t>
      </w:r>
      <w:r w:rsidR="000B6CFD" w:rsidRPr="00D93566">
        <w:rPr>
          <w:rFonts w:ascii="Cambria" w:hAnsi="Cambria"/>
          <w:lang w:val="en-GB"/>
        </w:rPr>
        <w:t xml:space="preserve">, Fig. </w:t>
      </w:r>
      <w:r w:rsidR="00447301">
        <w:rPr>
          <w:rFonts w:ascii="Cambria" w:hAnsi="Cambria"/>
          <w:lang w:val="en-GB"/>
        </w:rPr>
        <w:t>8</w:t>
      </w:r>
      <w:r w:rsidRPr="00D93566">
        <w:rPr>
          <w:rFonts w:ascii="Cambria" w:hAnsi="Cambria"/>
          <w:lang w:val="en-GB"/>
        </w:rPr>
        <w:t>)</w:t>
      </w:r>
      <w:r w:rsidR="00AF4E15" w:rsidRPr="00D93566">
        <w:rPr>
          <w:rFonts w:ascii="Cambria" w:hAnsi="Cambria"/>
          <w:lang w:val="en-GB"/>
        </w:rPr>
        <w:t>. This</w:t>
      </w:r>
      <w:r w:rsidRPr="00D93566">
        <w:rPr>
          <w:rFonts w:ascii="Cambria" w:hAnsi="Cambria"/>
          <w:lang w:val="en-GB"/>
        </w:rPr>
        <w:t xml:space="preserve"> allow</w:t>
      </w:r>
      <w:r w:rsidR="00AF4E15" w:rsidRPr="00D93566">
        <w:rPr>
          <w:rFonts w:ascii="Cambria" w:hAnsi="Cambria"/>
          <w:lang w:val="en-GB"/>
        </w:rPr>
        <w:t>s</w:t>
      </w:r>
      <w:r w:rsidRPr="00D93566">
        <w:rPr>
          <w:rFonts w:ascii="Cambria" w:hAnsi="Cambria"/>
          <w:lang w:val="en-GB"/>
        </w:rPr>
        <w:t xml:space="preserve"> us to estimate the annual rates of change and at which </w:t>
      </w:r>
      <w:r w:rsidR="00680C86">
        <w:rPr>
          <w:rFonts w:ascii="Cambria" w:hAnsi="Cambria"/>
          <w:lang w:val="en-GB"/>
        </w:rPr>
        <w:t>land-use and land-cover</w:t>
      </w:r>
      <w:r w:rsidR="00680C86" w:rsidRPr="00D93566">
        <w:rPr>
          <w:rFonts w:ascii="Cambria" w:hAnsi="Cambria"/>
          <w:lang w:val="en-GB"/>
        </w:rPr>
        <w:t xml:space="preserve"> </w:t>
      </w:r>
      <w:r w:rsidRPr="00D93566">
        <w:rPr>
          <w:rFonts w:ascii="Cambria" w:hAnsi="Cambria"/>
          <w:lang w:val="en-GB"/>
        </w:rPr>
        <w:t xml:space="preserve">types expense the changes occurred. </w:t>
      </w:r>
      <w:r w:rsidR="009A3382" w:rsidRPr="00D93566">
        <w:rPr>
          <w:rFonts w:ascii="Cambria" w:hAnsi="Cambria"/>
          <w:lang w:val="en-GB"/>
        </w:rPr>
        <w:t>We</w:t>
      </w:r>
      <w:r w:rsidR="00404857" w:rsidRPr="00D93566">
        <w:rPr>
          <w:rFonts w:ascii="Cambria" w:hAnsi="Cambria"/>
          <w:lang w:val="en-GB"/>
        </w:rPr>
        <w:t xml:space="preserve"> overlapped</w:t>
      </w:r>
      <w:r w:rsidRPr="00D93566">
        <w:rPr>
          <w:rFonts w:ascii="Cambria" w:hAnsi="Cambria"/>
          <w:lang w:val="en-GB"/>
        </w:rPr>
        <w:t xml:space="preserve"> the two period’s maps </w:t>
      </w:r>
      <w:r w:rsidR="007C159A" w:rsidRPr="00D93566">
        <w:rPr>
          <w:rFonts w:ascii="Cambria" w:hAnsi="Cambria"/>
          <w:lang w:val="en-GB"/>
        </w:rPr>
        <w:t xml:space="preserve">to obtain the transitions </w:t>
      </w:r>
      <w:r w:rsidR="007C159A" w:rsidRPr="00D93566">
        <w:rPr>
          <w:rFonts w:ascii="Cambria" w:hAnsi="Cambria"/>
          <w:lang w:val="en-GB"/>
        </w:rPr>
        <w:lastRenderedPageBreak/>
        <w:t xml:space="preserve">between </w:t>
      </w:r>
      <w:r w:rsidR="00146C6B">
        <w:rPr>
          <w:rFonts w:ascii="Cambria" w:hAnsi="Cambria"/>
          <w:lang w:val="en-GB"/>
        </w:rPr>
        <w:t>land-use and land-cover</w:t>
      </w:r>
      <w:r w:rsidR="00146C6B" w:rsidRPr="00D93566">
        <w:rPr>
          <w:rFonts w:ascii="Cambria" w:hAnsi="Cambria"/>
          <w:lang w:val="en-GB"/>
        </w:rPr>
        <w:t xml:space="preserve"> </w:t>
      </w:r>
      <w:r w:rsidR="007C159A" w:rsidRPr="00D93566">
        <w:rPr>
          <w:rFonts w:ascii="Cambria" w:hAnsi="Cambria"/>
          <w:lang w:val="en-GB"/>
        </w:rPr>
        <w:t>types. W</w:t>
      </w:r>
      <w:r w:rsidR="00404857" w:rsidRPr="00D93566">
        <w:rPr>
          <w:rFonts w:ascii="Cambria" w:hAnsi="Cambria"/>
          <w:lang w:val="en-GB"/>
        </w:rPr>
        <w:t xml:space="preserve">e </w:t>
      </w:r>
      <w:r w:rsidR="0030612F" w:rsidRPr="00D93566">
        <w:rPr>
          <w:rFonts w:ascii="Cambria" w:hAnsi="Cambria"/>
          <w:lang w:val="en-GB"/>
        </w:rPr>
        <w:t>analysed</w:t>
      </w:r>
      <w:r w:rsidR="00404857" w:rsidRPr="00D93566">
        <w:rPr>
          <w:rFonts w:ascii="Cambria" w:hAnsi="Cambria"/>
          <w:lang w:val="en-GB"/>
        </w:rPr>
        <w:t xml:space="preserve"> </w:t>
      </w:r>
      <w:r w:rsidR="009A6AF3" w:rsidRPr="00D93566">
        <w:rPr>
          <w:rFonts w:ascii="Cambria" w:hAnsi="Cambria"/>
          <w:lang w:val="en-GB"/>
        </w:rPr>
        <w:t>the main transformations occurred in the RPG over the last decades</w:t>
      </w:r>
      <w:r w:rsidR="00404857" w:rsidRPr="00D93566">
        <w:rPr>
          <w:rFonts w:ascii="Cambria" w:hAnsi="Cambria"/>
          <w:lang w:val="en-GB"/>
        </w:rPr>
        <w:t>: a) grassland to cropland</w:t>
      </w:r>
      <w:r w:rsidR="003712F4" w:rsidRPr="00D93566">
        <w:rPr>
          <w:rFonts w:ascii="Cambria" w:hAnsi="Cambria"/>
          <w:lang w:val="en-GB"/>
        </w:rPr>
        <w:t xml:space="preserve"> (G-&gt;</w:t>
      </w:r>
      <w:r w:rsidR="00AF4E15" w:rsidRPr="00D93566">
        <w:rPr>
          <w:rFonts w:ascii="Cambria" w:hAnsi="Cambria"/>
          <w:lang w:val="en-GB"/>
        </w:rPr>
        <w:t>Cr</w:t>
      </w:r>
      <w:r w:rsidR="003712F4" w:rsidRPr="00D93566">
        <w:rPr>
          <w:rFonts w:ascii="Cambria" w:hAnsi="Cambria"/>
          <w:lang w:val="en-GB"/>
        </w:rPr>
        <w:t xml:space="preserve">) </w:t>
      </w:r>
      <w:r w:rsidR="00404857" w:rsidRPr="00D93566">
        <w:rPr>
          <w:rFonts w:ascii="Cambria" w:hAnsi="Cambria"/>
          <w:lang w:val="en-GB"/>
        </w:rPr>
        <w:t xml:space="preserve">and </w:t>
      </w:r>
      <w:r w:rsidR="003712F4" w:rsidRPr="00D93566">
        <w:rPr>
          <w:rFonts w:ascii="Cambria" w:hAnsi="Cambria"/>
          <w:lang w:val="en-GB"/>
        </w:rPr>
        <w:t xml:space="preserve">b) </w:t>
      </w:r>
      <w:r w:rsidR="00404857" w:rsidRPr="00D93566">
        <w:rPr>
          <w:rFonts w:ascii="Cambria" w:hAnsi="Cambria"/>
          <w:lang w:val="en-GB"/>
        </w:rPr>
        <w:t xml:space="preserve">grassland to </w:t>
      </w:r>
      <w:r w:rsidR="00020DFA" w:rsidRPr="00D93566">
        <w:rPr>
          <w:rFonts w:ascii="Cambria" w:hAnsi="Cambria"/>
          <w:lang w:val="en-GB"/>
        </w:rPr>
        <w:t>afforestation</w:t>
      </w:r>
      <w:r w:rsidR="003712F4" w:rsidRPr="00D93566">
        <w:rPr>
          <w:rFonts w:ascii="Cambria" w:hAnsi="Cambria"/>
          <w:lang w:val="en-GB"/>
        </w:rPr>
        <w:t xml:space="preserve"> (G-&gt;</w:t>
      </w:r>
      <w:proofErr w:type="spellStart"/>
      <w:r w:rsidR="003712F4" w:rsidRPr="00D93566">
        <w:rPr>
          <w:rFonts w:ascii="Cambria" w:hAnsi="Cambria"/>
          <w:lang w:val="en-GB"/>
        </w:rPr>
        <w:t>Af</w:t>
      </w:r>
      <w:proofErr w:type="spellEnd"/>
      <w:r w:rsidR="003712F4" w:rsidRPr="00D93566">
        <w:rPr>
          <w:rFonts w:ascii="Cambria" w:hAnsi="Cambria"/>
          <w:lang w:val="en-GB"/>
        </w:rPr>
        <w:t xml:space="preserve">) </w:t>
      </w:r>
      <w:r w:rsidRPr="00D93566">
        <w:rPr>
          <w:rFonts w:ascii="Cambria" w:hAnsi="Cambria"/>
          <w:lang w:val="en-GB"/>
        </w:rPr>
        <w:t>(</w:t>
      </w:r>
      <w:proofErr w:type="spellStart"/>
      <w:r w:rsidR="0030612F" w:rsidRPr="00D93566">
        <w:rPr>
          <w:rFonts w:ascii="Cambria" w:hAnsi="Cambria"/>
          <w:lang w:val="en-GB"/>
        </w:rPr>
        <w:t>Baldi</w:t>
      </w:r>
      <w:proofErr w:type="spellEnd"/>
      <w:r w:rsidR="0030612F" w:rsidRPr="00D93566">
        <w:rPr>
          <w:rFonts w:ascii="Cambria" w:hAnsi="Cambria"/>
          <w:lang w:val="en-GB"/>
        </w:rPr>
        <w:t xml:space="preserve"> &amp; </w:t>
      </w:r>
      <w:proofErr w:type="spellStart"/>
      <w:r w:rsidR="0030612F" w:rsidRPr="00D93566">
        <w:rPr>
          <w:rFonts w:ascii="Cambria" w:hAnsi="Cambria"/>
          <w:lang w:val="en-GB"/>
        </w:rPr>
        <w:t>Paruelo</w:t>
      </w:r>
      <w:proofErr w:type="spellEnd"/>
      <w:r w:rsidR="0030612F" w:rsidRPr="00D93566">
        <w:rPr>
          <w:rFonts w:ascii="Cambria" w:hAnsi="Cambria"/>
          <w:lang w:val="en-GB"/>
        </w:rPr>
        <w:t xml:space="preserve">, 2008; </w:t>
      </w:r>
      <w:proofErr w:type="spellStart"/>
      <w:r w:rsidR="007C159A" w:rsidRPr="00D93566">
        <w:rPr>
          <w:rFonts w:ascii="Cambria" w:hAnsi="Cambria" w:cstheme="minorHAnsi"/>
          <w:lang w:val="en-GB"/>
        </w:rPr>
        <w:t>Baeza</w:t>
      </w:r>
      <w:proofErr w:type="spellEnd"/>
      <w:r w:rsidR="007C159A" w:rsidRPr="00D93566">
        <w:rPr>
          <w:rFonts w:ascii="Cambria" w:hAnsi="Cambria" w:cstheme="minorHAnsi"/>
          <w:lang w:val="en-GB"/>
        </w:rPr>
        <w:t xml:space="preserve"> &amp; </w:t>
      </w:r>
      <w:proofErr w:type="spellStart"/>
      <w:r w:rsidR="007C159A" w:rsidRPr="00D93566">
        <w:rPr>
          <w:rFonts w:ascii="Cambria" w:hAnsi="Cambria" w:cstheme="minorHAnsi"/>
          <w:lang w:val="en-GB"/>
        </w:rPr>
        <w:t>Paruelo</w:t>
      </w:r>
      <w:proofErr w:type="spellEnd"/>
      <w:r w:rsidR="003712F4" w:rsidRPr="00D93566">
        <w:rPr>
          <w:rFonts w:ascii="Cambria" w:hAnsi="Cambria" w:cstheme="minorHAnsi"/>
          <w:lang w:val="en-GB"/>
        </w:rPr>
        <w:t>,</w:t>
      </w:r>
      <w:r w:rsidR="007C159A" w:rsidRPr="00D93566">
        <w:rPr>
          <w:rFonts w:ascii="Cambria" w:hAnsi="Cambria" w:cstheme="minorHAnsi"/>
          <w:lang w:val="en-GB"/>
        </w:rPr>
        <w:t xml:space="preserve"> 2018</w:t>
      </w:r>
      <w:r w:rsidR="00146C6B">
        <w:rPr>
          <w:rFonts w:ascii="Cambria" w:hAnsi="Cambria" w:cstheme="minorHAnsi"/>
          <w:lang w:val="en-GB"/>
        </w:rPr>
        <w:t xml:space="preserve">; </w:t>
      </w:r>
      <w:proofErr w:type="spellStart"/>
      <w:r w:rsidR="00146C6B">
        <w:rPr>
          <w:rFonts w:ascii="Cambria" w:hAnsi="Cambria" w:cstheme="minorHAnsi"/>
          <w:lang w:val="en-GB"/>
        </w:rPr>
        <w:t>Baeza</w:t>
      </w:r>
      <w:proofErr w:type="spellEnd"/>
      <w:r w:rsidR="00146C6B">
        <w:rPr>
          <w:rFonts w:ascii="Cambria" w:hAnsi="Cambria" w:cstheme="minorHAnsi"/>
          <w:lang w:val="en-GB"/>
        </w:rPr>
        <w:t xml:space="preserve"> et al. 2022</w:t>
      </w:r>
      <w:r w:rsidRPr="00D93566">
        <w:rPr>
          <w:rFonts w:ascii="Cambria" w:hAnsi="Cambria"/>
          <w:lang w:val="en-GB"/>
        </w:rPr>
        <w:t xml:space="preserve">). We then intersected these </w:t>
      </w:r>
      <w:r w:rsidR="00472495" w:rsidRPr="00D93566">
        <w:rPr>
          <w:rFonts w:ascii="Cambria" w:hAnsi="Cambria"/>
          <w:lang w:val="en-GB"/>
        </w:rPr>
        <w:t xml:space="preserve">transition </w:t>
      </w:r>
      <w:r w:rsidRPr="00D93566">
        <w:rPr>
          <w:rFonts w:ascii="Cambria" w:hAnsi="Cambria"/>
          <w:lang w:val="en-GB"/>
        </w:rPr>
        <w:t xml:space="preserve">maps with </w:t>
      </w:r>
      <w:r w:rsidR="00472495" w:rsidRPr="00D93566">
        <w:rPr>
          <w:rFonts w:ascii="Cambria" w:hAnsi="Cambria"/>
          <w:lang w:val="en-GB"/>
        </w:rPr>
        <w:t>a</w:t>
      </w:r>
      <w:r w:rsidRPr="00D93566">
        <w:rPr>
          <w:rFonts w:ascii="Cambria" w:hAnsi="Cambria"/>
          <w:lang w:val="en-GB"/>
        </w:rPr>
        <w:t xml:space="preserve"> </w:t>
      </w:r>
      <w:r w:rsidR="00472495" w:rsidRPr="00D93566">
        <w:rPr>
          <w:rFonts w:ascii="Cambria" w:hAnsi="Cambria"/>
          <w:lang w:val="en-GB"/>
        </w:rPr>
        <w:t>10</w:t>
      </w:r>
      <w:r w:rsidRPr="00D93566">
        <w:rPr>
          <w:rFonts w:ascii="Cambria" w:hAnsi="Cambria"/>
          <w:lang w:val="en-GB"/>
        </w:rPr>
        <w:t xml:space="preserve"> × </w:t>
      </w:r>
      <w:r w:rsidR="00472495" w:rsidRPr="00D93566">
        <w:rPr>
          <w:rFonts w:ascii="Cambria" w:hAnsi="Cambria"/>
          <w:lang w:val="en-GB"/>
        </w:rPr>
        <w:t>10</w:t>
      </w:r>
      <w:r w:rsidRPr="00D93566">
        <w:rPr>
          <w:rFonts w:ascii="Cambria" w:hAnsi="Cambria"/>
          <w:lang w:val="en-GB"/>
        </w:rPr>
        <w:t xml:space="preserve"> km grid to calculate the transition probabilities as</w:t>
      </w:r>
      <w:r w:rsidR="00472495" w:rsidRPr="00D93566">
        <w:rPr>
          <w:rFonts w:ascii="Cambria" w:hAnsi="Cambria"/>
          <w:lang w:val="en-GB"/>
        </w:rPr>
        <w:t xml:space="preserve"> (Eq. 3):</w:t>
      </w:r>
    </w:p>
    <w:p w14:paraId="69B6A004" w14:textId="77777777" w:rsidR="001815E1" w:rsidRPr="00D93566" w:rsidRDefault="001815E1" w:rsidP="00E52792">
      <w:pPr>
        <w:spacing w:line="360" w:lineRule="auto"/>
        <w:rPr>
          <w:rFonts w:ascii="Cambria" w:hAnsi="Cambria"/>
          <w:lang w:val="en-GB"/>
        </w:rPr>
      </w:pPr>
    </w:p>
    <w:p w14:paraId="59449069" w14:textId="6B41B3AA" w:rsidR="000524DC" w:rsidRPr="00D93566" w:rsidRDefault="00CF4540" w:rsidP="00E52792">
      <w:pPr>
        <w:spacing w:line="360" w:lineRule="auto"/>
        <w:rPr>
          <w:rFonts w:ascii="Cambria" w:eastAsiaTheme="minorEastAsia" w:hAnsi="Cambria"/>
          <w:sz w:val="32"/>
          <w:lang w:val="en-GB"/>
        </w:rPr>
      </w:pPr>
      <m:oMath>
        <m:sSub>
          <m:sSubPr>
            <m:ctrlPr>
              <w:rPr>
                <w:rFonts w:ascii="Cambria Math" w:hAnsi="Cambria Math"/>
                <w:sz w:val="36"/>
                <w:lang w:val="en-GB"/>
              </w:rPr>
            </m:ctrlPr>
          </m:sSubPr>
          <m:e>
            <m:r>
              <w:rPr>
                <w:rFonts w:ascii="Cambria Math" w:hAnsi="Cambria Math"/>
                <w:sz w:val="36"/>
                <w:lang w:val="en-GB"/>
              </w:rPr>
              <m:t>P</m:t>
            </m:r>
          </m:e>
          <m:sub>
            <m:r>
              <w:rPr>
                <w:rFonts w:ascii="Cambria Math" w:hAnsi="Cambria Math"/>
                <w:sz w:val="36"/>
                <w:lang w:val="en-GB"/>
              </w:rPr>
              <m:t>i→j,k</m:t>
            </m:r>
          </m:sub>
        </m:sSub>
        <m:r>
          <w:rPr>
            <w:rFonts w:ascii="Cambria Math" w:hAnsi="Cambria Math"/>
            <w:sz w:val="36"/>
            <w:lang w:val="en-GB"/>
          </w:rPr>
          <m:t>=</m:t>
        </m:r>
        <m:f>
          <m:fPr>
            <m:ctrlPr>
              <w:rPr>
                <w:rFonts w:ascii="Cambria Math" w:hAnsi="Cambria Math"/>
                <w:sz w:val="36"/>
                <w:lang w:val="en-GB"/>
              </w:rPr>
            </m:ctrlPr>
          </m:fPr>
          <m:num>
            <m:sSub>
              <m:sSubPr>
                <m:ctrlPr>
                  <w:rPr>
                    <w:rFonts w:ascii="Cambria Math" w:hAnsi="Cambria Math"/>
                    <w:i/>
                    <w:sz w:val="36"/>
                    <w:lang w:val="en-GB"/>
                  </w:rPr>
                </m:ctrlPr>
              </m:sSubPr>
              <m:e>
                <m:r>
                  <w:rPr>
                    <w:rFonts w:ascii="Cambria Math" w:hAnsi="Cambria Math"/>
                    <w:sz w:val="36"/>
                    <w:lang w:val="en-GB"/>
                  </w:rPr>
                  <m:t>A</m:t>
                </m:r>
              </m:e>
              <m:sub>
                <m:r>
                  <w:rPr>
                    <w:rFonts w:ascii="Cambria Math" w:hAnsi="Cambria Math"/>
                    <w:sz w:val="36"/>
                    <w:lang w:val="en-GB"/>
                  </w:rPr>
                  <m:t>i→j,k</m:t>
                </m:r>
              </m:sub>
            </m:sSub>
          </m:num>
          <m:den>
            <m:sSub>
              <m:sSubPr>
                <m:ctrlPr>
                  <w:rPr>
                    <w:rFonts w:ascii="Cambria Math" w:hAnsi="Cambria Math"/>
                    <w:i/>
                    <w:sz w:val="36"/>
                    <w:lang w:val="en-GB"/>
                  </w:rPr>
                </m:ctrlPr>
              </m:sSubPr>
              <m:e>
                <m:r>
                  <w:rPr>
                    <w:rFonts w:ascii="Cambria Math" w:hAnsi="Cambria Math"/>
                    <w:sz w:val="36"/>
                    <w:lang w:val="en-GB"/>
                  </w:rPr>
                  <m:t>A</m:t>
                </m:r>
              </m:e>
              <m:sub>
                <m:r>
                  <w:rPr>
                    <w:rFonts w:ascii="Cambria Math" w:hAnsi="Cambria Math"/>
                    <w:sz w:val="36"/>
                    <w:lang w:val="en-GB"/>
                  </w:rPr>
                  <m:t>i,t=0, k</m:t>
                </m:r>
              </m:sub>
            </m:sSub>
          </m:den>
        </m:f>
        <m:r>
          <w:rPr>
            <w:rFonts w:ascii="Cambria Math" w:hAnsi="Cambria Math"/>
            <w:sz w:val="36"/>
            <w:lang w:val="en-GB"/>
          </w:rPr>
          <m:t>×</m:t>
        </m:r>
        <m:f>
          <m:fPr>
            <m:ctrlPr>
              <w:rPr>
                <w:rFonts w:ascii="Cambria Math" w:hAnsi="Cambria Math"/>
                <w:sz w:val="36"/>
                <w:lang w:val="en-GB"/>
              </w:rPr>
            </m:ctrlPr>
          </m:fPr>
          <m:num>
            <m:r>
              <w:rPr>
                <w:rFonts w:ascii="Cambria Math" w:hAnsi="Cambria Math"/>
                <w:sz w:val="36"/>
                <w:lang w:val="en-GB"/>
              </w:rPr>
              <m:t>1</m:t>
            </m:r>
          </m:num>
          <m:den>
            <m:r>
              <w:rPr>
                <w:rFonts w:ascii="Cambria Math" w:hAnsi="Cambria Math"/>
                <w:sz w:val="36"/>
                <w:lang w:val="en-GB"/>
              </w:rPr>
              <m:t>∆t</m:t>
            </m:r>
          </m:den>
        </m:f>
      </m:oMath>
      <w:r w:rsidR="00472495" w:rsidRPr="00D93566">
        <w:rPr>
          <w:rFonts w:ascii="Cambria" w:eastAsiaTheme="minorEastAsia" w:hAnsi="Cambria"/>
          <w:sz w:val="32"/>
          <w:lang w:val="en-GB"/>
        </w:rPr>
        <w:tab/>
      </w:r>
      <w:r w:rsidR="00472495" w:rsidRPr="00D93566">
        <w:rPr>
          <w:rFonts w:ascii="Cambria" w:eastAsiaTheme="minorEastAsia" w:hAnsi="Cambria"/>
          <w:sz w:val="32"/>
          <w:lang w:val="en-GB"/>
        </w:rPr>
        <w:tab/>
      </w:r>
      <w:r w:rsidR="00472495" w:rsidRPr="00D93566">
        <w:rPr>
          <w:rFonts w:ascii="Cambria" w:eastAsiaTheme="minorEastAsia" w:hAnsi="Cambria"/>
          <w:sz w:val="32"/>
          <w:lang w:val="en-GB"/>
        </w:rPr>
        <w:tab/>
      </w:r>
      <w:r w:rsidR="00472495" w:rsidRPr="00D93566">
        <w:rPr>
          <w:rFonts w:ascii="Cambria" w:eastAsiaTheme="minorEastAsia" w:hAnsi="Cambria"/>
          <w:sz w:val="32"/>
          <w:lang w:val="en-GB"/>
        </w:rPr>
        <w:tab/>
      </w:r>
      <w:r w:rsidR="00472495" w:rsidRPr="00D93566">
        <w:rPr>
          <w:rFonts w:ascii="Cambria" w:eastAsiaTheme="minorEastAsia" w:hAnsi="Cambria"/>
          <w:sz w:val="32"/>
          <w:lang w:val="en-GB"/>
        </w:rPr>
        <w:tab/>
      </w:r>
      <w:r w:rsidR="00472495" w:rsidRPr="00D93566">
        <w:rPr>
          <w:rFonts w:ascii="Cambria" w:eastAsiaTheme="minorEastAsia" w:hAnsi="Cambria"/>
          <w:sz w:val="32"/>
          <w:lang w:val="en-GB"/>
        </w:rPr>
        <w:tab/>
      </w:r>
      <w:r w:rsidR="00472495" w:rsidRPr="00D93566">
        <w:rPr>
          <w:rFonts w:ascii="Cambria" w:eastAsiaTheme="minorEastAsia" w:hAnsi="Cambria"/>
          <w:sz w:val="32"/>
          <w:lang w:val="en-GB"/>
        </w:rPr>
        <w:tab/>
      </w:r>
      <w:r w:rsidR="00472495" w:rsidRPr="00D93566">
        <w:rPr>
          <w:rFonts w:ascii="Cambria" w:hAnsi="Cambria"/>
          <w:lang w:val="en-GB"/>
        </w:rPr>
        <w:t>(3)</w:t>
      </w:r>
    </w:p>
    <w:p w14:paraId="4E2A735A" w14:textId="13C87C8D" w:rsidR="00472495" w:rsidRPr="00D93566" w:rsidRDefault="00472495" w:rsidP="00E52792">
      <w:pPr>
        <w:spacing w:line="360" w:lineRule="auto"/>
        <w:rPr>
          <w:rFonts w:ascii="Cambria" w:hAnsi="Cambria"/>
          <w:lang w:val="en-GB"/>
        </w:rPr>
      </w:pPr>
      <w:r w:rsidRPr="00D93566">
        <w:rPr>
          <w:rFonts w:ascii="Cambria" w:hAnsi="Cambria"/>
          <w:lang w:val="en-GB"/>
        </w:rPr>
        <w:t xml:space="preserve">where </w:t>
      </w:r>
      <w:r w:rsidRPr="00D93566">
        <w:rPr>
          <w:rFonts w:ascii="Cambria" w:hAnsi="Cambria"/>
          <w:i/>
          <w:iCs/>
          <w:lang w:val="en-GB"/>
        </w:rPr>
        <w:t>A</w:t>
      </w:r>
      <w:r w:rsidRPr="00D93566">
        <w:rPr>
          <w:rFonts w:ascii="Cambria" w:hAnsi="Cambria"/>
          <w:vertAlign w:val="subscript"/>
          <w:lang w:val="en-GB"/>
        </w:rPr>
        <w:t>i</w:t>
      </w:r>
      <w:r w:rsidRPr="00D93566">
        <w:rPr>
          <w:rFonts w:ascii="Cambria" w:hAnsi="Cambria"/>
          <w:lang w:val="en-GB"/>
        </w:rPr>
        <w:t xml:space="preserve"> is the </w:t>
      </w:r>
      <w:r w:rsidR="00660593">
        <w:rPr>
          <w:rFonts w:ascii="Cambria" w:hAnsi="Cambria"/>
          <w:lang w:val="en-GB"/>
        </w:rPr>
        <w:t xml:space="preserve">initial (at t = 0) </w:t>
      </w:r>
      <w:r w:rsidRPr="00D93566">
        <w:rPr>
          <w:rFonts w:ascii="Cambria" w:hAnsi="Cambria"/>
          <w:lang w:val="en-GB"/>
        </w:rPr>
        <w:t xml:space="preserve">area occupied by </w:t>
      </w:r>
      <w:r w:rsidR="00680C86">
        <w:rPr>
          <w:rFonts w:ascii="Cambria" w:hAnsi="Cambria"/>
          <w:lang w:val="en-GB"/>
        </w:rPr>
        <w:t>land-use and land-cover</w:t>
      </w:r>
      <w:r w:rsidR="00680C86" w:rsidRPr="00D93566">
        <w:rPr>
          <w:rFonts w:ascii="Cambria" w:hAnsi="Cambria"/>
          <w:lang w:val="en-GB"/>
        </w:rPr>
        <w:t xml:space="preserve"> </w:t>
      </w:r>
      <w:r w:rsidRPr="00D93566">
        <w:rPr>
          <w:rFonts w:ascii="Cambria" w:hAnsi="Cambria"/>
          <w:lang w:val="en-GB"/>
        </w:rPr>
        <w:t xml:space="preserve">type </w:t>
      </w:r>
      <w:proofErr w:type="spellStart"/>
      <w:proofErr w:type="gramStart"/>
      <w:r w:rsidRPr="00D93566">
        <w:rPr>
          <w:rFonts w:ascii="Cambria" w:hAnsi="Cambria"/>
          <w:i/>
          <w:iCs/>
          <w:lang w:val="en-GB"/>
        </w:rPr>
        <w:t>i</w:t>
      </w:r>
      <w:proofErr w:type="spellEnd"/>
      <w:r w:rsidRPr="00D93566">
        <w:rPr>
          <w:rFonts w:ascii="Cambria" w:hAnsi="Cambria"/>
          <w:lang w:val="en-GB"/>
        </w:rPr>
        <w:t xml:space="preserve">, </w:t>
      </w:r>
      <w:r w:rsidR="00660593">
        <w:rPr>
          <w:rFonts w:ascii="Cambria" w:hAnsi="Cambria"/>
          <w:lang w:val="en-GB"/>
        </w:rPr>
        <w:t xml:space="preserve"> </w:t>
      </w:r>
      <w:r w:rsidRPr="00D93566">
        <w:rPr>
          <w:rFonts w:ascii="Cambria" w:hAnsi="Cambria"/>
          <w:i/>
          <w:iCs/>
          <w:lang w:val="en-GB"/>
        </w:rPr>
        <w:t>A</w:t>
      </w:r>
      <w:r w:rsidRPr="00D93566">
        <w:rPr>
          <w:rFonts w:ascii="Cambria" w:hAnsi="Cambria"/>
          <w:vertAlign w:val="subscript"/>
          <w:lang w:val="en-GB"/>
        </w:rPr>
        <w:t>i</w:t>
      </w:r>
      <w:proofErr w:type="gramEnd"/>
      <w:r w:rsidRPr="00D93566">
        <w:rPr>
          <w:rFonts w:ascii="Cambria" w:hAnsi="Cambria"/>
          <w:vertAlign w:val="subscript"/>
          <w:lang w:val="en-GB"/>
        </w:rPr>
        <w:t>-&gt;j</w:t>
      </w:r>
      <w:r w:rsidRPr="00D93566">
        <w:rPr>
          <w:rFonts w:ascii="Cambria" w:hAnsi="Cambria"/>
          <w:lang w:val="en-GB"/>
        </w:rPr>
        <w:t xml:space="preserve"> is the area of transition class </w:t>
      </w:r>
      <w:proofErr w:type="spellStart"/>
      <w:r w:rsidRPr="00D93566">
        <w:rPr>
          <w:rFonts w:ascii="Cambria" w:hAnsi="Cambria"/>
          <w:i/>
          <w:iCs/>
          <w:lang w:val="en-GB"/>
        </w:rPr>
        <w:t>i</w:t>
      </w:r>
      <w:proofErr w:type="spellEnd"/>
      <w:r w:rsidRPr="00D93566">
        <w:rPr>
          <w:rFonts w:ascii="Cambria" w:hAnsi="Cambria"/>
          <w:i/>
          <w:iCs/>
          <w:lang w:val="en-GB"/>
        </w:rPr>
        <w:t>-&gt;j</w:t>
      </w:r>
      <w:r w:rsidR="00660593">
        <w:rPr>
          <w:rFonts w:ascii="Cambria" w:hAnsi="Cambria"/>
          <w:lang w:val="en-GB"/>
        </w:rPr>
        <w:t xml:space="preserve"> during </w:t>
      </w:r>
      <w:r w:rsidRPr="00D93566">
        <w:rPr>
          <w:rFonts w:ascii="Cambria" w:hAnsi="Cambria"/>
          <w:lang w:val="en-GB"/>
        </w:rPr>
        <w:t>𝛥</w:t>
      </w:r>
      <w:r w:rsidRPr="00D93566">
        <w:rPr>
          <w:rFonts w:ascii="Cambria" w:hAnsi="Cambria"/>
          <w:i/>
          <w:iCs/>
          <w:lang w:val="en-GB"/>
        </w:rPr>
        <w:t>t</w:t>
      </w:r>
      <w:r w:rsidR="00660593">
        <w:rPr>
          <w:rFonts w:ascii="Cambria" w:hAnsi="Cambria"/>
          <w:i/>
          <w:iCs/>
          <w:lang w:val="en-GB"/>
        </w:rPr>
        <w:t xml:space="preserve"> </w:t>
      </w:r>
      <w:r w:rsidR="00037C2C">
        <w:rPr>
          <w:rFonts w:ascii="Cambria" w:hAnsi="Cambria"/>
          <w:i/>
          <w:iCs/>
          <w:lang w:val="en-GB"/>
        </w:rPr>
        <w:t>(</w:t>
      </w:r>
      <w:r w:rsidRPr="00D93566">
        <w:rPr>
          <w:rFonts w:ascii="Cambria" w:hAnsi="Cambria"/>
          <w:lang w:val="en-GB"/>
        </w:rPr>
        <w:t xml:space="preserve">the </w:t>
      </w:r>
      <w:r w:rsidR="00660593">
        <w:rPr>
          <w:rFonts w:ascii="Cambria" w:hAnsi="Cambria"/>
          <w:lang w:val="en-GB"/>
        </w:rPr>
        <w:t xml:space="preserve">time period in </w:t>
      </w:r>
      <w:r w:rsidRPr="00D93566">
        <w:rPr>
          <w:rFonts w:ascii="Cambria" w:hAnsi="Cambria"/>
          <w:lang w:val="en-GB"/>
        </w:rPr>
        <w:t>years</w:t>
      </w:r>
      <w:r w:rsidR="00037C2C">
        <w:rPr>
          <w:rFonts w:ascii="Cambria" w:hAnsi="Cambria"/>
          <w:lang w:val="en-GB"/>
        </w:rPr>
        <w:t>),</w:t>
      </w:r>
      <w:r w:rsidRPr="00D93566">
        <w:rPr>
          <w:rFonts w:ascii="Cambria" w:hAnsi="Cambria"/>
          <w:lang w:val="en-GB"/>
        </w:rPr>
        <w:t xml:space="preserve"> and </w:t>
      </w:r>
      <w:r w:rsidRPr="00D93566">
        <w:rPr>
          <w:rFonts w:ascii="Cambria" w:hAnsi="Cambria"/>
          <w:i/>
          <w:iCs/>
          <w:lang w:val="en-GB"/>
        </w:rPr>
        <w:t xml:space="preserve">k </w:t>
      </w:r>
      <w:r w:rsidRPr="00D93566">
        <w:rPr>
          <w:rFonts w:ascii="Cambria" w:hAnsi="Cambria"/>
          <w:lang w:val="en-GB"/>
        </w:rPr>
        <w:t>is a grid cell.</w:t>
      </w:r>
    </w:p>
    <w:p w14:paraId="77EC65F9" w14:textId="77777777" w:rsidR="008D7284" w:rsidRPr="00D93566" w:rsidRDefault="008D7284" w:rsidP="00E52792">
      <w:pPr>
        <w:spacing w:line="360" w:lineRule="auto"/>
        <w:rPr>
          <w:rFonts w:ascii="Cambria" w:hAnsi="Cambria"/>
          <w:lang w:val="en-GB"/>
        </w:rPr>
      </w:pPr>
    </w:p>
    <w:p w14:paraId="49A8F1DE" w14:textId="7B8E37E1" w:rsidR="00784267" w:rsidRPr="00D93566" w:rsidRDefault="005D4D8D" w:rsidP="00E52792">
      <w:pPr>
        <w:spacing w:line="360" w:lineRule="auto"/>
        <w:rPr>
          <w:rFonts w:ascii="Cambria" w:hAnsi="Cambria"/>
          <w:lang w:val="en-GB"/>
        </w:rPr>
      </w:pPr>
      <w:r w:rsidRPr="00D93566">
        <w:rPr>
          <w:rFonts w:ascii="Cambria" w:hAnsi="Cambria"/>
          <w:lang w:val="en-GB"/>
        </w:rPr>
        <w:t>In average</w:t>
      </w:r>
      <w:r w:rsidR="00146C6B">
        <w:rPr>
          <w:rFonts w:ascii="Cambria" w:hAnsi="Cambria"/>
          <w:lang w:val="en-GB"/>
        </w:rPr>
        <w:t>,</w:t>
      </w:r>
      <w:r w:rsidRPr="00D93566">
        <w:rPr>
          <w:rFonts w:ascii="Cambria" w:hAnsi="Cambria"/>
          <w:lang w:val="en-GB"/>
        </w:rPr>
        <w:t xml:space="preserve"> for the whole region</w:t>
      </w:r>
      <w:r w:rsidR="00DC06B4" w:rsidRPr="00D93566">
        <w:rPr>
          <w:rFonts w:ascii="Cambria" w:hAnsi="Cambria"/>
          <w:lang w:val="en-GB"/>
        </w:rPr>
        <w:t>,</w:t>
      </w:r>
      <w:r w:rsidR="00E157A5" w:rsidRPr="00D93566">
        <w:rPr>
          <w:rFonts w:ascii="Cambria" w:hAnsi="Cambria"/>
          <w:lang w:val="en-GB"/>
        </w:rPr>
        <w:t xml:space="preserve"> transition probabilities from grassland to cropland</w:t>
      </w:r>
      <w:r w:rsidRPr="00D93566">
        <w:rPr>
          <w:rFonts w:ascii="Cambria" w:hAnsi="Cambria"/>
          <w:lang w:val="en-GB"/>
        </w:rPr>
        <w:t xml:space="preserve"> were</w:t>
      </w:r>
      <w:r w:rsidR="00784267" w:rsidRPr="00D93566">
        <w:rPr>
          <w:rFonts w:ascii="Cambria" w:hAnsi="Cambria"/>
          <w:lang w:val="en-GB"/>
        </w:rPr>
        <w:t xml:space="preserve"> </w:t>
      </w:r>
      <w:r w:rsidR="00B66B5B" w:rsidRPr="00D93566">
        <w:rPr>
          <w:rFonts w:ascii="Cambria" w:hAnsi="Cambria"/>
          <w:lang w:val="en-GB"/>
        </w:rPr>
        <w:t>0.038 and 0.</w:t>
      </w:r>
      <w:r w:rsidR="00B57743" w:rsidRPr="00D93566">
        <w:rPr>
          <w:rFonts w:ascii="Cambria" w:hAnsi="Cambria"/>
          <w:lang w:val="en-GB"/>
        </w:rPr>
        <w:t>33</w:t>
      </w:r>
      <w:r w:rsidR="00784267" w:rsidRPr="00D93566">
        <w:rPr>
          <w:rFonts w:ascii="Cambria" w:hAnsi="Cambria"/>
          <w:lang w:val="en-GB"/>
        </w:rPr>
        <w:t xml:space="preserve"> </w:t>
      </w:r>
      <w:r w:rsidR="00E157A5" w:rsidRPr="00D93566">
        <w:rPr>
          <w:rFonts w:ascii="Cambria" w:hAnsi="Cambria"/>
          <w:lang w:val="en-GB"/>
        </w:rPr>
        <w:t xml:space="preserve">for the </w:t>
      </w:r>
      <w:r w:rsidR="00784267" w:rsidRPr="00D93566">
        <w:rPr>
          <w:rFonts w:ascii="Cambria" w:hAnsi="Cambria"/>
          <w:lang w:val="en-GB"/>
        </w:rPr>
        <w:t xml:space="preserve">2000-2010 </w:t>
      </w:r>
      <w:r w:rsidR="00B57743" w:rsidRPr="00D93566">
        <w:rPr>
          <w:rFonts w:ascii="Cambria" w:hAnsi="Cambria"/>
          <w:lang w:val="en-GB"/>
        </w:rPr>
        <w:t>and</w:t>
      </w:r>
      <w:r w:rsidR="00E157A5" w:rsidRPr="00D93566">
        <w:rPr>
          <w:rFonts w:ascii="Cambria" w:hAnsi="Cambria"/>
          <w:lang w:val="en-GB"/>
        </w:rPr>
        <w:t xml:space="preserve"> </w:t>
      </w:r>
      <w:r w:rsidR="00784267" w:rsidRPr="00D93566">
        <w:rPr>
          <w:rFonts w:ascii="Cambria" w:hAnsi="Cambria"/>
          <w:lang w:val="en-GB"/>
        </w:rPr>
        <w:t>2010-2019</w:t>
      </w:r>
      <w:r w:rsidR="00E157A5" w:rsidRPr="00D93566">
        <w:rPr>
          <w:rFonts w:ascii="Cambria" w:hAnsi="Cambria"/>
          <w:lang w:val="en-GB"/>
        </w:rPr>
        <w:t xml:space="preserve"> period</w:t>
      </w:r>
      <w:r w:rsidR="00B57743" w:rsidRPr="00D93566">
        <w:rPr>
          <w:rFonts w:ascii="Cambria" w:hAnsi="Cambria"/>
          <w:lang w:val="en-GB"/>
        </w:rPr>
        <w:t>s</w:t>
      </w:r>
      <w:r w:rsidR="00DC06B4" w:rsidRPr="00D93566">
        <w:rPr>
          <w:rFonts w:ascii="Cambria" w:hAnsi="Cambria"/>
          <w:lang w:val="en-GB"/>
        </w:rPr>
        <w:t>,</w:t>
      </w:r>
      <w:r w:rsidR="00B57743" w:rsidRPr="00D93566">
        <w:rPr>
          <w:rFonts w:ascii="Cambria" w:hAnsi="Cambria"/>
          <w:lang w:val="en-GB"/>
        </w:rPr>
        <w:t xml:space="preserve"> respectively</w:t>
      </w:r>
      <w:r w:rsidR="00E157A5" w:rsidRPr="00D93566">
        <w:rPr>
          <w:rFonts w:ascii="Cambria" w:hAnsi="Cambria"/>
          <w:lang w:val="en-GB"/>
        </w:rPr>
        <w:t xml:space="preserve">. </w:t>
      </w:r>
      <w:r w:rsidR="007D4B1B" w:rsidRPr="00D93566">
        <w:rPr>
          <w:rFonts w:ascii="Cambria" w:hAnsi="Cambria"/>
          <w:lang w:val="en-GB"/>
        </w:rPr>
        <w:t>The</w:t>
      </w:r>
      <w:r w:rsidR="00E157A5" w:rsidRPr="00D93566">
        <w:rPr>
          <w:rFonts w:ascii="Cambria" w:hAnsi="Cambria"/>
          <w:lang w:val="en-GB"/>
        </w:rPr>
        <w:t xml:space="preserve"> transition probability from grassland to afforestation </w:t>
      </w:r>
      <w:r w:rsidR="007D4B1B" w:rsidRPr="00D93566">
        <w:rPr>
          <w:rFonts w:ascii="Cambria" w:hAnsi="Cambria"/>
          <w:lang w:val="en-GB"/>
        </w:rPr>
        <w:t>were</w:t>
      </w:r>
      <w:r w:rsidR="00E157A5" w:rsidRPr="00D93566">
        <w:rPr>
          <w:rFonts w:ascii="Cambria" w:hAnsi="Cambria"/>
          <w:lang w:val="en-GB"/>
        </w:rPr>
        <w:t xml:space="preserve"> </w:t>
      </w:r>
      <w:r w:rsidR="00DC06B4" w:rsidRPr="00D93566">
        <w:rPr>
          <w:rFonts w:ascii="Cambria" w:hAnsi="Cambria"/>
          <w:lang w:val="en-GB"/>
        </w:rPr>
        <w:t>0.</w:t>
      </w:r>
      <w:r w:rsidR="007D4B1B" w:rsidRPr="00D93566">
        <w:rPr>
          <w:rFonts w:ascii="Cambria" w:hAnsi="Cambria"/>
          <w:lang w:val="en-GB"/>
        </w:rPr>
        <w:t>0</w:t>
      </w:r>
      <w:r w:rsidR="00784267" w:rsidRPr="00D93566">
        <w:rPr>
          <w:rFonts w:ascii="Cambria" w:hAnsi="Cambria"/>
          <w:lang w:val="en-GB"/>
        </w:rPr>
        <w:t xml:space="preserve">13 </w:t>
      </w:r>
      <w:r w:rsidR="00E157A5" w:rsidRPr="00D93566">
        <w:rPr>
          <w:rFonts w:ascii="Cambria" w:hAnsi="Cambria"/>
          <w:lang w:val="en-GB"/>
        </w:rPr>
        <w:t xml:space="preserve">and </w:t>
      </w:r>
      <w:r w:rsidR="00DC06B4" w:rsidRPr="00D93566">
        <w:rPr>
          <w:rFonts w:ascii="Cambria" w:hAnsi="Cambria"/>
          <w:lang w:val="en-GB"/>
        </w:rPr>
        <w:t>0.</w:t>
      </w:r>
      <w:r w:rsidR="00231505" w:rsidRPr="00D93566">
        <w:rPr>
          <w:rFonts w:ascii="Cambria" w:hAnsi="Cambria"/>
          <w:lang w:val="en-GB"/>
        </w:rPr>
        <w:t>0</w:t>
      </w:r>
      <w:r w:rsidR="00784267" w:rsidRPr="00D93566">
        <w:rPr>
          <w:rFonts w:ascii="Cambria" w:hAnsi="Cambria"/>
          <w:lang w:val="en-GB"/>
        </w:rPr>
        <w:t>1</w:t>
      </w:r>
      <w:r w:rsidR="00DC06B4" w:rsidRPr="00D93566">
        <w:rPr>
          <w:rFonts w:ascii="Cambria" w:hAnsi="Cambria"/>
          <w:lang w:val="en-GB"/>
        </w:rPr>
        <w:t>5,</w:t>
      </w:r>
      <w:r w:rsidR="00784267" w:rsidRPr="00D93566">
        <w:rPr>
          <w:rFonts w:ascii="Cambria" w:hAnsi="Cambria"/>
          <w:lang w:val="en-GB"/>
        </w:rPr>
        <w:t xml:space="preserve"> </w:t>
      </w:r>
      <w:r w:rsidR="00E157A5" w:rsidRPr="00D93566">
        <w:rPr>
          <w:rFonts w:ascii="Cambria" w:hAnsi="Cambria"/>
          <w:lang w:val="en-GB"/>
        </w:rPr>
        <w:t xml:space="preserve">for the </w:t>
      </w:r>
      <w:r w:rsidR="00231505" w:rsidRPr="00D93566">
        <w:rPr>
          <w:rFonts w:ascii="Cambria" w:hAnsi="Cambria"/>
          <w:lang w:val="en-GB"/>
        </w:rPr>
        <w:t xml:space="preserve">2000-2010 and </w:t>
      </w:r>
      <w:r w:rsidR="00784267" w:rsidRPr="00D93566">
        <w:rPr>
          <w:rFonts w:ascii="Cambria" w:hAnsi="Cambria"/>
          <w:lang w:val="en-GB"/>
        </w:rPr>
        <w:t>2010-2019</w:t>
      </w:r>
      <w:r w:rsidR="00E157A5" w:rsidRPr="00D93566">
        <w:rPr>
          <w:rFonts w:ascii="Cambria" w:hAnsi="Cambria"/>
          <w:lang w:val="en-GB"/>
        </w:rPr>
        <w:t xml:space="preserve"> period</w:t>
      </w:r>
      <w:r w:rsidR="00231505" w:rsidRPr="00D93566">
        <w:rPr>
          <w:rFonts w:ascii="Cambria" w:hAnsi="Cambria"/>
          <w:lang w:val="en-GB"/>
        </w:rPr>
        <w:t>s</w:t>
      </w:r>
      <w:r w:rsidR="00DC06B4" w:rsidRPr="00D93566">
        <w:rPr>
          <w:rFonts w:ascii="Cambria" w:hAnsi="Cambria"/>
          <w:lang w:val="en-GB"/>
        </w:rPr>
        <w:t>,</w:t>
      </w:r>
      <w:r w:rsidR="00231505" w:rsidRPr="00D93566">
        <w:rPr>
          <w:rFonts w:ascii="Cambria" w:hAnsi="Cambria"/>
          <w:lang w:val="en-GB"/>
        </w:rPr>
        <w:t xml:space="preserve"> respectively</w:t>
      </w:r>
      <w:r w:rsidR="00E157A5" w:rsidRPr="00D93566">
        <w:rPr>
          <w:rFonts w:ascii="Cambria" w:hAnsi="Cambria"/>
          <w:lang w:val="en-GB"/>
        </w:rPr>
        <w:t>.</w:t>
      </w:r>
      <w:r w:rsidR="00784267" w:rsidRPr="00D93566">
        <w:rPr>
          <w:rFonts w:ascii="Cambria" w:hAnsi="Cambria"/>
          <w:lang w:val="en-GB"/>
        </w:rPr>
        <w:t xml:space="preserve"> </w:t>
      </w:r>
    </w:p>
    <w:p w14:paraId="1E259B9D" w14:textId="77777777" w:rsidR="001815E1" w:rsidRPr="00D93566" w:rsidRDefault="001815E1" w:rsidP="00E52792">
      <w:pPr>
        <w:spacing w:line="360" w:lineRule="auto"/>
        <w:rPr>
          <w:rFonts w:ascii="Cambria" w:hAnsi="Cambria"/>
          <w:lang w:val="en-GB"/>
        </w:rPr>
      </w:pPr>
    </w:p>
    <w:p w14:paraId="319BEF72" w14:textId="4B93E247" w:rsidR="00784267" w:rsidRPr="00D93566" w:rsidRDefault="00633B57" w:rsidP="00E52792">
      <w:pPr>
        <w:spacing w:line="360" w:lineRule="auto"/>
        <w:rPr>
          <w:rFonts w:ascii="Cambria" w:hAnsi="Cambria"/>
          <w:lang w:val="en-GB"/>
        </w:rPr>
      </w:pPr>
      <w:r w:rsidRPr="00D93566">
        <w:rPr>
          <w:rFonts w:ascii="Cambria" w:hAnsi="Cambria" w:cstheme="minorHAnsi"/>
          <w:lang w:val="en-GB"/>
        </w:rPr>
        <w:t xml:space="preserve">At RPG sub-regions level, the </w:t>
      </w:r>
      <w:r w:rsidRPr="00D93566">
        <w:rPr>
          <w:rFonts w:ascii="Cambria" w:hAnsi="Cambria"/>
          <w:lang w:val="en-GB"/>
        </w:rPr>
        <w:t>transition probabilities</w:t>
      </w:r>
      <w:r w:rsidRPr="00D93566">
        <w:rPr>
          <w:rFonts w:ascii="Cambria" w:hAnsi="Cambria" w:cstheme="minorHAnsi"/>
          <w:lang w:val="en-GB"/>
        </w:rPr>
        <w:t xml:space="preserve"> were different according to the </w:t>
      </w:r>
      <w:r w:rsidR="00146C6B">
        <w:rPr>
          <w:rFonts w:ascii="Cambria" w:hAnsi="Cambria"/>
          <w:lang w:val="en-GB"/>
        </w:rPr>
        <w:t>land-use and land-cover</w:t>
      </w:r>
      <w:r w:rsidR="00146C6B" w:rsidRPr="00D93566">
        <w:rPr>
          <w:rFonts w:ascii="Cambria" w:hAnsi="Cambria" w:cstheme="minorHAnsi"/>
          <w:lang w:val="en-GB"/>
        </w:rPr>
        <w:t xml:space="preserve"> </w:t>
      </w:r>
      <w:r w:rsidRPr="00D93566">
        <w:rPr>
          <w:rFonts w:ascii="Cambria" w:hAnsi="Cambria" w:cstheme="minorHAnsi"/>
          <w:lang w:val="en-GB"/>
        </w:rPr>
        <w:t>types and the period of study.</w:t>
      </w:r>
      <w:r w:rsidR="00784267" w:rsidRPr="00D93566">
        <w:rPr>
          <w:rFonts w:ascii="Cambria" w:hAnsi="Cambria"/>
          <w:lang w:val="en-GB"/>
        </w:rPr>
        <w:t xml:space="preserve"> For the 2000-2010 </w:t>
      </w:r>
      <w:r w:rsidRPr="00D93566">
        <w:rPr>
          <w:rFonts w:ascii="Cambria" w:hAnsi="Cambria"/>
          <w:lang w:val="en-GB"/>
        </w:rPr>
        <w:t>period</w:t>
      </w:r>
      <w:r w:rsidR="000F0E5D" w:rsidRPr="00D93566">
        <w:rPr>
          <w:rFonts w:ascii="Cambria" w:hAnsi="Cambria"/>
          <w:lang w:val="en-GB"/>
        </w:rPr>
        <w:t>,</w:t>
      </w:r>
      <w:r w:rsidRPr="00D93566">
        <w:rPr>
          <w:rFonts w:ascii="Cambria" w:hAnsi="Cambria"/>
          <w:lang w:val="en-GB"/>
        </w:rPr>
        <w:t xml:space="preserve"> </w:t>
      </w:r>
      <w:r w:rsidR="00784267" w:rsidRPr="00D93566">
        <w:rPr>
          <w:rFonts w:ascii="Cambria" w:hAnsi="Cambria"/>
          <w:lang w:val="en-GB"/>
        </w:rPr>
        <w:t xml:space="preserve">the </w:t>
      </w:r>
      <w:r w:rsidRPr="00D93566">
        <w:rPr>
          <w:rFonts w:ascii="Cambria" w:hAnsi="Cambria"/>
          <w:lang w:val="en-GB"/>
        </w:rPr>
        <w:t>Argentine</w:t>
      </w:r>
      <w:r w:rsidR="00784267" w:rsidRPr="00D93566">
        <w:rPr>
          <w:rFonts w:ascii="Cambria" w:hAnsi="Cambria"/>
          <w:lang w:val="en-GB"/>
        </w:rPr>
        <w:t xml:space="preserve"> Pampas showed the highest annual probability of changing to cropland (average </w:t>
      </w:r>
      <w:proofErr w:type="spellStart"/>
      <w:r w:rsidR="00685EED" w:rsidRPr="00D93566">
        <w:rPr>
          <w:rFonts w:ascii="Cambria" w:hAnsi="Cambria"/>
          <w:lang w:val="en-GB"/>
        </w:rPr>
        <w:t>p</w:t>
      </w:r>
      <w:r w:rsidR="00C938D3" w:rsidRPr="00D93566">
        <w:rPr>
          <w:rFonts w:ascii="Cambria" w:hAnsi="Cambria"/>
          <w:vertAlign w:val="subscript"/>
          <w:lang w:val="en-GB"/>
        </w:rPr>
        <w:t>G</w:t>
      </w:r>
      <w:proofErr w:type="spellEnd"/>
      <w:r w:rsidR="00C938D3" w:rsidRPr="00D93566">
        <w:rPr>
          <w:rFonts w:ascii="Cambria" w:hAnsi="Cambria"/>
          <w:vertAlign w:val="subscript"/>
          <w:lang w:val="en-GB"/>
        </w:rPr>
        <w:t>-&gt;Cr</w:t>
      </w:r>
      <w:r w:rsidR="00685EED" w:rsidRPr="00D93566">
        <w:rPr>
          <w:rFonts w:ascii="Cambria" w:hAnsi="Cambria"/>
          <w:lang w:val="en-GB"/>
        </w:rPr>
        <w:t xml:space="preserve"> = </w:t>
      </w:r>
      <w:r w:rsidR="001815E1" w:rsidRPr="00D93566">
        <w:rPr>
          <w:rFonts w:ascii="Cambria" w:hAnsi="Cambria"/>
          <w:lang w:val="en-GB"/>
        </w:rPr>
        <w:t>0.055</w:t>
      </w:r>
      <w:r w:rsidR="00784267" w:rsidRPr="00D93566">
        <w:rPr>
          <w:rFonts w:ascii="Cambria" w:hAnsi="Cambria"/>
          <w:lang w:val="en-GB"/>
        </w:rPr>
        <w:t>)</w:t>
      </w:r>
      <w:r w:rsidR="00E52792" w:rsidRPr="00D93566">
        <w:rPr>
          <w:rFonts w:ascii="Cambria" w:hAnsi="Cambria"/>
          <w:lang w:val="en-GB"/>
        </w:rPr>
        <w:t xml:space="preserve">, particularly, the </w:t>
      </w:r>
      <w:r w:rsidR="000F0E5D" w:rsidRPr="00D93566">
        <w:rPr>
          <w:rFonts w:ascii="Cambria" w:hAnsi="Cambria" w:cstheme="minorHAnsi"/>
          <w:lang w:val="en-GB"/>
        </w:rPr>
        <w:t>Mesopotamic Pampa</w:t>
      </w:r>
      <w:r w:rsidR="00784267" w:rsidRPr="00D93566">
        <w:rPr>
          <w:rFonts w:ascii="Cambria" w:hAnsi="Cambria"/>
          <w:lang w:val="en-GB"/>
        </w:rPr>
        <w:t>,</w:t>
      </w:r>
      <w:r w:rsidR="00E07282" w:rsidRPr="00D93566">
        <w:rPr>
          <w:rFonts w:ascii="Cambria" w:hAnsi="Cambria"/>
          <w:lang w:val="en-GB"/>
        </w:rPr>
        <w:t xml:space="preserve"> Rolling</w:t>
      </w:r>
      <w:r w:rsidR="00E07282" w:rsidRPr="00D93566">
        <w:rPr>
          <w:rFonts w:ascii="Cambria" w:hAnsi="Cambria" w:cstheme="minorHAnsi"/>
          <w:lang w:val="en-GB"/>
        </w:rPr>
        <w:t xml:space="preserve"> Pampa</w:t>
      </w:r>
      <w:r w:rsidR="00E07282" w:rsidRPr="00D93566">
        <w:rPr>
          <w:rFonts w:ascii="Cambria" w:hAnsi="Cambria"/>
          <w:lang w:val="en-GB"/>
        </w:rPr>
        <w:t>,</w:t>
      </w:r>
      <w:r w:rsidR="00784267" w:rsidRPr="00D93566">
        <w:rPr>
          <w:rFonts w:ascii="Cambria" w:hAnsi="Cambria"/>
          <w:lang w:val="en-GB"/>
        </w:rPr>
        <w:t xml:space="preserve"> </w:t>
      </w:r>
      <w:r w:rsidR="003E2AC9" w:rsidRPr="00D93566">
        <w:rPr>
          <w:rFonts w:ascii="Cambria" w:hAnsi="Cambria"/>
          <w:lang w:val="en-GB"/>
        </w:rPr>
        <w:t xml:space="preserve">and </w:t>
      </w:r>
      <w:r w:rsidR="00745E8B" w:rsidRPr="00D93566">
        <w:rPr>
          <w:rFonts w:ascii="Cambria" w:hAnsi="Cambria"/>
          <w:lang w:val="en-GB"/>
        </w:rPr>
        <w:t>West</w:t>
      </w:r>
      <w:r w:rsidR="00E07282" w:rsidRPr="00D93566">
        <w:rPr>
          <w:rFonts w:ascii="Cambria" w:hAnsi="Cambria"/>
          <w:lang w:val="en-GB"/>
        </w:rPr>
        <w:t xml:space="preserve"> and </w:t>
      </w:r>
      <w:r w:rsidR="00745E8B" w:rsidRPr="00D93566">
        <w:rPr>
          <w:rFonts w:ascii="Cambria" w:hAnsi="Cambria"/>
          <w:lang w:val="en-GB"/>
        </w:rPr>
        <w:t>Flat</w:t>
      </w:r>
      <w:r w:rsidR="00E07282" w:rsidRPr="00D93566">
        <w:rPr>
          <w:rFonts w:ascii="Cambria" w:hAnsi="Cambria"/>
          <w:lang w:val="en-GB"/>
        </w:rPr>
        <w:t xml:space="preserve"> Inland Pampa</w:t>
      </w:r>
      <w:r w:rsidR="001815E1" w:rsidRPr="00D93566">
        <w:rPr>
          <w:rFonts w:ascii="Cambria" w:hAnsi="Cambria"/>
          <w:lang w:val="en-GB"/>
        </w:rPr>
        <w:t xml:space="preserve"> (Table </w:t>
      </w:r>
      <w:r w:rsidR="004F49E2">
        <w:rPr>
          <w:rFonts w:ascii="Cambria" w:hAnsi="Cambria"/>
          <w:lang w:val="en-GB"/>
        </w:rPr>
        <w:t>2</w:t>
      </w:r>
      <w:r w:rsidR="001815E1" w:rsidRPr="00D93566">
        <w:rPr>
          <w:rFonts w:ascii="Cambria" w:hAnsi="Cambria"/>
          <w:lang w:val="en-GB"/>
        </w:rPr>
        <w:t>)</w:t>
      </w:r>
      <w:r w:rsidR="00784267" w:rsidRPr="00D93566">
        <w:rPr>
          <w:rFonts w:ascii="Cambria" w:hAnsi="Cambria"/>
          <w:lang w:val="en-GB"/>
        </w:rPr>
        <w:t xml:space="preserve">. On the other hand, for the 2010-2019 period, </w:t>
      </w:r>
      <w:r w:rsidR="003E2AC9" w:rsidRPr="00D93566">
        <w:rPr>
          <w:rFonts w:ascii="Cambria" w:hAnsi="Cambria"/>
          <w:lang w:val="en-GB"/>
        </w:rPr>
        <w:t>only the Austral Pampa</w:t>
      </w:r>
      <w:r w:rsidR="00745E8B" w:rsidRPr="00D93566">
        <w:rPr>
          <w:rFonts w:ascii="Cambria" w:hAnsi="Cambria"/>
          <w:lang w:val="en-GB"/>
        </w:rPr>
        <w:t xml:space="preserve">, </w:t>
      </w:r>
      <w:r w:rsidR="001815E1" w:rsidRPr="00D93566">
        <w:rPr>
          <w:rFonts w:ascii="Cambria" w:hAnsi="Cambria"/>
          <w:lang w:val="en-GB"/>
        </w:rPr>
        <w:t xml:space="preserve">the </w:t>
      </w:r>
      <w:r w:rsidR="00745E8B" w:rsidRPr="00D93566">
        <w:rPr>
          <w:rFonts w:ascii="Cambria" w:hAnsi="Cambria" w:cstheme="minorHAnsi"/>
          <w:lang w:val="en-GB"/>
        </w:rPr>
        <w:t>Mesopotamic Pampa</w:t>
      </w:r>
      <w:r w:rsidR="00745E8B" w:rsidRPr="00D93566">
        <w:rPr>
          <w:rFonts w:ascii="Cambria" w:hAnsi="Cambria"/>
          <w:lang w:val="en-GB"/>
        </w:rPr>
        <w:t>,</w:t>
      </w:r>
      <w:r w:rsidR="00784267" w:rsidRPr="00D93566">
        <w:rPr>
          <w:rFonts w:ascii="Cambria" w:hAnsi="Cambria"/>
          <w:lang w:val="en-GB"/>
        </w:rPr>
        <w:t xml:space="preserve"> </w:t>
      </w:r>
      <w:r w:rsidR="00745E8B" w:rsidRPr="00D93566">
        <w:rPr>
          <w:rFonts w:ascii="Cambria" w:hAnsi="Cambria"/>
          <w:lang w:val="en-GB"/>
        </w:rPr>
        <w:t>and</w:t>
      </w:r>
      <w:r w:rsidR="00784267" w:rsidRPr="00D93566">
        <w:rPr>
          <w:rFonts w:ascii="Cambria" w:hAnsi="Cambria"/>
          <w:lang w:val="en-GB"/>
        </w:rPr>
        <w:t xml:space="preserve"> </w:t>
      </w:r>
      <w:r w:rsidR="001815E1" w:rsidRPr="00D93566">
        <w:rPr>
          <w:rFonts w:ascii="Cambria" w:hAnsi="Cambria"/>
          <w:lang w:val="en-GB"/>
        </w:rPr>
        <w:t xml:space="preserve">the </w:t>
      </w:r>
      <w:r w:rsidR="00745E8B" w:rsidRPr="00D93566">
        <w:rPr>
          <w:rFonts w:ascii="Cambria" w:hAnsi="Cambria" w:cstheme="minorHAnsi"/>
          <w:lang w:val="en-GB"/>
        </w:rPr>
        <w:t xml:space="preserve">Flooding Pampa </w:t>
      </w:r>
      <w:r w:rsidR="00745E8B" w:rsidRPr="00D93566">
        <w:rPr>
          <w:rFonts w:ascii="Cambria" w:hAnsi="Cambria"/>
          <w:lang w:val="en-GB"/>
        </w:rPr>
        <w:t>showed high probabilities of change</w:t>
      </w:r>
      <w:r w:rsidR="001815E1" w:rsidRPr="00D93566">
        <w:rPr>
          <w:rFonts w:ascii="Cambria" w:hAnsi="Cambria"/>
          <w:lang w:val="en-GB"/>
        </w:rPr>
        <w:t xml:space="preserve"> (Table </w:t>
      </w:r>
      <w:r w:rsidR="004F49E2">
        <w:rPr>
          <w:rFonts w:ascii="Cambria" w:hAnsi="Cambria"/>
          <w:lang w:val="en-GB"/>
        </w:rPr>
        <w:t>2</w:t>
      </w:r>
      <w:r w:rsidR="001815E1" w:rsidRPr="00D93566">
        <w:rPr>
          <w:rFonts w:ascii="Cambria" w:hAnsi="Cambria"/>
          <w:lang w:val="en-GB"/>
        </w:rPr>
        <w:t>)</w:t>
      </w:r>
      <w:r w:rsidR="00745E8B" w:rsidRPr="00D93566">
        <w:rPr>
          <w:rFonts w:ascii="Cambria" w:hAnsi="Cambria"/>
          <w:lang w:val="en-GB"/>
        </w:rPr>
        <w:t>. The rest of the sub-regions showed low transition probabilities</w:t>
      </w:r>
      <w:r w:rsidR="00784267" w:rsidRPr="00D93566">
        <w:rPr>
          <w:rFonts w:ascii="Cambria" w:hAnsi="Cambria"/>
          <w:lang w:val="en-GB"/>
        </w:rPr>
        <w:t xml:space="preserve"> (average </w:t>
      </w:r>
      <w:proofErr w:type="spellStart"/>
      <w:r w:rsidR="00784267" w:rsidRPr="00D93566">
        <w:rPr>
          <w:rFonts w:ascii="Cambria" w:hAnsi="Cambria"/>
          <w:lang w:val="en-GB"/>
        </w:rPr>
        <w:t>p</w:t>
      </w:r>
      <w:r w:rsidR="00C938D3" w:rsidRPr="00D93566">
        <w:rPr>
          <w:rFonts w:ascii="Cambria" w:hAnsi="Cambria"/>
          <w:vertAlign w:val="subscript"/>
          <w:lang w:val="en-GB"/>
        </w:rPr>
        <w:t>G</w:t>
      </w:r>
      <w:proofErr w:type="spellEnd"/>
      <w:r w:rsidR="00C938D3" w:rsidRPr="00D93566">
        <w:rPr>
          <w:rFonts w:ascii="Cambria" w:hAnsi="Cambria"/>
          <w:vertAlign w:val="subscript"/>
          <w:lang w:val="en-GB"/>
        </w:rPr>
        <w:t>-&gt;Cr</w:t>
      </w:r>
      <w:r w:rsidR="00784267" w:rsidRPr="00D93566">
        <w:rPr>
          <w:rFonts w:ascii="Cambria" w:hAnsi="Cambria"/>
          <w:lang w:val="en-GB"/>
        </w:rPr>
        <w:t xml:space="preserve"> = </w:t>
      </w:r>
      <w:r w:rsidR="001815E1" w:rsidRPr="00D93566">
        <w:rPr>
          <w:rFonts w:ascii="Cambria" w:hAnsi="Cambria"/>
          <w:lang w:val="en-GB"/>
        </w:rPr>
        <w:t>0.0</w:t>
      </w:r>
      <w:r w:rsidR="00784267" w:rsidRPr="00D93566">
        <w:rPr>
          <w:rFonts w:ascii="Cambria" w:hAnsi="Cambria"/>
          <w:lang w:val="en-GB"/>
        </w:rPr>
        <w:t>24).</w:t>
      </w:r>
    </w:p>
    <w:p w14:paraId="23CF8791" w14:textId="77777777" w:rsidR="001815E1" w:rsidRPr="00D93566" w:rsidRDefault="001815E1" w:rsidP="00E52792">
      <w:pPr>
        <w:spacing w:line="360" w:lineRule="auto"/>
        <w:rPr>
          <w:rFonts w:ascii="Cambria" w:hAnsi="Cambria"/>
          <w:lang w:val="en-GB"/>
        </w:rPr>
      </w:pPr>
    </w:p>
    <w:p w14:paraId="6B907B9F" w14:textId="35ECCB5C" w:rsidR="001815E1" w:rsidRPr="00D93566" w:rsidRDefault="00784267" w:rsidP="00E52792">
      <w:pPr>
        <w:spacing w:line="360" w:lineRule="auto"/>
        <w:rPr>
          <w:rFonts w:ascii="Cambria" w:hAnsi="Cambria"/>
          <w:lang w:val="en-GB"/>
        </w:rPr>
      </w:pPr>
      <w:r w:rsidRPr="00D93566">
        <w:rPr>
          <w:rFonts w:ascii="Cambria" w:hAnsi="Cambria"/>
          <w:lang w:val="en-GB"/>
        </w:rPr>
        <w:t xml:space="preserve">Grassland showed the highest annual probability of changing to </w:t>
      </w:r>
      <w:r w:rsidR="00535DF9" w:rsidRPr="00D93566">
        <w:rPr>
          <w:rFonts w:ascii="Cambria" w:hAnsi="Cambria"/>
          <w:lang w:val="en-GB"/>
        </w:rPr>
        <w:t>afforestation</w:t>
      </w:r>
      <w:r w:rsidRPr="00D93566">
        <w:rPr>
          <w:rFonts w:ascii="Cambria" w:hAnsi="Cambria"/>
          <w:lang w:val="en-GB"/>
        </w:rPr>
        <w:t xml:space="preserve"> in</w:t>
      </w:r>
      <w:r w:rsidR="00507530" w:rsidRPr="00D93566">
        <w:rPr>
          <w:rFonts w:ascii="Cambria" w:hAnsi="Cambria"/>
          <w:lang w:val="en-GB"/>
        </w:rPr>
        <w:t xml:space="preserve"> the </w:t>
      </w:r>
      <w:r w:rsidR="000F0E5D" w:rsidRPr="00D93566">
        <w:rPr>
          <w:rFonts w:ascii="Cambria" w:hAnsi="Cambria" w:cstheme="minorHAnsi"/>
          <w:lang w:val="en-GB"/>
        </w:rPr>
        <w:t xml:space="preserve">Southern Campos </w:t>
      </w:r>
      <w:r w:rsidR="00660593">
        <w:rPr>
          <w:rFonts w:ascii="Cambria" w:hAnsi="Cambria"/>
          <w:lang w:val="en-GB"/>
        </w:rPr>
        <w:t>and</w:t>
      </w:r>
      <w:r w:rsidR="00660593" w:rsidRPr="00D93566">
        <w:rPr>
          <w:rFonts w:ascii="Cambria" w:hAnsi="Cambria"/>
          <w:lang w:val="en-GB"/>
        </w:rPr>
        <w:t xml:space="preserve"> </w:t>
      </w:r>
      <w:r w:rsidR="000F0E5D" w:rsidRPr="00D93566">
        <w:rPr>
          <w:rFonts w:ascii="Cambria" w:hAnsi="Cambria" w:cstheme="minorHAnsi"/>
          <w:lang w:val="en-GB"/>
        </w:rPr>
        <w:t>Northern Campos</w:t>
      </w:r>
      <w:r w:rsidR="000F0E5D" w:rsidRPr="00D93566">
        <w:rPr>
          <w:rFonts w:ascii="Cambria" w:hAnsi="Cambria"/>
          <w:lang w:val="en-GB"/>
        </w:rPr>
        <w:t xml:space="preserve"> </w:t>
      </w:r>
      <w:r w:rsidR="00535DF9" w:rsidRPr="00D93566">
        <w:rPr>
          <w:rFonts w:ascii="Cambria" w:hAnsi="Cambria"/>
          <w:lang w:val="en-GB"/>
        </w:rPr>
        <w:t xml:space="preserve">for both, the 2000-2010 and 2010-2019 </w:t>
      </w:r>
      <w:r w:rsidR="00242957" w:rsidRPr="00D93566">
        <w:rPr>
          <w:rFonts w:ascii="Cambria" w:hAnsi="Cambria"/>
          <w:lang w:val="en-GB"/>
        </w:rPr>
        <w:t xml:space="preserve">periods </w:t>
      </w:r>
      <w:r w:rsidR="00535DF9" w:rsidRPr="00D93566">
        <w:rPr>
          <w:rFonts w:ascii="Cambria" w:hAnsi="Cambria"/>
          <w:lang w:val="en-GB"/>
        </w:rPr>
        <w:t>(</w:t>
      </w:r>
      <w:r w:rsidR="00242957" w:rsidRPr="00D93566">
        <w:rPr>
          <w:rFonts w:ascii="Cambria" w:hAnsi="Cambria"/>
          <w:lang w:val="en-GB"/>
        </w:rPr>
        <w:t xml:space="preserve">Table </w:t>
      </w:r>
      <w:r w:rsidR="004F49E2">
        <w:rPr>
          <w:rFonts w:ascii="Cambria" w:hAnsi="Cambria"/>
          <w:lang w:val="en-GB"/>
        </w:rPr>
        <w:t>2</w:t>
      </w:r>
      <w:r w:rsidR="00535DF9" w:rsidRPr="00D93566">
        <w:rPr>
          <w:rFonts w:ascii="Cambria" w:hAnsi="Cambria"/>
          <w:lang w:val="en-GB"/>
        </w:rPr>
        <w:t>).</w:t>
      </w:r>
      <w:r w:rsidRPr="00D93566">
        <w:rPr>
          <w:rFonts w:ascii="Cambria" w:hAnsi="Cambria"/>
          <w:lang w:val="en-GB"/>
        </w:rPr>
        <w:t xml:space="preserve"> </w:t>
      </w:r>
      <w:r w:rsidR="00535DF9" w:rsidRPr="00D93566">
        <w:rPr>
          <w:rFonts w:ascii="Cambria" w:hAnsi="Cambria"/>
          <w:lang w:val="en-GB"/>
        </w:rPr>
        <w:t xml:space="preserve">The rest of the </w:t>
      </w:r>
      <w:r w:rsidR="00535DF9" w:rsidRPr="00D93566">
        <w:rPr>
          <w:rFonts w:ascii="Cambria" w:hAnsi="Cambria" w:cstheme="minorHAnsi"/>
          <w:lang w:val="en-GB"/>
        </w:rPr>
        <w:t>sub-regions</w:t>
      </w:r>
      <w:r w:rsidR="00535DF9" w:rsidRPr="00D93566">
        <w:rPr>
          <w:rFonts w:ascii="Cambria" w:hAnsi="Cambria"/>
          <w:lang w:val="en-GB"/>
        </w:rPr>
        <w:t xml:space="preserve"> showed very low values for both periods </w:t>
      </w:r>
      <w:r w:rsidRPr="00D93566">
        <w:rPr>
          <w:rFonts w:ascii="Cambria" w:hAnsi="Cambria"/>
          <w:lang w:val="en-GB"/>
        </w:rPr>
        <w:t>(average</w:t>
      </w:r>
      <w:r w:rsidR="00C938D3" w:rsidRPr="00D93566">
        <w:rPr>
          <w:rFonts w:ascii="Cambria" w:hAnsi="Cambria"/>
          <w:lang w:val="en-GB"/>
        </w:rPr>
        <w:t xml:space="preserve"> </w:t>
      </w:r>
      <w:r w:rsidRPr="00D93566">
        <w:rPr>
          <w:rFonts w:ascii="Cambria" w:hAnsi="Cambria"/>
          <w:lang w:val="en-GB"/>
        </w:rPr>
        <w:t>2000-2010</w:t>
      </w:r>
      <w:r w:rsidR="000F0E5D" w:rsidRPr="00D93566">
        <w:rPr>
          <w:rFonts w:ascii="Cambria" w:hAnsi="Cambria"/>
          <w:lang w:val="en-GB"/>
        </w:rPr>
        <w:t>,</w:t>
      </w:r>
      <w:r w:rsidRPr="00D93566">
        <w:rPr>
          <w:rFonts w:ascii="Cambria" w:hAnsi="Cambria"/>
          <w:lang w:val="en-GB"/>
        </w:rPr>
        <w:t xml:space="preserve"> </w:t>
      </w:r>
      <w:proofErr w:type="spellStart"/>
      <w:r w:rsidRPr="00D93566">
        <w:rPr>
          <w:rFonts w:ascii="Cambria" w:hAnsi="Cambria"/>
          <w:lang w:val="en-GB"/>
        </w:rPr>
        <w:t>p</w:t>
      </w:r>
      <w:r w:rsidR="00C938D3" w:rsidRPr="00D93566">
        <w:rPr>
          <w:rFonts w:ascii="Cambria" w:hAnsi="Cambria"/>
          <w:vertAlign w:val="subscript"/>
          <w:lang w:val="en-GB"/>
        </w:rPr>
        <w:t>G</w:t>
      </w:r>
      <w:proofErr w:type="spellEnd"/>
      <w:r w:rsidR="00C938D3" w:rsidRPr="00D93566">
        <w:rPr>
          <w:rFonts w:ascii="Cambria" w:hAnsi="Cambria"/>
          <w:vertAlign w:val="subscript"/>
          <w:lang w:val="en-GB"/>
        </w:rPr>
        <w:t>-&gt;</w:t>
      </w:r>
      <w:proofErr w:type="spellStart"/>
      <w:r w:rsidR="00C938D3" w:rsidRPr="00D93566">
        <w:rPr>
          <w:rFonts w:ascii="Cambria" w:hAnsi="Cambria"/>
          <w:vertAlign w:val="subscript"/>
          <w:lang w:val="en-GB"/>
        </w:rPr>
        <w:t>Af</w:t>
      </w:r>
      <w:proofErr w:type="spellEnd"/>
      <w:r w:rsidR="000F0E5D" w:rsidRPr="00D93566">
        <w:rPr>
          <w:rFonts w:ascii="Cambria" w:hAnsi="Cambria"/>
          <w:lang w:val="en-GB"/>
        </w:rPr>
        <w:t xml:space="preserve"> = </w:t>
      </w:r>
      <w:r w:rsidR="00242957" w:rsidRPr="00D93566">
        <w:rPr>
          <w:rFonts w:ascii="Cambria" w:hAnsi="Cambria"/>
          <w:lang w:val="en-GB"/>
        </w:rPr>
        <w:t>0.0003</w:t>
      </w:r>
      <w:r w:rsidR="000F0E5D" w:rsidRPr="00D93566">
        <w:rPr>
          <w:rFonts w:ascii="Cambria" w:hAnsi="Cambria"/>
          <w:lang w:val="en-GB"/>
        </w:rPr>
        <w:t>; average</w:t>
      </w:r>
      <w:r w:rsidR="00C938D3" w:rsidRPr="00D93566">
        <w:rPr>
          <w:rFonts w:ascii="Cambria" w:hAnsi="Cambria"/>
          <w:lang w:val="en-GB"/>
        </w:rPr>
        <w:t xml:space="preserve"> </w:t>
      </w:r>
      <w:r w:rsidR="000F0E5D" w:rsidRPr="00D93566">
        <w:rPr>
          <w:rFonts w:ascii="Cambria" w:hAnsi="Cambria"/>
          <w:lang w:val="en-GB"/>
        </w:rPr>
        <w:t xml:space="preserve">2010-2019, </w:t>
      </w:r>
      <w:proofErr w:type="spellStart"/>
      <w:r w:rsidRPr="00D93566">
        <w:rPr>
          <w:rFonts w:ascii="Cambria" w:hAnsi="Cambria"/>
          <w:lang w:val="en-GB"/>
        </w:rPr>
        <w:t>pG</w:t>
      </w:r>
      <w:proofErr w:type="spellEnd"/>
      <w:r w:rsidRPr="00D93566">
        <w:rPr>
          <w:rFonts w:ascii="Cambria" w:hAnsi="Cambria"/>
          <w:lang w:val="en-GB"/>
        </w:rPr>
        <w:t xml:space="preserve">-&gt;Cr = </w:t>
      </w:r>
      <w:r w:rsidR="00242957" w:rsidRPr="00D93566">
        <w:rPr>
          <w:rFonts w:ascii="Cambria" w:hAnsi="Cambria"/>
          <w:lang w:val="en-GB"/>
        </w:rPr>
        <w:t>0.0004</w:t>
      </w:r>
      <w:r w:rsidRPr="00D93566">
        <w:rPr>
          <w:rFonts w:ascii="Cambria" w:hAnsi="Cambria"/>
          <w:lang w:val="en-GB"/>
        </w:rPr>
        <w:t>)</w:t>
      </w:r>
      <w:r w:rsidR="00535DF9" w:rsidRPr="00D93566">
        <w:rPr>
          <w:rFonts w:ascii="Cambria" w:hAnsi="Cambria"/>
          <w:lang w:val="en-GB"/>
        </w:rPr>
        <w:t>.</w:t>
      </w:r>
    </w:p>
    <w:p w14:paraId="096CBB29" w14:textId="491F6CF2" w:rsidR="00784267" w:rsidRPr="00D93566" w:rsidRDefault="001B56D0" w:rsidP="001B56D0">
      <w:pPr>
        <w:spacing w:line="276" w:lineRule="auto"/>
        <w:jc w:val="center"/>
        <w:rPr>
          <w:rFonts w:ascii="Cambria" w:hAnsi="Cambria"/>
          <w:lang w:val="en-GB"/>
        </w:rPr>
      </w:pPr>
      <w:r w:rsidRPr="00D93566">
        <w:rPr>
          <w:rFonts w:ascii="Cambria" w:hAnsi="Cambria"/>
          <w:noProof/>
          <w:lang w:val="pt-BR" w:eastAsia="pt-BR"/>
        </w:rPr>
        <w:lastRenderedPageBreak/>
        <w:drawing>
          <wp:inline distT="0" distB="0" distL="0" distR="0" wp14:anchorId="3BFBD6F2" wp14:editId="6BC6EA82">
            <wp:extent cx="5391150" cy="5200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5200650"/>
                    </a:xfrm>
                    <a:prstGeom prst="rect">
                      <a:avLst/>
                    </a:prstGeom>
                    <a:noFill/>
                    <a:ln>
                      <a:noFill/>
                    </a:ln>
                  </pic:spPr>
                </pic:pic>
              </a:graphicData>
            </a:graphic>
          </wp:inline>
        </w:drawing>
      </w:r>
    </w:p>
    <w:p w14:paraId="0ED190CB" w14:textId="0AA02E81" w:rsidR="00C938D3" w:rsidRPr="00D93566" w:rsidRDefault="00C938D3" w:rsidP="00C938D3">
      <w:pPr>
        <w:autoSpaceDE w:val="0"/>
        <w:autoSpaceDN w:val="0"/>
        <w:adjustRightInd w:val="0"/>
        <w:rPr>
          <w:rFonts w:ascii="Cambria" w:hAnsi="Cambria" w:cstheme="minorHAnsi"/>
          <w:sz w:val="20"/>
          <w:szCs w:val="20"/>
          <w:lang w:val="en-GB"/>
        </w:rPr>
      </w:pPr>
      <w:r w:rsidRPr="00D93566">
        <w:rPr>
          <w:rFonts w:ascii="Cambria" w:hAnsi="Cambria" w:cstheme="minorHAnsi"/>
          <w:b/>
          <w:sz w:val="20"/>
          <w:szCs w:val="20"/>
          <w:lang w:val="en-GB"/>
        </w:rPr>
        <w:t xml:space="preserve">Fig. </w:t>
      </w:r>
      <w:r w:rsidR="00447301">
        <w:rPr>
          <w:rFonts w:ascii="Cambria" w:hAnsi="Cambria" w:cstheme="minorHAnsi"/>
          <w:b/>
          <w:sz w:val="20"/>
          <w:szCs w:val="20"/>
          <w:lang w:val="en-GB"/>
        </w:rPr>
        <w:t>8</w:t>
      </w:r>
      <w:r w:rsidRPr="00D93566">
        <w:rPr>
          <w:rFonts w:ascii="Cambria" w:hAnsi="Cambria" w:cstheme="minorHAnsi"/>
          <w:sz w:val="20"/>
          <w:szCs w:val="20"/>
          <w:lang w:val="en-GB"/>
        </w:rPr>
        <w:t>. Transition probabilities</w:t>
      </w:r>
      <w:r w:rsidR="00C560E4" w:rsidRPr="00D93566">
        <w:rPr>
          <w:rFonts w:ascii="Cambria" w:hAnsi="Cambria" w:cstheme="minorHAnsi"/>
          <w:sz w:val="20"/>
          <w:szCs w:val="20"/>
          <w:lang w:val="en-GB"/>
        </w:rPr>
        <w:t xml:space="preserve"> for grassland to cropland (</w:t>
      </w:r>
      <w:proofErr w:type="spellStart"/>
      <w:r w:rsidR="00816775" w:rsidRPr="00D93566">
        <w:rPr>
          <w:rFonts w:ascii="Cambria" w:hAnsi="Cambria" w:cstheme="minorHAnsi"/>
          <w:sz w:val="20"/>
          <w:szCs w:val="20"/>
          <w:lang w:val="en-GB"/>
        </w:rPr>
        <w:t>p</w:t>
      </w:r>
      <w:r w:rsidR="00C560E4" w:rsidRPr="00D93566">
        <w:rPr>
          <w:rFonts w:ascii="Cambria" w:hAnsi="Cambria" w:cstheme="minorHAnsi"/>
          <w:sz w:val="20"/>
          <w:szCs w:val="20"/>
          <w:lang w:val="en-GB"/>
        </w:rPr>
        <w:t>G</w:t>
      </w:r>
      <w:proofErr w:type="spellEnd"/>
      <w:r w:rsidR="00C560E4" w:rsidRPr="00D93566">
        <w:rPr>
          <w:rFonts w:ascii="Cambria" w:hAnsi="Cambria" w:cstheme="minorHAnsi"/>
          <w:sz w:val="20"/>
          <w:szCs w:val="20"/>
          <w:lang w:val="en-GB"/>
        </w:rPr>
        <w:t>-&gt;Cr</w:t>
      </w:r>
      <w:r w:rsidR="00B14B4D" w:rsidRPr="00D93566">
        <w:rPr>
          <w:rFonts w:ascii="Cambria" w:hAnsi="Cambria" w:cstheme="minorHAnsi"/>
          <w:sz w:val="20"/>
          <w:szCs w:val="20"/>
          <w:lang w:val="en-GB"/>
        </w:rPr>
        <w:t>, blue</w:t>
      </w:r>
      <w:r w:rsidR="00C560E4" w:rsidRPr="00D93566">
        <w:rPr>
          <w:rFonts w:ascii="Cambria" w:hAnsi="Cambria" w:cstheme="minorHAnsi"/>
          <w:sz w:val="20"/>
          <w:szCs w:val="20"/>
          <w:lang w:val="en-GB"/>
        </w:rPr>
        <w:t>) and grassland</w:t>
      </w:r>
      <w:r w:rsidR="00B14B4D" w:rsidRPr="00D93566">
        <w:rPr>
          <w:rFonts w:ascii="Cambria" w:hAnsi="Cambria" w:cstheme="minorHAnsi"/>
          <w:sz w:val="20"/>
          <w:szCs w:val="20"/>
          <w:lang w:val="en-GB"/>
        </w:rPr>
        <w:t xml:space="preserve"> to afforestation </w:t>
      </w:r>
      <w:r w:rsidR="00C560E4" w:rsidRPr="00D93566">
        <w:rPr>
          <w:rFonts w:ascii="Cambria" w:hAnsi="Cambria" w:cstheme="minorHAnsi"/>
          <w:sz w:val="20"/>
          <w:szCs w:val="20"/>
          <w:lang w:val="en-GB"/>
        </w:rPr>
        <w:t>(</w:t>
      </w:r>
      <w:proofErr w:type="spellStart"/>
      <w:r w:rsidR="00816775" w:rsidRPr="00D93566">
        <w:rPr>
          <w:rFonts w:ascii="Cambria" w:hAnsi="Cambria" w:cstheme="minorHAnsi"/>
          <w:sz w:val="20"/>
          <w:szCs w:val="20"/>
          <w:lang w:val="en-GB"/>
        </w:rPr>
        <w:t>p</w:t>
      </w:r>
      <w:r w:rsidR="00B14B4D" w:rsidRPr="00D93566">
        <w:rPr>
          <w:rFonts w:ascii="Cambria" w:hAnsi="Cambria" w:cstheme="minorHAnsi"/>
          <w:sz w:val="20"/>
          <w:szCs w:val="20"/>
          <w:lang w:val="en-GB"/>
        </w:rPr>
        <w:t>G</w:t>
      </w:r>
      <w:proofErr w:type="spellEnd"/>
      <w:r w:rsidR="00B14B4D" w:rsidRPr="00D93566">
        <w:rPr>
          <w:rFonts w:ascii="Cambria" w:hAnsi="Cambria" w:cstheme="minorHAnsi"/>
          <w:sz w:val="20"/>
          <w:szCs w:val="20"/>
          <w:lang w:val="en-GB"/>
        </w:rPr>
        <w:t>-&gt;</w:t>
      </w:r>
      <w:proofErr w:type="spellStart"/>
      <w:r w:rsidR="00B14B4D" w:rsidRPr="00D93566">
        <w:rPr>
          <w:rFonts w:ascii="Cambria" w:hAnsi="Cambria" w:cstheme="minorHAnsi"/>
          <w:sz w:val="20"/>
          <w:szCs w:val="20"/>
          <w:lang w:val="en-GB"/>
        </w:rPr>
        <w:t>Af</w:t>
      </w:r>
      <w:proofErr w:type="spellEnd"/>
      <w:r w:rsidR="00B14B4D" w:rsidRPr="00D93566">
        <w:rPr>
          <w:rFonts w:ascii="Cambria" w:hAnsi="Cambria" w:cstheme="minorHAnsi"/>
          <w:sz w:val="20"/>
          <w:szCs w:val="20"/>
          <w:lang w:val="en-GB"/>
        </w:rPr>
        <w:t xml:space="preserve">, orange) </w:t>
      </w:r>
      <w:r w:rsidR="00C560E4" w:rsidRPr="00D93566">
        <w:rPr>
          <w:rFonts w:ascii="Cambria" w:hAnsi="Cambria" w:cstheme="minorHAnsi"/>
          <w:sz w:val="20"/>
          <w:szCs w:val="20"/>
          <w:lang w:val="en-GB"/>
        </w:rPr>
        <w:t xml:space="preserve">in </w:t>
      </w:r>
      <w:r w:rsidR="00B14B4D" w:rsidRPr="00D93566">
        <w:rPr>
          <w:rFonts w:ascii="Cambria" w:hAnsi="Cambria" w:cstheme="minorHAnsi"/>
          <w:sz w:val="20"/>
          <w:szCs w:val="20"/>
          <w:lang w:val="en-GB"/>
        </w:rPr>
        <w:t xml:space="preserve">the </w:t>
      </w:r>
      <w:r w:rsidR="00A774C2" w:rsidRPr="00D93566">
        <w:rPr>
          <w:rFonts w:ascii="Cambria" w:hAnsi="Cambria" w:cstheme="minorHAnsi"/>
          <w:sz w:val="20"/>
          <w:szCs w:val="20"/>
          <w:lang w:val="en-GB"/>
        </w:rPr>
        <w:t>RPG for 2000-</w:t>
      </w:r>
      <w:r w:rsidR="00C560E4" w:rsidRPr="00D93566">
        <w:rPr>
          <w:rFonts w:ascii="Cambria" w:hAnsi="Cambria" w:cstheme="minorHAnsi"/>
          <w:sz w:val="20"/>
          <w:szCs w:val="20"/>
          <w:lang w:val="en-GB"/>
        </w:rPr>
        <w:t xml:space="preserve">2010 and </w:t>
      </w:r>
      <w:r w:rsidR="00A774C2" w:rsidRPr="00D93566">
        <w:rPr>
          <w:rFonts w:ascii="Cambria" w:hAnsi="Cambria" w:cstheme="minorHAnsi"/>
          <w:sz w:val="20"/>
          <w:szCs w:val="20"/>
          <w:lang w:val="en-GB"/>
        </w:rPr>
        <w:t>2010-</w:t>
      </w:r>
      <w:r w:rsidRPr="00D93566">
        <w:rPr>
          <w:rFonts w:ascii="Cambria" w:hAnsi="Cambria" w:cstheme="minorHAnsi"/>
          <w:sz w:val="20"/>
          <w:szCs w:val="20"/>
          <w:lang w:val="en-GB"/>
        </w:rPr>
        <w:t>2019. Letters denotes different sub-regions of the RPG</w:t>
      </w:r>
      <w:r w:rsidR="00116827" w:rsidRPr="00D93566">
        <w:rPr>
          <w:rFonts w:ascii="Cambria" w:hAnsi="Cambria" w:cstheme="minorHAnsi"/>
          <w:sz w:val="20"/>
          <w:szCs w:val="20"/>
          <w:lang w:val="en-GB"/>
        </w:rPr>
        <w:t>:</w:t>
      </w:r>
      <w:r w:rsidRPr="00D93566">
        <w:rPr>
          <w:rFonts w:ascii="Cambria" w:hAnsi="Cambria" w:cstheme="minorHAnsi"/>
          <w:sz w:val="20"/>
          <w:szCs w:val="20"/>
          <w:lang w:val="en-GB"/>
        </w:rPr>
        <w:t xml:space="preserve"> (A) Rolling Pampa. (B1) Flat Inland Pampa, (B2) West Inland Pampa, (C) </w:t>
      </w:r>
      <w:r w:rsidR="00EF2D95">
        <w:rPr>
          <w:rFonts w:ascii="Cambria" w:hAnsi="Cambria" w:cstheme="minorHAnsi"/>
          <w:sz w:val="20"/>
          <w:szCs w:val="20"/>
          <w:lang w:val="en-GB"/>
        </w:rPr>
        <w:t>Austral</w:t>
      </w:r>
      <w:r w:rsidRPr="00D93566">
        <w:rPr>
          <w:rFonts w:ascii="Cambria" w:hAnsi="Cambria" w:cstheme="minorHAnsi"/>
          <w:sz w:val="20"/>
          <w:szCs w:val="20"/>
          <w:lang w:val="en-GB"/>
        </w:rPr>
        <w:t xml:space="preserve"> Pampa, (D) Flooding Pampa, (E) Mesopotamic Pampa, (F) Southern Campos, (G) Northern Campos</w:t>
      </w:r>
    </w:p>
    <w:p w14:paraId="71AE5E93" w14:textId="77777777" w:rsidR="00FF0C60" w:rsidRPr="00D93566" w:rsidRDefault="00FF0C60" w:rsidP="00C938D3">
      <w:pPr>
        <w:autoSpaceDE w:val="0"/>
        <w:autoSpaceDN w:val="0"/>
        <w:adjustRightInd w:val="0"/>
        <w:rPr>
          <w:rFonts w:ascii="Cambria" w:hAnsi="Cambria" w:cstheme="minorHAnsi"/>
          <w:sz w:val="20"/>
          <w:szCs w:val="20"/>
          <w:lang w:val="en-GB"/>
        </w:rPr>
      </w:pPr>
    </w:p>
    <w:p w14:paraId="496F315A" w14:textId="7D5B5622" w:rsidR="00FF0C60" w:rsidRPr="00D93566" w:rsidRDefault="00FF0C60" w:rsidP="00C938D3">
      <w:pPr>
        <w:autoSpaceDE w:val="0"/>
        <w:autoSpaceDN w:val="0"/>
        <w:adjustRightInd w:val="0"/>
        <w:rPr>
          <w:rFonts w:ascii="Cambria" w:hAnsi="Cambria" w:cstheme="minorHAnsi"/>
          <w:sz w:val="20"/>
          <w:szCs w:val="20"/>
          <w:lang w:val="en-GB"/>
        </w:rPr>
      </w:pPr>
      <w:r w:rsidRPr="00D93566">
        <w:rPr>
          <w:rFonts w:ascii="Cambria" w:hAnsi="Cambria" w:cstheme="minorHAnsi"/>
          <w:sz w:val="20"/>
          <w:szCs w:val="20"/>
          <w:lang w:val="en-GB"/>
        </w:rPr>
        <w:t xml:space="preserve">Table </w:t>
      </w:r>
      <w:r w:rsidR="004F49E2">
        <w:rPr>
          <w:rFonts w:ascii="Cambria" w:hAnsi="Cambria" w:cstheme="minorHAnsi"/>
          <w:sz w:val="20"/>
          <w:szCs w:val="20"/>
          <w:lang w:val="en-GB"/>
        </w:rPr>
        <w:t>2</w:t>
      </w:r>
      <w:r w:rsidRPr="00D93566">
        <w:rPr>
          <w:rFonts w:ascii="Cambria" w:hAnsi="Cambria" w:cstheme="minorHAnsi"/>
          <w:sz w:val="20"/>
          <w:szCs w:val="20"/>
          <w:lang w:val="en-GB"/>
        </w:rPr>
        <w:t xml:space="preserve">: </w:t>
      </w:r>
      <w:r w:rsidR="00E009DD">
        <w:rPr>
          <w:rFonts w:ascii="Cambria" w:hAnsi="Cambria" w:cstheme="minorHAnsi"/>
          <w:sz w:val="20"/>
          <w:szCs w:val="20"/>
          <w:lang w:val="en-GB"/>
        </w:rPr>
        <w:t>T</w:t>
      </w:r>
      <w:r w:rsidRPr="00D93566">
        <w:rPr>
          <w:rFonts w:ascii="Cambria" w:hAnsi="Cambria" w:cstheme="minorHAnsi"/>
          <w:sz w:val="20"/>
          <w:szCs w:val="20"/>
          <w:lang w:val="en-GB"/>
        </w:rPr>
        <w:t xml:space="preserve">ransition probabilities </w:t>
      </w:r>
      <w:r w:rsidR="007A18CB" w:rsidRPr="00D93566">
        <w:rPr>
          <w:rFonts w:ascii="Cambria" w:hAnsi="Cambria" w:cstheme="minorHAnsi"/>
          <w:sz w:val="20"/>
          <w:szCs w:val="20"/>
          <w:lang w:val="en-GB"/>
        </w:rPr>
        <w:t>from grassland to afforestation (</w:t>
      </w:r>
      <w:proofErr w:type="spellStart"/>
      <w:r w:rsidR="007A18CB" w:rsidRPr="00D93566">
        <w:rPr>
          <w:rFonts w:ascii="Cambria" w:hAnsi="Cambria"/>
          <w:lang w:val="en-GB"/>
        </w:rPr>
        <w:t>p</w:t>
      </w:r>
      <w:r w:rsidR="007A18CB" w:rsidRPr="00D93566">
        <w:rPr>
          <w:rFonts w:ascii="Cambria" w:hAnsi="Cambria"/>
          <w:vertAlign w:val="subscript"/>
          <w:lang w:val="en-GB"/>
        </w:rPr>
        <w:t>G</w:t>
      </w:r>
      <w:proofErr w:type="spellEnd"/>
      <w:r w:rsidR="007A18CB" w:rsidRPr="00D93566">
        <w:rPr>
          <w:rFonts w:ascii="Cambria" w:hAnsi="Cambria"/>
          <w:vertAlign w:val="subscript"/>
          <w:lang w:val="en-GB"/>
        </w:rPr>
        <w:t>-&gt;</w:t>
      </w:r>
      <w:proofErr w:type="spellStart"/>
      <w:r w:rsidR="007A18CB" w:rsidRPr="00D93566">
        <w:rPr>
          <w:rFonts w:ascii="Cambria" w:hAnsi="Cambria"/>
          <w:vertAlign w:val="subscript"/>
          <w:lang w:val="en-GB"/>
        </w:rPr>
        <w:t>Af</w:t>
      </w:r>
      <w:proofErr w:type="spellEnd"/>
      <w:r w:rsidR="007A18CB" w:rsidRPr="00D93566">
        <w:rPr>
          <w:rFonts w:ascii="Cambria" w:hAnsi="Cambria"/>
          <w:lang w:val="en-GB"/>
        </w:rPr>
        <w:t xml:space="preserve">) </w:t>
      </w:r>
      <w:r w:rsidR="007A18CB" w:rsidRPr="00D93566">
        <w:rPr>
          <w:rFonts w:ascii="Cambria" w:hAnsi="Cambria" w:cstheme="minorHAnsi"/>
          <w:sz w:val="20"/>
          <w:szCs w:val="20"/>
          <w:lang w:val="en-GB"/>
        </w:rPr>
        <w:t>and grassland to cropland (</w:t>
      </w:r>
      <w:proofErr w:type="spellStart"/>
      <w:r w:rsidR="007A18CB" w:rsidRPr="00D93566">
        <w:rPr>
          <w:rFonts w:ascii="Cambria" w:hAnsi="Cambria"/>
          <w:lang w:val="en-GB"/>
        </w:rPr>
        <w:t>p</w:t>
      </w:r>
      <w:r w:rsidR="007A18CB" w:rsidRPr="00D93566">
        <w:rPr>
          <w:rFonts w:ascii="Cambria" w:hAnsi="Cambria"/>
          <w:vertAlign w:val="subscript"/>
          <w:lang w:val="en-GB"/>
        </w:rPr>
        <w:t>G</w:t>
      </w:r>
      <w:proofErr w:type="spellEnd"/>
      <w:r w:rsidR="007A18CB" w:rsidRPr="00D93566">
        <w:rPr>
          <w:rFonts w:ascii="Cambria" w:hAnsi="Cambria"/>
          <w:vertAlign w:val="subscript"/>
          <w:lang w:val="en-GB"/>
        </w:rPr>
        <w:t>-&gt;Cr</w:t>
      </w:r>
      <w:r w:rsidR="007A18CB" w:rsidRPr="00D93566">
        <w:rPr>
          <w:rFonts w:ascii="Cambria" w:hAnsi="Cambria" w:cstheme="minorHAnsi"/>
          <w:sz w:val="20"/>
          <w:szCs w:val="20"/>
          <w:lang w:val="en-GB"/>
        </w:rPr>
        <w:t xml:space="preserve">) </w:t>
      </w:r>
      <w:r w:rsidRPr="00D93566">
        <w:rPr>
          <w:rFonts w:ascii="Cambria" w:hAnsi="Cambria" w:cstheme="minorHAnsi"/>
          <w:sz w:val="20"/>
          <w:szCs w:val="20"/>
          <w:lang w:val="en-GB"/>
        </w:rPr>
        <w:t>for each RPG sub-region and for the two periods under study (2000-2010 and 2010-2019).</w:t>
      </w:r>
    </w:p>
    <w:p w14:paraId="5FC6C712" w14:textId="7285E43B" w:rsidR="00C938D3" w:rsidRPr="00D93566" w:rsidRDefault="00C938D3" w:rsidP="00C938D3">
      <w:pPr>
        <w:spacing w:line="276" w:lineRule="auto"/>
        <w:rPr>
          <w:rFonts w:cstheme="minorHAnsi"/>
          <w:sz w:val="20"/>
          <w:szCs w:val="20"/>
          <w:lang w:val="en-GB"/>
        </w:rPr>
      </w:pPr>
    </w:p>
    <w:tbl>
      <w:tblPr>
        <w:tblW w:w="8980" w:type="dxa"/>
        <w:tblInd w:w="55" w:type="dxa"/>
        <w:tblCellMar>
          <w:left w:w="70" w:type="dxa"/>
          <w:right w:w="70" w:type="dxa"/>
        </w:tblCellMar>
        <w:tblLook w:val="04A0" w:firstRow="1" w:lastRow="0" w:firstColumn="1" w:lastColumn="0" w:noHBand="0" w:noVBand="1"/>
      </w:tblPr>
      <w:tblGrid>
        <w:gridCol w:w="2500"/>
        <w:gridCol w:w="1901"/>
        <w:gridCol w:w="1339"/>
        <w:gridCol w:w="1901"/>
        <w:gridCol w:w="1339"/>
      </w:tblGrid>
      <w:tr w:rsidR="00FF0C60" w:rsidRPr="00D93566" w14:paraId="3D7F5556" w14:textId="77777777" w:rsidTr="00FF0C60">
        <w:trPr>
          <w:trHeight w:val="315"/>
        </w:trPr>
        <w:tc>
          <w:tcPr>
            <w:tcW w:w="2500" w:type="dxa"/>
            <w:vMerge w:val="restart"/>
            <w:tcBorders>
              <w:top w:val="nil"/>
              <w:left w:val="nil"/>
              <w:bottom w:val="double" w:sz="6" w:space="0" w:color="000000"/>
              <w:right w:val="nil"/>
            </w:tcBorders>
            <w:shd w:val="clear" w:color="auto" w:fill="auto"/>
            <w:noWrap/>
            <w:vAlign w:val="center"/>
            <w:hideMark/>
          </w:tcPr>
          <w:p w14:paraId="4B39A34D" w14:textId="77777777" w:rsidR="00FF0C60" w:rsidRPr="00D93566" w:rsidRDefault="00FF0C60">
            <w:pPr>
              <w:jc w:val="center"/>
              <w:rPr>
                <w:rFonts w:ascii="Cambria" w:hAnsi="Cambria" w:cs="Calibri"/>
                <w:b/>
                <w:bCs/>
                <w:color w:val="000000"/>
                <w:sz w:val="22"/>
                <w:szCs w:val="22"/>
                <w:lang w:val="en-GB"/>
              </w:rPr>
            </w:pPr>
            <w:r w:rsidRPr="00D93566">
              <w:rPr>
                <w:rFonts w:ascii="Cambria" w:hAnsi="Cambria" w:cs="Calibri"/>
                <w:b/>
                <w:bCs/>
                <w:color w:val="000000"/>
                <w:sz w:val="22"/>
                <w:szCs w:val="22"/>
                <w:lang w:val="en-GB"/>
              </w:rPr>
              <w:t>Sub-Region</w:t>
            </w:r>
          </w:p>
        </w:tc>
        <w:tc>
          <w:tcPr>
            <w:tcW w:w="3240" w:type="dxa"/>
            <w:gridSpan w:val="2"/>
            <w:tcBorders>
              <w:top w:val="nil"/>
              <w:left w:val="nil"/>
              <w:bottom w:val="single" w:sz="4" w:space="0" w:color="auto"/>
              <w:right w:val="nil"/>
            </w:tcBorders>
            <w:shd w:val="clear" w:color="auto" w:fill="auto"/>
            <w:noWrap/>
            <w:vAlign w:val="center"/>
            <w:hideMark/>
          </w:tcPr>
          <w:p w14:paraId="7D3A9497" w14:textId="77777777" w:rsidR="00FF0C60" w:rsidRPr="00D93566" w:rsidRDefault="00FF0C60">
            <w:pPr>
              <w:jc w:val="center"/>
              <w:rPr>
                <w:rFonts w:ascii="Cambria" w:hAnsi="Cambria" w:cs="Calibri"/>
                <w:b/>
                <w:bCs/>
                <w:color w:val="000000"/>
                <w:sz w:val="22"/>
                <w:szCs w:val="22"/>
                <w:lang w:val="en-GB"/>
              </w:rPr>
            </w:pPr>
            <w:r w:rsidRPr="00D93566">
              <w:rPr>
                <w:rFonts w:ascii="Cambria" w:hAnsi="Cambria" w:cs="Calibri"/>
                <w:b/>
                <w:bCs/>
                <w:color w:val="000000"/>
                <w:sz w:val="22"/>
                <w:szCs w:val="22"/>
                <w:lang w:val="en-GB"/>
              </w:rPr>
              <w:t>2000-2010</w:t>
            </w:r>
          </w:p>
        </w:tc>
        <w:tc>
          <w:tcPr>
            <w:tcW w:w="3240" w:type="dxa"/>
            <w:gridSpan w:val="2"/>
            <w:tcBorders>
              <w:top w:val="nil"/>
              <w:left w:val="nil"/>
              <w:bottom w:val="single" w:sz="4" w:space="0" w:color="auto"/>
              <w:right w:val="nil"/>
            </w:tcBorders>
            <w:shd w:val="clear" w:color="auto" w:fill="auto"/>
            <w:noWrap/>
            <w:vAlign w:val="center"/>
            <w:hideMark/>
          </w:tcPr>
          <w:p w14:paraId="4B6359F8" w14:textId="77777777" w:rsidR="00FF0C60" w:rsidRPr="00D93566" w:rsidRDefault="00FF0C60">
            <w:pPr>
              <w:jc w:val="center"/>
              <w:rPr>
                <w:rFonts w:ascii="Cambria" w:hAnsi="Cambria" w:cs="Calibri"/>
                <w:b/>
                <w:bCs/>
                <w:color w:val="000000"/>
                <w:sz w:val="22"/>
                <w:szCs w:val="22"/>
                <w:lang w:val="en-GB"/>
              </w:rPr>
            </w:pPr>
            <w:r w:rsidRPr="00D93566">
              <w:rPr>
                <w:rFonts w:ascii="Cambria" w:hAnsi="Cambria" w:cs="Calibri"/>
                <w:b/>
                <w:bCs/>
                <w:color w:val="000000"/>
                <w:sz w:val="22"/>
                <w:szCs w:val="22"/>
                <w:lang w:val="en-GB"/>
              </w:rPr>
              <w:t>2010-2019</w:t>
            </w:r>
          </w:p>
        </w:tc>
      </w:tr>
      <w:tr w:rsidR="00FF0C60" w:rsidRPr="00D93566" w14:paraId="39CBE02C" w14:textId="77777777" w:rsidTr="00FF0C60">
        <w:trPr>
          <w:trHeight w:val="330"/>
        </w:trPr>
        <w:tc>
          <w:tcPr>
            <w:tcW w:w="2500" w:type="dxa"/>
            <w:vMerge/>
            <w:tcBorders>
              <w:top w:val="nil"/>
              <w:left w:val="nil"/>
              <w:bottom w:val="double" w:sz="6" w:space="0" w:color="000000"/>
              <w:right w:val="nil"/>
            </w:tcBorders>
            <w:vAlign w:val="center"/>
            <w:hideMark/>
          </w:tcPr>
          <w:p w14:paraId="58F9A0B4" w14:textId="77777777" w:rsidR="00FF0C60" w:rsidRPr="00D93566" w:rsidRDefault="00FF0C60">
            <w:pPr>
              <w:rPr>
                <w:rFonts w:ascii="Cambria" w:hAnsi="Cambria" w:cs="Calibri"/>
                <w:b/>
                <w:bCs/>
                <w:color w:val="000000"/>
                <w:sz w:val="22"/>
                <w:szCs w:val="22"/>
                <w:lang w:val="en-GB"/>
              </w:rPr>
            </w:pPr>
          </w:p>
        </w:tc>
        <w:tc>
          <w:tcPr>
            <w:tcW w:w="1901" w:type="dxa"/>
            <w:tcBorders>
              <w:top w:val="nil"/>
              <w:left w:val="nil"/>
              <w:bottom w:val="double" w:sz="6" w:space="0" w:color="auto"/>
              <w:right w:val="nil"/>
            </w:tcBorders>
            <w:shd w:val="clear" w:color="auto" w:fill="auto"/>
            <w:noWrap/>
            <w:vAlign w:val="center"/>
            <w:hideMark/>
          </w:tcPr>
          <w:p w14:paraId="7B96F8C5" w14:textId="0EA1CE80" w:rsidR="00FF0C60" w:rsidRPr="00D93566" w:rsidRDefault="007A18CB">
            <w:pPr>
              <w:jc w:val="center"/>
              <w:rPr>
                <w:rFonts w:ascii="Cambria" w:hAnsi="Cambria" w:cs="Calibri"/>
                <w:b/>
                <w:bCs/>
                <w:color w:val="000000"/>
                <w:sz w:val="22"/>
                <w:szCs w:val="22"/>
                <w:lang w:val="en-GB"/>
              </w:rPr>
            </w:pPr>
            <w:proofErr w:type="spellStart"/>
            <w:r w:rsidRPr="00D93566">
              <w:rPr>
                <w:rFonts w:ascii="Cambria" w:hAnsi="Cambria"/>
                <w:b/>
                <w:lang w:val="en-GB"/>
              </w:rPr>
              <w:t>p</w:t>
            </w:r>
            <w:r w:rsidRPr="00D93566">
              <w:rPr>
                <w:rFonts w:ascii="Cambria" w:hAnsi="Cambria"/>
                <w:b/>
                <w:vertAlign w:val="subscript"/>
                <w:lang w:val="en-GB"/>
              </w:rPr>
              <w:t>G</w:t>
            </w:r>
            <w:proofErr w:type="spellEnd"/>
            <w:r w:rsidRPr="00D93566">
              <w:rPr>
                <w:rFonts w:ascii="Cambria" w:hAnsi="Cambria"/>
                <w:b/>
                <w:vertAlign w:val="subscript"/>
                <w:lang w:val="en-GB"/>
              </w:rPr>
              <w:t>-&gt;</w:t>
            </w:r>
            <w:proofErr w:type="spellStart"/>
            <w:r w:rsidRPr="00D93566">
              <w:rPr>
                <w:rFonts w:ascii="Cambria" w:hAnsi="Cambria"/>
                <w:b/>
                <w:vertAlign w:val="subscript"/>
                <w:lang w:val="en-GB"/>
              </w:rPr>
              <w:t>Af</w:t>
            </w:r>
            <w:proofErr w:type="spellEnd"/>
          </w:p>
        </w:tc>
        <w:tc>
          <w:tcPr>
            <w:tcW w:w="1339" w:type="dxa"/>
            <w:tcBorders>
              <w:top w:val="nil"/>
              <w:left w:val="nil"/>
              <w:bottom w:val="double" w:sz="6" w:space="0" w:color="auto"/>
              <w:right w:val="nil"/>
            </w:tcBorders>
            <w:shd w:val="clear" w:color="auto" w:fill="auto"/>
            <w:noWrap/>
            <w:vAlign w:val="center"/>
            <w:hideMark/>
          </w:tcPr>
          <w:p w14:paraId="69D2A688" w14:textId="068FD3A1" w:rsidR="00FF0C60" w:rsidRPr="00D93566" w:rsidRDefault="007A18CB">
            <w:pPr>
              <w:jc w:val="center"/>
              <w:rPr>
                <w:rFonts w:ascii="Cambria" w:hAnsi="Cambria" w:cs="Calibri"/>
                <w:b/>
                <w:bCs/>
                <w:color w:val="000000"/>
                <w:sz w:val="22"/>
                <w:szCs w:val="22"/>
                <w:lang w:val="en-GB"/>
              </w:rPr>
            </w:pPr>
            <w:proofErr w:type="spellStart"/>
            <w:r w:rsidRPr="00D93566">
              <w:rPr>
                <w:rFonts w:ascii="Cambria" w:hAnsi="Cambria"/>
                <w:b/>
                <w:lang w:val="en-GB"/>
              </w:rPr>
              <w:t>p</w:t>
            </w:r>
            <w:r w:rsidRPr="00D93566">
              <w:rPr>
                <w:rFonts w:ascii="Cambria" w:hAnsi="Cambria"/>
                <w:b/>
                <w:vertAlign w:val="subscript"/>
                <w:lang w:val="en-GB"/>
              </w:rPr>
              <w:t>G</w:t>
            </w:r>
            <w:proofErr w:type="spellEnd"/>
            <w:r w:rsidRPr="00D93566">
              <w:rPr>
                <w:rFonts w:ascii="Cambria" w:hAnsi="Cambria"/>
                <w:b/>
                <w:vertAlign w:val="subscript"/>
                <w:lang w:val="en-GB"/>
              </w:rPr>
              <w:t>-&gt;Cr</w:t>
            </w:r>
          </w:p>
        </w:tc>
        <w:tc>
          <w:tcPr>
            <w:tcW w:w="1901" w:type="dxa"/>
            <w:tcBorders>
              <w:top w:val="nil"/>
              <w:left w:val="nil"/>
              <w:bottom w:val="double" w:sz="6" w:space="0" w:color="auto"/>
              <w:right w:val="nil"/>
            </w:tcBorders>
            <w:shd w:val="clear" w:color="auto" w:fill="auto"/>
            <w:noWrap/>
            <w:vAlign w:val="center"/>
            <w:hideMark/>
          </w:tcPr>
          <w:p w14:paraId="514BB11B" w14:textId="550306DB" w:rsidR="00FF0C60" w:rsidRPr="00D93566" w:rsidRDefault="007A18CB">
            <w:pPr>
              <w:jc w:val="center"/>
              <w:rPr>
                <w:rFonts w:ascii="Cambria" w:hAnsi="Cambria" w:cs="Calibri"/>
                <w:b/>
                <w:bCs/>
                <w:color w:val="000000"/>
                <w:sz w:val="22"/>
                <w:szCs w:val="22"/>
                <w:lang w:val="en-GB"/>
              </w:rPr>
            </w:pPr>
            <w:proofErr w:type="spellStart"/>
            <w:r w:rsidRPr="00D93566">
              <w:rPr>
                <w:rFonts w:ascii="Cambria" w:hAnsi="Cambria"/>
                <w:b/>
                <w:lang w:val="en-GB"/>
              </w:rPr>
              <w:t>p</w:t>
            </w:r>
            <w:r w:rsidRPr="00D93566">
              <w:rPr>
                <w:rFonts w:ascii="Cambria" w:hAnsi="Cambria"/>
                <w:b/>
                <w:vertAlign w:val="subscript"/>
                <w:lang w:val="en-GB"/>
              </w:rPr>
              <w:t>G</w:t>
            </w:r>
            <w:proofErr w:type="spellEnd"/>
            <w:r w:rsidRPr="00D93566">
              <w:rPr>
                <w:rFonts w:ascii="Cambria" w:hAnsi="Cambria"/>
                <w:b/>
                <w:vertAlign w:val="subscript"/>
                <w:lang w:val="en-GB"/>
              </w:rPr>
              <w:t>-&gt;</w:t>
            </w:r>
            <w:proofErr w:type="spellStart"/>
            <w:r w:rsidRPr="00D93566">
              <w:rPr>
                <w:rFonts w:ascii="Cambria" w:hAnsi="Cambria"/>
                <w:b/>
                <w:vertAlign w:val="subscript"/>
                <w:lang w:val="en-GB"/>
              </w:rPr>
              <w:t>Af</w:t>
            </w:r>
            <w:proofErr w:type="spellEnd"/>
          </w:p>
        </w:tc>
        <w:tc>
          <w:tcPr>
            <w:tcW w:w="1339" w:type="dxa"/>
            <w:tcBorders>
              <w:top w:val="nil"/>
              <w:left w:val="nil"/>
              <w:bottom w:val="double" w:sz="6" w:space="0" w:color="auto"/>
              <w:right w:val="nil"/>
            </w:tcBorders>
            <w:shd w:val="clear" w:color="auto" w:fill="auto"/>
            <w:noWrap/>
            <w:vAlign w:val="center"/>
            <w:hideMark/>
          </w:tcPr>
          <w:p w14:paraId="5FD642C1" w14:textId="2FE33B10" w:rsidR="00FF0C60" w:rsidRPr="00D93566" w:rsidRDefault="007A18CB">
            <w:pPr>
              <w:jc w:val="center"/>
              <w:rPr>
                <w:rFonts w:ascii="Cambria" w:hAnsi="Cambria" w:cs="Calibri"/>
                <w:b/>
                <w:bCs/>
                <w:color w:val="000000"/>
                <w:sz w:val="22"/>
                <w:szCs w:val="22"/>
                <w:lang w:val="en-GB"/>
              </w:rPr>
            </w:pPr>
            <w:proofErr w:type="spellStart"/>
            <w:r w:rsidRPr="00D93566">
              <w:rPr>
                <w:rFonts w:ascii="Cambria" w:hAnsi="Cambria"/>
                <w:b/>
                <w:lang w:val="en-GB"/>
              </w:rPr>
              <w:t>p</w:t>
            </w:r>
            <w:r w:rsidRPr="00D93566">
              <w:rPr>
                <w:rFonts w:ascii="Cambria" w:hAnsi="Cambria"/>
                <w:b/>
                <w:vertAlign w:val="subscript"/>
                <w:lang w:val="en-GB"/>
              </w:rPr>
              <w:t>G</w:t>
            </w:r>
            <w:proofErr w:type="spellEnd"/>
            <w:r w:rsidRPr="00D93566">
              <w:rPr>
                <w:rFonts w:ascii="Cambria" w:hAnsi="Cambria"/>
                <w:b/>
                <w:vertAlign w:val="subscript"/>
                <w:lang w:val="en-GB"/>
              </w:rPr>
              <w:t>-&gt;Cr</w:t>
            </w:r>
          </w:p>
        </w:tc>
      </w:tr>
      <w:tr w:rsidR="00FF0C60" w:rsidRPr="00D93566" w14:paraId="434DC97E" w14:textId="77777777" w:rsidTr="00FF0C60">
        <w:trPr>
          <w:trHeight w:val="330"/>
        </w:trPr>
        <w:tc>
          <w:tcPr>
            <w:tcW w:w="2500" w:type="dxa"/>
            <w:tcBorders>
              <w:top w:val="nil"/>
              <w:left w:val="nil"/>
              <w:bottom w:val="nil"/>
              <w:right w:val="nil"/>
            </w:tcBorders>
            <w:shd w:val="clear" w:color="auto" w:fill="auto"/>
            <w:noWrap/>
            <w:vAlign w:val="center"/>
            <w:hideMark/>
          </w:tcPr>
          <w:p w14:paraId="5D63CDB3" w14:textId="77777777" w:rsidR="00FF0C60" w:rsidRPr="00D93566" w:rsidRDefault="00FF0C60">
            <w:pPr>
              <w:rPr>
                <w:rFonts w:ascii="Cambria" w:hAnsi="Cambria" w:cs="Calibri"/>
                <w:b/>
                <w:bCs/>
                <w:color w:val="000000"/>
                <w:sz w:val="22"/>
                <w:szCs w:val="22"/>
                <w:lang w:val="en-GB"/>
              </w:rPr>
            </w:pPr>
            <w:r w:rsidRPr="00D93566">
              <w:rPr>
                <w:rFonts w:ascii="Cambria" w:hAnsi="Cambria" w:cs="Calibri"/>
                <w:b/>
                <w:bCs/>
                <w:color w:val="000000"/>
                <w:sz w:val="22"/>
                <w:szCs w:val="22"/>
                <w:lang w:val="en-GB"/>
              </w:rPr>
              <w:t xml:space="preserve">Northern Campos </w:t>
            </w:r>
          </w:p>
        </w:tc>
        <w:tc>
          <w:tcPr>
            <w:tcW w:w="1901" w:type="dxa"/>
            <w:tcBorders>
              <w:top w:val="nil"/>
              <w:left w:val="nil"/>
              <w:bottom w:val="nil"/>
              <w:right w:val="nil"/>
            </w:tcBorders>
            <w:shd w:val="clear" w:color="auto" w:fill="auto"/>
            <w:noWrap/>
            <w:vAlign w:val="center"/>
            <w:hideMark/>
          </w:tcPr>
          <w:p w14:paraId="58D74470"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0,00234</w:t>
            </w:r>
          </w:p>
        </w:tc>
        <w:tc>
          <w:tcPr>
            <w:tcW w:w="1339" w:type="dxa"/>
            <w:tcBorders>
              <w:top w:val="nil"/>
              <w:left w:val="nil"/>
              <w:bottom w:val="nil"/>
              <w:right w:val="nil"/>
            </w:tcBorders>
            <w:shd w:val="clear" w:color="auto" w:fill="auto"/>
            <w:noWrap/>
            <w:vAlign w:val="center"/>
            <w:hideMark/>
          </w:tcPr>
          <w:p w14:paraId="5569528E"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0,01626</w:t>
            </w:r>
          </w:p>
        </w:tc>
        <w:tc>
          <w:tcPr>
            <w:tcW w:w="1901" w:type="dxa"/>
            <w:tcBorders>
              <w:top w:val="nil"/>
              <w:left w:val="nil"/>
              <w:bottom w:val="nil"/>
              <w:right w:val="nil"/>
            </w:tcBorders>
            <w:shd w:val="clear" w:color="auto" w:fill="auto"/>
            <w:noWrap/>
            <w:vAlign w:val="center"/>
            <w:hideMark/>
          </w:tcPr>
          <w:p w14:paraId="4490F192"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0,00209</w:t>
            </w:r>
          </w:p>
        </w:tc>
        <w:tc>
          <w:tcPr>
            <w:tcW w:w="1339" w:type="dxa"/>
            <w:tcBorders>
              <w:top w:val="nil"/>
              <w:left w:val="nil"/>
              <w:bottom w:val="nil"/>
              <w:right w:val="nil"/>
            </w:tcBorders>
            <w:shd w:val="clear" w:color="auto" w:fill="auto"/>
            <w:noWrap/>
            <w:vAlign w:val="center"/>
            <w:hideMark/>
          </w:tcPr>
          <w:p w14:paraId="07903BAB"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0,02416</w:t>
            </w:r>
          </w:p>
        </w:tc>
      </w:tr>
      <w:tr w:rsidR="00FF0C60" w:rsidRPr="00D93566" w14:paraId="2D796766" w14:textId="77777777" w:rsidTr="00FF0C60">
        <w:trPr>
          <w:trHeight w:val="315"/>
        </w:trPr>
        <w:tc>
          <w:tcPr>
            <w:tcW w:w="2500" w:type="dxa"/>
            <w:tcBorders>
              <w:top w:val="nil"/>
              <w:left w:val="nil"/>
              <w:bottom w:val="nil"/>
              <w:right w:val="nil"/>
            </w:tcBorders>
            <w:shd w:val="clear" w:color="auto" w:fill="auto"/>
            <w:noWrap/>
            <w:vAlign w:val="center"/>
            <w:hideMark/>
          </w:tcPr>
          <w:p w14:paraId="1A37AD5C" w14:textId="77777777" w:rsidR="00FF0C60" w:rsidRPr="00D93566" w:rsidRDefault="00FF0C60">
            <w:pPr>
              <w:rPr>
                <w:rFonts w:ascii="Cambria" w:hAnsi="Cambria" w:cs="Calibri"/>
                <w:b/>
                <w:bCs/>
                <w:color w:val="000000"/>
                <w:sz w:val="22"/>
                <w:szCs w:val="22"/>
                <w:lang w:val="en-GB"/>
              </w:rPr>
            </w:pPr>
            <w:r w:rsidRPr="00D93566">
              <w:rPr>
                <w:rFonts w:ascii="Cambria" w:hAnsi="Cambria" w:cs="Calibri"/>
                <w:b/>
                <w:bCs/>
                <w:color w:val="000000"/>
                <w:sz w:val="22"/>
                <w:szCs w:val="22"/>
                <w:lang w:val="en-GB"/>
              </w:rPr>
              <w:t xml:space="preserve">Southern Campos </w:t>
            </w:r>
          </w:p>
        </w:tc>
        <w:tc>
          <w:tcPr>
            <w:tcW w:w="1901" w:type="dxa"/>
            <w:tcBorders>
              <w:top w:val="nil"/>
              <w:left w:val="nil"/>
              <w:bottom w:val="nil"/>
              <w:right w:val="nil"/>
            </w:tcBorders>
            <w:shd w:val="clear" w:color="auto" w:fill="auto"/>
            <w:noWrap/>
            <w:vAlign w:val="center"/>
            <w:hideMark/>
          </w:tcPr>
          <w:p w14:paraId="650259F1"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0,00340</w:t>
            </w:r>
          </w:p>
        </w:tc>
        <w:tc>
          <w:tcPr>
            <w:tcW w:w="1339" w:type="dxa"/>
            <w:tcBorders>
              <w:top w:val="nil"/>
              <w:left w:val="nil"/>
              <w:bottom w:val="nil"/>
              <w:right w:val="nil"/>
            </w:tcBorders>
            <w:shd w:val="clear" w:color="auto" w:fill="auto"/>
            <w:noWrap/>
            <w:vAlign w:val="center"/>
            <w:hideMark/>
          </w:tcPr>
          <w:p w14:paraId="2641633F"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0,02740</w:t>
            </w:r>
          </w:p>
        </w:tc>
        <w:tc>
          <w:tcPr>
            <w:tcW w:w="1901" w:type="dxa"/>
            <w:tcBorders>
              <w:top w:val="nil"/>
              <w:left w:val="nil"/>
              <w:bottom w:val="nil"/>
              <w:right w:val="nil"/>
            </w:tcBorders>
            <w:shd w:val="clear" w:color="auto" w:fill="auto"/>
            <w:noWrap/>
            <w:vAlign w:val="center"/>
            <w:hideMark/>
          </w:tcPr>
          <w:p w14:paraId="3589228E"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0,00535</w:t>
            </w:r>
          </w:p>
        </w:tc>
        <w:tc>
          <w:tcPr>
            <w:tcW w:w="1339" w:type="dxa"/>
            <w:tcBorders>
              <w:top w:val="nil"/>
              <w:left w:val="nil"/>
              <w:bottom w:val="nil"/>
              <w:right w:val="nil"/>
            </w:tcBorders>
            <w:shd w:val="clear" w:color="auto" w:fill="auto"/>
            <w:noWrap/>
            <w:vAlign w:val="center"/>
            <w:hideMark/>
          </w:tcPr>
          <w:p w14:paraId="68FF840A"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0,03639</w:t>
            </w:r>
          </w:p>
        </w:tc>
      </w:tr>
      <w:tr w:rsidR="00FF0C60" w:rsidRPr="00D93566" w14:paraId="31897E60" w14:textId="77777777" w:rsidTr="00FF0C60">
        <w:trPr>
          <w:trHeight w:val="315"/>
        </w:trPr>
        <w:tc>
          <w:tcPr>
            <w:tcW w:w="2500" w:type="dxa"/>
            <w:tcBorders>
              <w:top w:val="nil"/>
              <w:left w:val="nil"/>
              <w:bottom w:val="nil"/>
              <w:right w:val="nil"/>
            </w:tcBorders>
            <w:shd w:val="clear" w:color="auto" w:fill="auto"/>
            <w:noWrap/>
            <w:vAlign w:val="center"/>
            <w:hideMark/>
          </w:tcPr>
          <w:p w14:paraId="25807FE2" w14:textId="77777777" w:rsidR="00FF0C60" w:rsidRPr="00D93566" w:rsidRDefault="00FF0C60">
            <w:pPr>
              <w:rPr>
                <w:rFonts w:ascii="Cambria" w:hAnsi="Cambria" w:cs="Calibri"/>
                <w:b/>
                <w:bCs/>
                <w:color w:val="000000"/>
                <w:sz w:val="22"/>
                <w:szCs w:val="22"/>
                <w:lang w:val="en-GB"/>
              </w:rPr>
            </w:pPr>
            <w:r w:rsidRPr="00D93566">
              <w:rPr>
                <w:rFonts w:ascii="Cambria" w:hAnsi="Cambria" w:cs="Calibri"/>
                <w:b/>
                <w:bCs/>
                <w:color w:val="000000"/>
                <w:sz w:val="22"/>
                <w:szCs w:val="22"/>
                <w:lang w:val="en-GB"/>
              </w:rPr>
              <w:t xml:space="preserve">Austral Pampa </w:t>
            </w:r>
          </w:p>
        </w:tc>
        <w:tc>
          <w:tcPr>
            <w:tcW w:w="1901" w:type="dxa"/>
            <w:tcBorders>
              <w:top w:val="nil"/>
              <w:left w:val="nil"/>
              <w:bottom w:val="nil"/>
              <w:right w:val="nil"/>
            </w:tcBorders>
            <w:shd w:val="clear" w:color="auto" w:fill="auto"/>
            <w:noWrap/>
            <w:vAlign w:val="center"/>
            <w:hideMark/>
          </w:tcPr>
          <w:p w14:paraId="4DB6D40C"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0,00122</w:t>
            </w:r>
          </w:p>
        </w:tc>
        <w:tc>
          <w:tcPr>
            <w:tcW w:w="1339" w:type="dxa"/>
            <w:tcBorders>
              <w:top w:val="nil"/>
              <w:left w:val="nil"/>
              <w:bottom w:val="nil"/>
              <w:right w:val="nil"/>
            </w:tcBorders>
            <w:shd w:val="clear" w:color="auto" w:fill="auto"/>
            <w:noWrap/>
            <w:vAlign w:val="center"/>
            <w:hideMark/>
          </w:tcPr>
          <w:p w14:paraId="79F1AD1E"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0,05023</w:t>
            </w:r>
          </w:p>
        </w:tc>
        <w:tc>
          <w:tcPr>
            <w:tcW w:w="1901" w:type="dxa"/>
            <w:tcBorders>
              <w:top w:val="nil"/>
              <w:left w:val="nil"/>
              <w:bottom w:val="nil"/>
              <w:right w:val="nil"/>
            </w:tcBorders>
            <w:shd w:val="clear" w:color="auto" w:fill="auto"/>
            <w:noWrap/>
            <w:vAlign w:val="center"/>
            <w:hideMark/>
          </w:tcPr>
          <w:p w14:paraId="478B5328"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0,00138</w:t>
            </w:r>
          </w:p>
        </w:tc>
        <w:tc>
          <w:tcPr>
            <w:tcW w:w="1339" w:type="dxa"/>
            <w:tcBorders>
              <w:top w:val="nil"/>
              <w:left w:val="nil"/>
              <w:bottom w:val="nil"/>
              <w:right w:val="nil"/>
            </w:tcBorders>
            <w:shd w:val="clear" w:color="auto" w:fill="auto"/>
            <w:noWrap/>
            <w:vAlign w:val="center"/>
            <w:hideMark/>
          </w:tcPr>
          <w:p w14:paraId="4701F7BA"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0,04187</w:t>
            </w:r>
          </w:p>
        </w:tc>
      </w:tr>
      <w:tr w:rsidR="00FF0C60" w:rsidRPr="00D93566" w14:paraId="079A877B" w14:textId="77777777" w:rsidTr="00FF0C60">
        <w:trPr>
          <w:trHeight w:val="315"/>
        </w:trPr>
        <w:tc>
          <w:tcPr>
            <w:tcW w:w="2500" w:type="dxa"/>
            <w:tcBorders>
              <w:top w:val="nil"/>
              <w:left w:val="nil"/>
              <w:bottom w:val="nil"/>
              <w:right w:val="nil"/>
            </w:tcBorders>
            <w:shd w:val="clear" w:color="auto" w:fill="auto"/>
            <w:noWrap/>
            <w:vAlign w:val="center"/>
            <w:hideMark/>
          </w:tcPr>
          <w:p w14:paraId="02C2009F" w14:textId="77777777" w:rsidR="00FF0C60" w:rsidRPr="00D93566" w:rsidRDefault="00FF0C60">
            <w:pPr>
              <w:rPr>
                <w:rFonts w:ascii="Cambria" w:hAnsi="Cambria" w:cs="Calibri"/>
                <w:b/>
                <w:bCs/>
                <w:color w:val="000000"/>
                <w:sz w:val="22"/>
                <w:szCs w:val="22"/>
                <w:lang w:val="en-GB"/>
              </w:rPr>
            </w:pPr>
            <w:r w:rsidRPr="00D93566">
              <w:rPr>
                <w:rFonts w:ascii="Cambria" w:hAnsi="Cambria" w:cs="Calibri"/>
                <w:b/>
                <w:bCs/>
                <w:color w:val="000000"/>
                <w:sz w:val="22"/>
                <w:szCs w:val="22"/>
                <w:lang w:val="en-GB"/>
              </w:rPr>
              <w:t>West Inland Pampa</w:t>
            </w:r>
          </w:p>
        </w:tc>
        <w:tc>
          <w:tcPr>
            <w:tcW w:w="1901" w:type="dxa"/>
            <w:tcBorders>
              <w:top w:val="nil"/>
              <w:left w:val="nil"/>
              <w:bottom w:val="nil"/>
              <w:right w:val="nil"/>
            </w:tcBorders>
            <w:shd w:val="clear" w:color="auto" w:fill="auto"/>
            <w:noWrap/>
            <w:vAlign w:val="center"/>
            <w:hideMark/>
          </w:tcPr>
          <w:p w14:paraId="679E7BC5"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0,00001</w:t>
            </w:r>
          </w:p>
        </w:tc>
        <w:tc>
          <w:tcPr>
            <w:tcW w:w="1339" w:type="dxa"/>
            <w:tcBorders>
              <w:top w:val="nil"/>
              <w:left w:val="nil"/>
              <w:bottom w:val="nil"/>
              <w:right w:val="nil"/>
            </w:tcBorders>
            <w:shd w:val="clear" w:color="auto" w:fill="auto"/>
            <w:noWrap/>
            <w:vAlign w:val="center"/>
            <w:hideMark/>
          </w:tcPr>
          <w:p w14:paraId="45FF349F"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0,05692</w:t>
            </w:r>
          </w:p>
        </w:tc>
        <w:tc>
          <w:tcPr>
            <w:tcW w:w="1901" w:type="dxa"/>
            <w:tcBorders>
              <w:top w:val="nil"/>
              <w:left w:val="nil"/>
              <w:bottom w:val="nil"/>
              <w:right w:val="nil"/>
            </w:tcBorders>
            <w:shd w:val="clear" w:color="auto" w:fill="auto"/>
            <w:noWrap/>
            <w:vAlign w:val="center"/>
            <w:hideMark/>
          </w:tcPr>
          <w:p w14:paraId="6A92927F"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0,00007</w:t>
            </w:r>
          </w:p>
        </w:tc>
        <w:tc>
          <w:tcPr>
            <w:tcW w:w="1339" w:type="dxa"/>
            <w:tcBorders>
              <w:top w:val="nil"/>
              <w:left w:val="nil"/>
              <w:bottom w:val="nil"/>
              <w:right w:val="nil"/>
            </w:tcBorders>
            <w:shd w:val="clear" w:color="auto" w:fill="auto"/>
            <w:noWrap/>
            <w:vAlign w:val="center"/>
            <w:hideMark/>
          </w:tcPr>
          <w:p w14:paraId="140B1111"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0,03045</w:t>
            </w:r>
          </w:p>
        </w:tc>
      </w:tr>
      <w:tr w:rsidR="00FF0C60" w:rsidRPr="00D93566" w14:paraId="07F70BDB" w14:textId="77777777" w:rsidTr="00FF0C60">
        <w:trPr>
          <w:trHeight w:val="315"/>
        </w:trPr>
        <w:tc>
          <w:tcPr>
            <w:tcW w:w="2500" w:type="dxa"/>
            <w:tcBorders>
              <w:top w:val="nil"/>
              <w:left w:val="nil"/>
              <w:bottom w:val="nil"/>
              <w:right w:val="nil"/>
            </w:tcBorders>
            <w:shd w:val="clear" w:color="auto" w:fill="auto"/>
            <w:noWrap/>
            <w:vAlign w:val="center"/>
            <w:hideMark/>
          </w:tcPr>
          <w:p w14:paraId="4E4C260A" w14:textId="77777777" w:rsidR="00FF0C60" w:rsidRPr="00D93566" w:rsidRDefault="00FF0C60">
            <w:pPr>
              <w:rPr>
                <w:rFonts w:ascii="Cambria" w:hAnsi="Cambria" w:cs="Calibri"/>
                <w:b/>
                <w:bCs/>
                <w:color w:val="000000"/>
                <w:sz w:val="22"/>
                <w:szCs w:val="22"/>
                <w:lang w:val="en-GB"/>
              </w:rPr>
            </w:pPr>
            <w:r w:rsidRPr="00D93566">
              <w:rPr>
                <w:rFonts w:ascii="Cambria" w:hAnsi="Cambria" w:cs="Calibri"/>
                <w:b/>
                <w:bCs/>
                <w:color w:val="000000"/>
                <w:sz w:val="22"/>
                <w:szCs w:val="22"/>
                <w:lang w:val="en-GB"/>
              </w:rPr>
              <w:t>Flat Inland Pampa</w:t>
            </w:r>
          </w:p>
        </w:tc>
        <w:tc>
          <w:tcPr>
            <w:tcW w:w="1901" w:type="dxa"/>
            <w:tcBorders>
              <w:top w:val="nil"/>
              <w:left w:val="nil"/>
              <w:bottom w:val="nil"/>
              <w:right w:val="nil"/>
            </w:tcBorders>
            <w:shd w:val="clear" w:color="auto" w:fill="auto"/>
            <w:noWrap/>
            <w:vAlign w:val="center"/>
            <w:hideMark/>
          </w:tcPr>
          <w:p w14:paraId="5A5C3BDA"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0,00010</w:t>
            </w:r>
          </w:p>
        </w:tc>
        <w:tc>
          <w:tcPr>
            <w:tcW w:w="1339" w:type="dxa"/>
            <w:tcBorders>
              <w:top w:val="nil"/>
              <w:left w:val="nil"/>
              <w:bottom w:val="nil"/>
              <w:right w:val="nil"/>
            </w:tcBorders>
            <w:shd w:val="clear" w:color="auto" w:fill="auto"/>
            <w:noWrap/>
            <w:vAlign w:val="center"/>
            <w:hideMark/>
          </w:tcPr>
          <w:p w14:paraId="1F70FB74"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0,05632</w:t>
            </w:r>
          </w:p>
        </w:tc>
        <w:tc>
          <w:tcPr>
            <w:tcW w:w="1901" w:type="dxa"/>
            <w:tcBorders>
              <w:top w:val="nil"/>
              <w:left w:val="nil"/>
              <w:bottom w:val="nil"/>
              <w:right w:val="nil"/>
            </w:tcBorders>
            <w:shd w:val="clear" w:color="auto" w:fill="auto"/>
            <w:noWrap/>
            <w:vAlign w:val="center"/>
            <w:hideMark/>
          </w:tcPr>
          <w:p w14:paraId="4C6B6223"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0,00014</w:t>
            </w:r>
          </w:p>
        </w:tc>
        <w:tc>
          <w:tcPr>
            <w:tcW w:w="1339" w:type="dxa"/>
            <w:tcBorders>
              <w:top w:val="nil"/>
              <w:left w:val="nil"/>
              <w:bottom w:val="nil"/>
              <w:right w:val="nil"/>
            </w:tcBorders>
            <w:shd w:val="clear" w:color="auto" w:fill="auto"/>
            <w:noWrap/>
            <w:vAlign w:val="center"/>
            <w:hideMark/>
          </w:tcPr>
          <w:p w14:paraId="4EA0C01E"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0,02408</w:t>
            </w:r>
          </w:p>
        </w:tc>
      </w:tr>
      <w:tr w:rsidR="00FF0C60" w:rsidRPr="00D93566" w14:paraId="7B4DE822" w14:textId="77777777" w:rsidTr="00FF0C60">
        <w:trPr>
          <w:trHeight w:val="315"/>
        </w:trPr>
        <w:tc>
          <w:tcPr>
            <w:tcW w:w="2500" w:type="dxa"/>
            <w:tcBorders>
              <w:top w:val="nil"/>
              <w:left w:val="nil"/>
              <w:bottom w:val="nil"/>
              <w:right w:val="nil"/>
            </w:tcBorders>
            <w:shd w:val="clear" w:color="auto" w:fill="auto"/>
            <w:noWrap/>
            <w:vAlign w:val="center"/>
            <w:hideMark/>
          </w:tcPr>
          <w:p w14:paraId="2B8E7294" w14:textId="77777777" w:rsidR="00FF0C60" w:rsidRPr="00D93566" w:rsidRDefault="00FF0C60">
            <w:pPr>
              <w:rPr>
                <w:rFonts w:ascii="Cambria" w:hAnsi="Cambria" w:cs="Calibri"/>
                <w:b/>
                <w:bCs/>
                <w:color w:val="000000"/>
                <w:sz w:val="22"/>
                <w:szCs w:val="22"/>
                <w:lang w:val="en-GB"/>
              </w:rPr>
            </w:pPr>
            <w:r w:rsidRPr="00D93566">
              <w:rPr>
                <w:rFonts w:ascii="Cambria" w:hAnsi="Cambria" w:cs="Calibri"/>
                <w:b/>
                <w:bCs/>
                <w:color w:val="000000"/>
                <w:sz w:val="22"/>
                <w:szCs w:val="22"/>
                <w:lang w:val="en-GB"/>
              </w:rPr>
              <w:t>Flooding Pampa</w:t>
            </w:r>
          </w:p>
        </w:tc>
        <w:tc>
          <w:tcPr>
            <w:tcW w:w="1901" w:type="dxa"/>
            <w:tcBorders>
              <w:top w:val="nil"/>
              <w:left w:val="nil"/>
              <w:bottom w:val="nil"/>
              <w:right w:val="nil"/>
            </w:tcBorders>
            <w:shd w:val="clear" w:color="auto" w:fill="auto"/>
            <w:noWrap/>
            <w:vAlign w:val="center"/>
            <w:hideMark/>
          </w:tcPr>
          <w:p w14:paraId="12CE5D14"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0,00003</w:t>
            </w:r>
          </w:p>
        </w:tc>
        <w:tc>
          <w:tcPr>
            <w:tcW w:w="1339" w:type="dxa"/>
            <w:tcBorders>
              <w:top w:val="nil"/>
              <w:left w:val="nil"/>
              <w:bottom w:val="nil"/>
              <w:right w:val="nil"/>
            </w:tcBorders>
            <w:shd w:val="clear" w:color="auto" w:fill="auto"/>
            <w:noWrap/>
            <w:vAlign w:val="center"/>
            <w:hideMark/>
          </w:tcPr>
          <w:p w14:paraId="11D57C6B"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0,04860</w:t>
            </w:r>
          </w:p>
        </w:tc>
        <w:tc>
          <w:tcPr>
            <w:tcW w:w="1901" w:type="dxa"/>
            <w:tcBorders>
              <w:top w:val="nil"/>
              <w:left w:val="nil"/>
              <w:bottom w:val="nil"/>
              <w:right w:val="nil"/>
            </w:tcBorders>
            <w:shd w:val="clear" w:color="auto" w:fill="auto"/>
            <w:noWrap/>
            <w:vAlign w:val="center"/>
            <w:hideMark/>
          </w:tcPr>
          <w:p w14:paraId="4612D888"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0,00006</w:t>
            </w:r>
          </w:p>
        </w:tc>
        <w:tc>
          <w:tcPr>
            <w:tcW w:w="1339" w:type="dxa"/>
            <w:tcBorders>
              <w:top w:val="nil"/>
              <w:left w:val="nil"/>
              <w:bottom w:val="nil"/>
              <w:right w:val="nil"/>
            </w:tcBorders>
            <w:shd w:val="clear" w:color="auto" w:fill="auto"/>
            <w:noWrap/>
            <w:vAlign w:val="center"/>
            <w:hideMark/>
          </w:tcPr>
          <w:p w14:paraId="5C09B411"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0,03827</w:t>
            </w:r>
          </w:p>
        </w:tc>
      </w:tr>
      <w:tr w:rsidR="00FF0C60" w:rsidRPr="00D93566" w14:paraId="588510EE" w14:textId="77777777" w:rsidTr="00FF0C60">
        <w:trPr>
          <w:trHeight w:val="315"/>
        </w:trPr>
        <w:tc>
          <w:tcPr>
            <w:tcW w:w="2500" w:type="dxa"/>
            <w:tcBorders>
              <w:top w:val="nil"/>
              <w:left w:val="nil"/>
              <w:bottom w:val="nil"/>
              <w:right w:val="nil"/>
            </w:tcBorders>
            <w:shd w:val="clear" w:color="auto" w:fill="auto"/>
            <w:noWrap/>
            <w:vAlign w:val="center"/>
            <w:hideMark/>
          </w:tcPr>
          <w:p w14:paraId="76CF5922" w14:textId="77777777" w:rsidR="00FF0C60" w:rsidRPr="00D93566" w:rsidRDefault="00FF0C60">
            <w:pPr>
              <w:rPr>
                <w:rFonts w:ascii="Cambria" w:hAnsi="Cambria" w:cs="Calibri"/>
                <w:b/>
                <w:bCs/>
                <w:color w:val="000000"/>
                <w:sz w:val="22"/>
                <w:szCs w:val="22"/>
                <w:lang w:val="en-GB"/>
              </w:rPr>
            </w:pPr>
            <w:r w:rsidRPr="00D93566">
              <w:rPr>
                <w:rFonts w:ascii="Cambria" w:hAnsi="Cambria" w:cs="Calibri"/>
                <w:b/>
                <w:bCs/>
                <w:color w:val="000000"/>
                <w:sz w:val="22"/>
                <w:szCs w:val="22"/>
                <w:lang w:val="en-GB"/>
              </w:rPr>
              <w:t>Mesopotamic Pampa</w:t>
            </w:r>
          </w:p>
        </w:tc>
        <w:tc>
          <w:tcPr>
            <w:tcW w:w="1901" w:type="dxa"/>
            <w:tcBorders>
              <w:top w:val="nil"/>
              <w:left w:val="nil"/>
              <w:bottom w:val="nil"/>
              <w:right w:val="nil"/>
            </w:tcBorders>
            <w:shd w:val="clear" w:color="auto" w:fill="auto"/>
            <w:noWrap/>
            <w:vAlign w:val="center"/>
            <w:hideMark/>
          </w:tcPr>
          <w:p w14:paraId="0B9B6611"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0,00058</w:t>
            </w:r>
          </w:p>
        </w:tc>
        <w:tc>
          <w:tcPr>
            <w:tcW w:w="1339" w:type="dxa"/>
            <w:tcBorders>
              <w:top w:val="nil"/>
              <w:left w:val="nil"/>
              <w:bottom w:val="nil"/>
              <w:right w:val="nil"/>
            </w:tcBorders>
            <w:shd w:val="clear" w:color="auto" w:fill="auto"/>
            <w:noWrap/>
            <w:vAlign w:val="center"/>
            <w:hideMark/>
          </w:tcPr>
          <w:p w14:paraId="63A73F43"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0,06118</w:t>
            </w:r>
          </w:p>
        </w:tc>
        <w:tc>
          <w:tcPr>
            <w:tcW w:w="1901" w:type="dxa"/>
            <w:tcBorders>
              <w:top w:val="nil"/>
              <w:left w:val="nil"/>
              <w:bottom w:val="nil"/>
              <w:right w:val="nil"/>
            </w:tcBorders>
            <w:shd w:val="clear" w:color="auto" w:fill="auto"/>
            <w:noWrap/>
            <w:vAlign w:val="center"/>
            <w:hideMark/>
          </w:tcPr>
          <w:p w14:paraId="2232EA2C"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0,00061</w:t>
            </w:r>
          </w:p>
        </w:tc>
        <w:tc>
          <w:tcPr>
            <w:tcW w:w="1339" w:type="dxa"/>
            <w:tcBorders>
              <w:top w:val="nil"/>
              <w:left w:val="nil"/>
              <w:bottom w:val="nil"/>
              <w:right w:val="nil"/>
            </w:tcBorders>
            <w:shd w:val="clear" w:color="auto" w:fill="auto"/>
            <w:noWrap/>
            <w:vAlign w:val="center"/>
            <w:hideMark/>
          </w:tcPr>
          <w:p w14:paraId="164E64FE"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0,04078</w:t>
            </w:r>
          </w:p>
        </w:tc>
      </w:tr>
      <w:tr w:rsidR="00FF0C60" w:rsidRPr="00D93566" w14:paraId="0A7E0C05" w14:textId="77777777" w:rsidTr="00FF0C60">
        <w:trPr>
          <w:trHeight w:val="330"/>
        </w:trPr>
        <w:tc>
          <w:tcPr>
            <w:tcW w:w="2500" w:type="dxa"/>
            <w:tcBorders>
              <w:top w:val="nil"/>
              <w:left w:val="nil"/>
              <w:bottom w:val="single" w:sz="8" w:space="0" w:color="auto"/>
              <w:right w:val="nil"/>
            </w:tcBorders>
            <w:shd w:val="clear" w:color="auto" w:fill="auto"/>
            <w:noWrap/>
            <w:vAlign w:val="center"/>
            <w:hideMark/>
          </w:tcPr>
          <w:p w14:paraId="03E75E32" w14:textId="77777777" w:rsidR="00FF0C60" w:rsidRPr="00D93566" w:rsidRDefault="00FF0C60">
            <w:pPr>
              <w:rPr>
                <w:rFonts w:ascii="Cambria" w:hAnsi="Cambria" w:cs="Calibri"/>
                <w:b/>
                <w:bCs/>
                <w:color w:val="000000"/>
                <w:sz w:val="22"/>
                <w:szCs w:val="22"/>
                <w:lang w:val="en-GB"/>
              </w:rPr>
            </w:pPr>
            <w:r w:rsidRPr="00D93566">
              <w:rPr>
                <w:rFonts w:ascii="Cambria" w:hAnsi="Cambria" w:cs="Calibri"/>
                <w:b/>
                <w:bCs/>
                <w:color w:val="000000"/>
                <w:sz w:val="22"/>
                <w:szCs w:val="22"/>
                <w:lang w:val="en-GB"/>
              </w:rPr>
              <w:t>Rolling Pampa</w:t>
            </w:r>
          </w:p>
        </w:tc>
        <w:tc>
          <w:tcPr>
            <w:tcW w:w="1901" w:type="dxa"/>
            <w:tcBorders>
              <w:top w:val="nil"/>
              <w:left w:val="nil"/>
              <w:bottom w:val="single" w:sz="8" w:space="0" w:color="auto"/>
              <w:right w:val="nil"/>
            </w:tcBorders>
            <w:shd w:val="clear" w:color="auto" w:fill="auto"/>
            <w:noWrap/>
            <w:vAlign w:val="center"/>
            <w:hideMark/>
          </w:tcPr>
          <w:p w14:paraId="5E154E92"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0,00007</w:t>
            </w:r>
          </w:p>
        </w:tc>
        <w:tc>
          <w:tcPr>
            <w:tcW w:w="1339" w:type="dxa"/>
            <w:tcBorders>
              <w:top w:val="nil"/>
              <w:left w:val="nil"/>
              <w:bottom w:val="single" w:sz="8" w:space="0" w:color="auto"/>
              <w:right w:val="nil"/>
            </w:tcBorders>
            <w:shd w:val="clear" w:color="auto" w:fill="auto"/>
            <w:noWrap/>
            <w:vAlign w:val="center"/>
            <w:hideMark/>
          </w:tcPr>
          <w:p w14:paraId="72742FE5"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0,05684</w:t>
            </w:r>
          </w:p>
        </w:tc>
        <w:tc>
          <w:tcPr>
            <w:tcW w:w="1901" w:type="dxa"/>
            <w:tcBorders>
              <w:top w:val="nil"/>
              <w:left w:val="nil"/>
              <w:bottom w:val="single" w:sz="8" w:space="0" w:color="auto"/>
              <w:right w:val="nil"/>
            </w:tcBorders>
            <w:shd w:val="clear" w:color="auto" w:fill="auto"/>
            <w:noWrap/>
            <w:vAlign w:val="center"/>
            <w:hideMark/>
          </w:tcPr>
          <w:p w14:paraId="6E5E63DE"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0,00006</w:t>
            </w:r>
          </w:p>
        </w:tc>
        <w:tc>
          <w:tcPr>
            <w:tcW w:w="1339" w:type="dxa"/>
            <w:tcBorders>
              <w:top w:val="nil"/>
              <w:left w:val="nil"/>
              <w:bottom w:val="single" w:sz="8" w:space="0" w:color="auto"/>
              <w:right w:val="nil"/>
            </w:tcBorders>
            <w:shd w:val="clear" w:color="auto" w:fill="auto"/>
            <w:noWrap/>
            <w:vAlign w:val="center"/>
            <w:hideMark/>
          </w:tcPr>
          <w:p w14:paraId="362A2945" w14:textId="77777777" w:rsidR="00FF0C60" w:rsidRPr="00D93566" w:rsidRDefault="00FF0C60">
            <w:pPr>
              <w:jc w:val="center"/>
              <w:rPr>
                <w:rFonts w:ascii="Cambria" w:hAnsi="Cambria" w:cs="Calibri"/>
                <w:color w:val="000000"/>
                <w:sz w:val="22"/>
                <w:szCs w:val="22"/>
                <w:lang w:val="en-GB"/>
              </w:rPr>
            </w:pPr>
            <w:r w:rsidRPr="00D93566">
              <w:rPr>
                <w:rFonts w:ascii="Cambria" w:hAnsi="Cambria" w:cs="Calibri"/>
                <w:color w:val="000000"/>
                <w:sz w:val="22"/>
                <w:szCs w:val="22"/>
                <w:lang w:val="en-GB"/>
              </w:rPr>
              <w:t>0,03111</w:t>
            </w:r>
          </w:p>
        </w:tc>
      </w:tr>
    </w:tbl>
    <w:p w14:paraId="0E5BDBAF" w14:textId="77777777" w:rsidR="00FF0C60" w:rsidRPr="00D93566" w:rsidRDefault="00FF0C60" w:rsidP="00C938D3">
      <w:pPr>
        <w:spacing w:line="276" w:lineRule="auto"/>
        <w:rPr>
          <w:rFonts w:cstheme="minorHAnsi"/>
          <w:sz w:val="20"/>
          <w:szCs w:val="20"/>
          <w:lang w:val="en-GB"/>
        </w:rPr>
      </w:pPr>
    </w:p>
    <w:p w14:paraId="1460BF72" w14:textId="17FD0ECA" w:rsidR="00784267" w:rsidRPr="00D959C8" w:rsidRDefault="008D7284" w:rsidP="00242957">
      <w:pPr>
        <w:spacing w:line="360" w:lineRule="auto"/>
        <w:rPr>
          <w:rFonts w:ascii="Cambria" w:hAnsi="Cambria"/>
          <w:lang w:val="en-GB"/>
        </w:rPr>
      </w:pPr>
      <w:r w:rsidRPr="00D959C8">
        <w:rPr>
          <w:rFonts w:ascii="Cambria" w:hAnsi="Cambria"/>
          <w:lang w:val="en-GB"/>
        </w:rPr>
        <w:lastRenderedPageBreak/>
        <w:t>Considering</w:t>
      </w:r>
      <w:r w:rsidR="00135C1C" w:rsidRPr="00D959C8">
        <w:rPr>
          <w:rFonts w:ascii="Cambria" w:hAnsi="Cambria"/>
          <w:lang w:val="en-GB"/>
        </w:rPr>
        <w:t xml:space="preserve"> the trends observed in relation to the transition probability, an increase in </w:t>
      </w:r>
      <w:r w:rsidR="005127A1">
        <w:rPr>
          <w:rFonts w:ascii="Cambria" w:hAnsi="Cambria"/>
          <w:lang w:val="en-GB"/>
        </w:rPr>
        <w:t>afforestation</w:t>
      </w:r>
      <w:r w:rsidR="00135C1C" w:rsidRPr="00D959C8">
        <w:rPr>
          <w:rFonts w:ascii="Cambria" w:hAnsi="Cambria"/>
          <w:lang w:val="en-GB"/>
        </w:rPr>
        <w:t xml:space="preserve"> area is expected, particularly in the Northern and Southern Campos, and a neutral or even retracting trend in the transition from grassland to croplands, particularly in the Argentinean pampas</w:t>
      </w:r>
      <w:r w:rsidR="00EF2D95" w:rsidRPr="00D959C8">
        <w:rPr>
          <w:rFonts w:ascii="Cambria" w:hAnsi="Cambria"/>
          <w:lang w:val="en-GB"/>
        </w:rPr>
        <w:t xml:space="preserve"> where most of natural grasslands have been transformed already</w:t>
      </w:r>
      <w:r w:rsidR="00135C1C" w:rsidRPr="00D959C8">
        <w:rPr>
          <w:rFonts w:ascii="Cambria" w:hAnsi="Cambria"/>
          <w:lang w:val="en-GB"/>
        </w:rPr>
        <w:t>.</w:t>
      </w:r>
      <w:r w:rsidR="00784267" w:rsidRPr="00D959C8">
        <w:rPr>
          <w:rFonts w:ascii="Cambria" w:hAnsi="Cambria"/>
          <w:lang w:val="en-GB"/>
        </w:rPr>
        <w:t xml:space="preserve"> </w:t>
      </w:r>
    </w:p>
    <w:p w14:paraId="7B8A8CD3" w14:textId="77777777" w:rsidR="00135C1C" w:rsidRPr="00D93566" w:rsidRDefault="00135C1C" w:rsidP="00242957">
      <w:pPr>
        <w:spacing w:line="360" w:lineRule="auto"/>
        <w:rPr>
          <w:rFonts w:ascii="Cambria" w:hAnsi="Cambria"/>
          <w:lang w:val="en-GB"/>
        </w:rPr>
      </w:pPr>
    </w:p>
    <w:p w14:paraId="5C87524E" w14:textId="444BA411" w:rsidR="003F594C" w:rsidRDefault="003F594C" w:rsidP="00A7553D">
      <w:pPr>
        <w:spacing w:line="360" w:lineRule="auto"/>
        <w:rPr>
          <w:rFonts w:ascii="Cambria" w:hAnsi="Cambria"/>
          <w:b/>
          <w:bCs/>
          <w:lang w:val="en-GB"/>
        </w:rPr>
      </w:pPr>
      <w:r w:rsidRPr="00A7553D">
        <w:rPr>
          <w:rFonts w:ascii="Cambria" w:hAnsi="Cambria"/>
          <w:b/>
          <w:bCs/>
          <w:lang w:val="en-GB"/>
        </w:rPr>
        <w:t>Final considerations</w:t>
      </w:r>
    </w:p>
    <w:p w14:paraId="6F76F31C" w14:textId="03BD35C0" w:rsidR="00AB4CC1" w:rsidRPr="00D93566" w:rsidRDefault="00AB4CC1" w:rsidP="00242957">
      <w:pPr>
        <w:spacing w:line="360" w:lineRule="auto"/>
        <w:rPr>
          <w:rFonts w:ascii="Cambria" w:hAnsi="Cambria"/>
          <w:lang w:val="en-GB"/>
        </w:rPr>
      </w:pPr>
      <w:r w:rsidRPr="00D93566">
        <w:rPr>
          <w:rFonts w:ascii="Cambria" w:hAnsi="Cambria"/>
          <w:lang w:val="en-GB"/>
        </w:rPr>
        <w:t>More than 50% of the RPG</w:t>
      </w:r>
      <w:r w:rsidR="00D25F30" w:rsidRPr="00D93566">
        <w:rPr>
          <w:rFonts w:ascii="Cambria" w:hAnsi="Cambria"/>
          <w:lang w:val="en-GB"/>
        </w:rPr>
        <w:t>s</w:t>
      </w:r>
      <w:r w:rsidRPr="00D93566">
        <w:rPr>
          <w:rFonts w:ascii="Cambria" w:hAnsi="Cambria"/>
          <w:lang w:val="en-GB"/>
        </w:rPr>
        <w:t xml:space="preserve"> </w:t>
      </w:r>
      <w:r w:rsidR="00D25F30" w:rsidRPr="00D93566">
        <w:rPr>
          <w:rFonts w:ascii="Cambria" w:hAnsi="Cambria"/>
          <w:lang w:val="en-GB"/>
        </w:rPr>
        <w:t>were</w:t>
      </w:r>
      <w:r w:rsidR="00DE0F54" w:rsidRPr="00D93566">
        <w:rPr>
          <w:rFonts w:ascii="Cambria" w:hAnsi="Cambria"/>
          <w:lang w:val="en-GB"/>
        </w:rPr>
        <w:t xml:space="preserve"> already transformed. Natural habitats and grasslands</w:t>
      </w:r>
      <w:r w:rsidR="0082313E" w:rsidRPr="00D93566">
        <w:rPr>
          <w:rFonts w:ascii="Cambria" w:hAnsi="Cambria"/>
          <w:lang w:val="en-GB"/>
        </w:rPr>
        <w:t xml:space="preserve"> </w:t>
      </w:r>
      <w:r w:rsidR="00113B39" w:rsidRPr="00D93566">
        <w:rPr>
          <w:rFonts w:ascii="Cambria" w:hAnsi="Cambria"/>
          <w:lang w:val="en-GB"/>
        </w:rPr>
        <w:t>were reduced to small relicts in many of the subregions (</w:t>
      </w:r>
      <w:r w:rsidR="0082313E" w:rsidRPr="00D93566">
        <w:rPr>
          <w:rFonts w:ascii="Cambria" w:hAnsi="Cambria"/>
          <w:lang w:val="en-GB"/>
        </w:rPr>
        <w:t>i.e.,</w:t>
      </w:r>
      <w:r w:rsidR="00113B39" w:rsidRPr="00D93566">
        <w:rPr>
          <w:rFonts w:ascii="Cambria" w:hAnsi="Cambria"/>
          <w:lang w:val="en-GB"/>
        </w:rPr>
        <w:t xml:space="preserve"> the Rolling Pampas</w:t>
      </w:r>
      <w:r w:rsidR="00D53C37" w:rsidRPr="00D93566">
        <w:rPr>
          <w:rFonts w:ascii="Cambria" w:hAnsi="Cambria"/>
          <w:lang w:val="en-GB"/>
        </w:rPr>
        <w:t xml:space="preserve">). The Northern and Southern Campos in </w:t>
      </w:r>
      <w:r w:rsidR="00852C7A" w:rsidRPr="00D93566">
        <w:rPr>
          <w:rFonts w:ascii="Cambria" w:hAnsi="Cambria"/>
          <w:lang w:val="en-GB"/>
        </w:rPr>
        <w:t>U</w:t>
      </w:r>
      <w:r w:rsidR="00D53C37" w:rsidRPr="00D93566">
        <w:rPr>
          <w:rFonts w:ascii="Cambria" w:hAnsi="Cambria"/>
          <w:lang w:val="en-GB"/>
        </w:rPr>
        <w:t>ruguay and Brazil concentrate most of the remain</w:t>
      </w:r>
      <w:r w:rsidR="00852C7A" w:rsidRPr="00D93566">
        <w:rPr>
          <w:rFonts w:ascii="Cambria" w:hAnsi="Cambria"/>
          <w:lang w:val="en-GB"/>
        </w:rPr>
        <w:t xml:space="preserve">ing </w:t>
      </w:r>
      <w:r w:rsidR="0057202F" w:rsidRPr="00D93566">
        <w:rPr>
          <w:rFonts w:ascii="Cambria" w:hAnsi="Cambria"/>
          <w:lang w:val="en-GB"/>
        </w:rPr>
        <w:t>temperate grasslands</w:t>
      </w:r>
      <w:r w:rsidR="00852C7A" w:rsidRPr="00D93566">
        <w:rPr>
          <w:rFonts w:ascii="Cambria" w:hAnsi="Cambria"/>
          <w:lang w:val="en-GB"/>
        </w:rPr>
        <w:t xml:space="preserve"> in South America. </w:t>
      </w:r>
      <w:r w:rsidR="0057202F" w:rsidRPr="00D93566">
        <w:rPr>
          <w:rFonts w:ascii="Cambria" w:hAnsi="Cambria"/>
          <w:lang w:val="en-GB"/>
        </w:rPr>
        <w:t>T</w:t>
      </w:r>
      <w:r w:rsidR="00FA575F" w:rsidRPr="00D93566">
        <w:rPr>
          <w:rFonts w:ascii="Cambria" w:hAnsi="Cambria"/>
          <w:lang w:val="en-GB"/>
        </w:rPr>
        <w:t>he probability of an area of grassland being replaced by annual crops is more than twice as high as that of being replaced by tree plantations.</w:t>
      </w:r>
      <w:r w:rsidR="00425B91" w:rsidRPr="00D93566">
        <w:rPr>
          <w:rFonts w:ascii="Cambria" w:hAnsi="Cambria"/>
          <w:lang w:val="en-GB"/>
        </w:rPr>
        <w:t xml:space="preserve"> </w:t>
      </w:r>
      <w:r w:rsidR="00886C1C" w:rsidRPr="00D93566">
        <w:rPr>
          <w:rFonts w:ascii="Cambria" w:hAnsi="Cambria"/>
          <w:lang w:val="en-GB"/>
        </w:rPr>
        <w:t xml:space="preserve">Both the area covered </w:t>
      </w:r>
      <w:r w:rsidR="001639CE" w:rsidRPr="00D93566">
        <w:rPr>
          <w:rFonts w:ascii="Cambria" w:hAnsi="Cambria"/>
          <w:lang w:val="en-GB"/>
        </w:rPr>
        <w:t xml:space="preserve">by grasslands and the probability of being replaced differed markedly </w:t>
      </w:r>
      <w:r w:rsidR="001F4612" w:rsidRPr="00D93566">
        <w:rPr>
          <w:rFonts w:ascii="Cambria" w:hAnsi="Cambria"/>
          <w:lang w:val="en-GB"/>
        </w:rPr>
        <w:t xml:space="preserve">among subregions indicating that aside from environmental controls, </w:t>
      </w:r>
      <w:r w:rsidR="008E291B">
        <w:rPr>
          <w:rFonts w:ascii="Cambria" w:hAnsi="Cambria"/>
          <w:lang w:val="en-GB"/>
        </w:rPr>
        <w:t>land-use and land-cover</w:t>
      </w:r>
      <w:r w:rsidR="008E291B" w:rsidRPr="00D93566">
        <w:rPr>
          <w:rFonts w:ascii="Cambria" w:hAnsi="Cambria"/>
          <w:lang w:val="en-GB"/>
        </w:rPr>
        <w:t xml:space="preserve"> </w:t>
      </w:r>
      <w:r w:rsidR="001F4612" w:rsidRPr="00D93566">
        <w:rPr>
          <w:rFonts w:ascii="Cambria" w:hAnsi="Cambria"/>
          <w:lang w:val="en-GB"/>
        </w:rPr>
        <w:t>distribution is strongly influenced by social, economic, and technological factors, which in turn are affected by national policies.</w:t>
      </w:r>
    </w:p>
    <w:p w14:paraId="088A0619" w14:textId="77777777" w:rsidR="00A63FB5" w:rsidRPr="00D93566" w:rsidRDefault="00A63FB5" w:rsidP="00242957">
      <w:pPr>
        <w:spacing w:line="360" w:lineRule="auto"/>
        <w:rPr>
          <w:rFonts w:ascii="Cambria" w:hAnsi="Cambria"/>
          <w:lang w:val="en-GB"/>
        </w:rPr>
      </w:pPr>
    </w:p>
    <w:p w14:paraId="2C1CA4FD" w14:textId="57F9E027" w:rsidR="00F07353" w:rsidRPr="00D93566" w:rsidRDefault="00F07353" w:rsidP="00242957">
      <w:pPr>
        <w:spacing w:line="360" w:lineRule="auto"/>
        <w:rPr>
          <w:rFonts w:ascii="Cambria" w:hAnsi="Cambria"/>
          <w:lang w:val="en-GB"/>
        </w:rPr>
      </w:pPr>
      <w:r w:rsidRPr="00D93566">
        <w:rPr>
          <w:rFonts w:ascii="Cambria" w:hAnsi="Cambria"/>
          <w:lang w:val="en-GB"/>
        </w:rPr>
        <w:t xml:space="preserve">The </w:t>
      </w:r>
      <w:r w:rsidR="008E291B">
        <w:rPr>
          <w:rFonts w:ascii="Cambria" w:hAnsi="Cambria"/>
          <w:lang w:val="en-GB"/>
        </w:rPr>
        <w:t xml:space="preserve">functional diversity at the landscape level, the </w:t>
      </w:r>
      <w:r w:rsidRPr="00D93566">
        <w:rPr>
          <w:rFonts w:ascii="Cambria" w:hAnsi="Cambria"/>
          <w:lang w:val="en-GB"/>
        </w:rPr>
        <w:t xml:space="preserve">Ecosystem Service Supply Index and the Human Appropriation of Net Primary Productivity clearly and objectively showed the consequences of the replacement of grassland by croplands and afforestation’s. </w:t>
      </w:r>
      <w:r w:rsidR="008E291B">
        <w:rPr>
          <w:rFonts w:ascii="Cambria" w:hAnsi="Cambria"/>
          <w:lang w:val="en-GB"/>
        </w:rPr>
        <w:t xml:space="preserve">The grasslands replacement with croplands </w:t>
      </w:r>
      <w:r w:rsidR="008E291B" w:rsidRPr="00EF2D95">
        <w:rPr>
          <w:rFonts w:ascii="Cambria" w:hAnsi="Cambria"/>
          <w:lang w:val="en-GB"/>
        </w:rPr>
        <w:t>generates a homogenization of Ecosystem Functioning and the loss of functional diversity</w:t>
      </w:r>
      <w:r w:rsidR="008E291B">
        <w:rPr>
          <w:rFonts w:ascii="Cambria" w:hAnsi="Cambria"/>
          <w:lang w:val="en-GB"/>
        </w:rPr>
        <w:t>.</w:t>
      </w:r>
      <w:r w:rsidR="008E291B" w:rsidRPr="00D93566">
        <w:rPr>
          <w:rFonts w:ascii="Cambria" w:hAnsi="Cambria"/>
          <w:lang w:val="en-GB"/>
        </w:rPr>
        <w:t xml:space="preserve"> </w:t>
      </w:r>
      <w:r w:rsidRPr="00D93566">
        <w:rPr>
          <w:rFonts w:ascii="Cambria" w:hAnsi="Cambria"/>
          <w:lang w:val="en-GB"/>
        </w:rPr>
        <w:t xml:space="preserve">The </w:t>
      </w:r>
      <w:r w:rsidR="000B31C9" w:rsidRPr="00D93566">
        <w:rPr>
          <w:rFonts w:ascii="Cambria" w:hAnsi="Cambria"/>
          <w:lang w:val="en-GB"/>
        </w:rPr>
        <w:t xml:space="preserve">supply of ES sharply decreased in </w:t>
      </w:r>
      <w:r w:rsidR="00F56FBA" w:rsidRPr="00D93566">
        <w:rPr>
          <w:rFonts w:ascii="Cambria" w:hAnsi="Cambria"/>
          <w:lang w:val="en-GB"/>
        </w:rPr>
        <w:t xml:space="preserve">those </w:t>
      </w:r>
      <w:r w:rsidR="000B31C9" w:rsidRPr="00D93566">
        <w:rPr>
          <w:rFonts w:ascii="Cambria" w:hAnsi="Cambria"/>
          <w:lang w:val="en-GB"/>
        </w:rPr>
        <w:t xml:space="preserve">areas </w:t>
      </w:r>
      <w:r w:rsidR="00F56FBA" w:rsidRPr="00D93566">
        <w:rPr>
          <w:rFonts w:ascii="Cambria" w:hAnsi="Cambria"/>
          <w:lang w:val="en-GB"/>
        </w:rPr>
        <w:t xml:space="preserve">transformed into croplands. </w:t>
      </w:r>
      <w:r w:rsidR="00996D56" w:rsidRPr="00D93566">
        <w:rPr>
          <w:rFonts w:ascii="Cambria" w:hAnsi="Cambria"/>
          <w:lang w:val="en-GB"/>
        </w:rPr>
        <w:t>The absence of temporal trends in ES supply was associated to</w:t>
      </w:r>
      <w:r w:rsidR="00C23EE2" w:rsidRPr="00D93566">
        <w:rPr>
          <w:rFonts w:ascii="Cambria" w:hAnsi="Cambria"/>
          <w:lang w:val="en-GB"/>
        </w:rPr>
        <w:t xml:space="preserve"> the preservation of natural habita</w:t>
      </w:r>
      <w:r w:rsidR="007E6D54" w:rsidRPr="00D93566">
        <w:rPr>
          <w:rFonts w:ascii="Cambria" w:hAnsi="Cambria"/>
          <w:lang w:val="en-GB"/>
        </w:rPr>
        <w:t xml:space="preserve">ts. </w:t>
      </w:r>
      <w:r w:rsidR="008E291B">
        <w:rPr>
          <w:rFonts w:ascii="Cambria" w:hAnsi="Cambria"/>
          <w:lang w:val="en-GB"/>
        </w:rPr>
        <w:t xml:space="preserve">Finally, </w:t>
      </w:r>
      <w:r w:rsidR="00A668A4" w:rsidRPr="00D93566">
        <w:rPr>
          <w:rFonts w:ascii="Cambria" w:hAnsi="Cambria"/>
          <w:lang w:val="en-GB"/>
        </w:rPr>
        <w:t>Human Appropriation of Net Primary Productivity</w:t>
      </w:r>
      <w:r w:rsidR="003F4D5D" w:rsidRPr="00D93566">
        <w:rPr>
          <w:rFonts w:ascii="Cambria" w:hAnsi="Cambria"/>
          <w:lang w:val="en-GB"/>
        </w:rPr>
        <w:t xml:space="preserve"> increased </w:t>
      </w:r>
      <w:r w:rsidR="00A668A4" w:rsidRPr="00D93566">
        <w:rPr>
          <w:rFonts w:ascii="Cambria" w:hAnsi="Cambria"/>
          <w:lang w:val="en-GB"/>
        </w:rPr>
        <w:t xml:space="preserve">4.5% </w:t>
      </w:r>
      <w:r w:rsidR="00DF45AD" w:rsidRPr="00D93566">
        <w:rPr>
          <w:rFonts w:ascii="Cambria" w:hAnsi="Cambria"/>
          <w:lang w:val="en-GB"/>
        </w:rPr>
        <w:t xml:space="preserve">over the entire region </w:t>
      </w:r>
      <w:r w:rsidR="00DF45AD" w:rsidRPr="005127A1">
        <w:rPr>
          <w:rFonts w:ascii="Cambria" w:hAnsi="Cambria"/>
          <w:lang w:val="en-GB"/>
        </w:rPr>
        <w:t xml:space="preserve">between </w:t>
      </w:r>
      <w:r w:rsidR="00B66B5B" w:rsidRPr="005127A1">
        <w:rPr>
          <w:rFonts w:ascii="Cambria" w:hAnsi="Cambria"/>
          <w:lang w:val="en-GB"/>
        </w:rPr>
        <w:t>2001</w:t>
      </w:r>
      <w:r w:rsidR="00B42DB9" w:rsidRPr="005127A1">
        <w:rPr>
          <w:rFonts w:ascii="Cambria" w:hAnsi="Cambria"/>
          <w:lang w:val="en-GB"/>
        </w:rPr>
        <w:t>-</w:t>
      </w:r>
      <w:r w:rsidR="00B66B5B" w:rsidRPr="005127A1">
        <w:rPr>
          <w:rFonts w:ascii="Cambria" w:hAnsi="Cambria"/>
          <w:lang w:val="en-GB"/>
        </w:rPr>
        <w:t>2002</w:t>
      </w:r>
      <w:r w:rsidR="00DF45AD" w:rsidRPr="005127A1">
        <w:rPr>
          <w:rFonts w:ascii="Cambria" w:hAnsi="Cambria"/>
          <w:lang w:val="en-GB"/>
        </w:rPr>
        <w:t xml:space="preserve"> and </w:t>
      </w:r>
      <w:r w:rsidR="00B66B5B" w:rsidRPr="005127A1">
        <w:rPr>
          <w:rFonts w:ascii="Cambria" w:hAnsi="Cambria"/>
          <w:lang w:val="en-GB"/>
        </w:rPr>
        <w:t>2012</w:t>
      </w:r>
      <w:r w:rsidR="00B42DB9" w:rsidRPr="005127A1">
        <w:rPr>
          <w:rFonts w:ascii="Cambria" w:hAnsi="Cambria"/>
          <w:lang w:val="en-GB"/>
        </w:rPr>
        <w:t>-</w:t>
      </w:r>
      <w:r w:rsidR="00B66B5B" w:rsidRPr="005127A1">
        <w:rPr>
          <w:rFonts w:ascii="Cambria" w:hAnsi="Cambria"/>
          <w:lang w:val="en-GB"/>
        </w:rPr>
        <w:t>2013</w:t>
      </w:r>
      <w:r w:rsidR="00DF45AD" w:rsidRPr="005127A1">
        <w:rPr>
          <w:rFonts w:ascii="Cambria" w:hAnsi="Cambria"/>
          <w:lang w:val="en-GB"/>
        </w:rPr>
        <w:t>. A</w:t>
      </w:r>
      <w:r w:rsidR="00A668A4" w:rsidRPr="005127A1">
        <w:rPr>
          <w:rFonts w:ascii="Cambria" w:hAnsi="Cambria"/>
          <w:lang w:val="en-GB"/>
        </w:rPr>
        <w:t xml:space="preserve">ppropriation surpassed the 70–80% </w:t>
      </w:r>
      <w:r w:rsidR="00037C2C" w:rsidRPr="005127A1">
        <w:rPr>
          <w:rFonts w:ascii="Cambria" w:hAnsi="Cambria"/>
          <w:lang w:val="en-GB"/>
        </w:rPr>
        <w:t>of the Net Primary Productivity of potential vegetation (</w:t>
      </w:r>
      <w:r w:rsidR="00A668A4" w:rsidRPr="005127A1">
        <w:rPr>
          <w:rFonts w:ascii="Cambria" w:hAnsi="Cambria"/>
          <w:lang w:val="en-GB"/>
        </w:rPr>
        <w:t>NPP</w:t>
      </w:r>
      <w:r w:rsidR="00A668A4" w:rsidRPr="005127A1">
        <w:rPr>
          <w:rFonts w:ascii="Cambria" w:hAnsi="Cambria"/>
          <w:vertAlign w:val="subscript"/>
          <w:lang w:val="en-GB"/>
        </w:rPr>
        <w:t>0</w:t>
      </w:r>
      <w:r w:rsidR="00037C2C" w:rsidRPr="005127A1">
        <w:rPr>
          <w:rFonts w:ascii="Cambria" w:hAnsi="Cambria"/>
          <w:lang w:val="en-GB"/>
        </w:rPr>
        <w:t xml:space="preserve">) </w:t>
      </w:r>
      <w:r w:rsidR="00A668A4" w:rsidRPr="005127A1">
        <w:rPr>
          <w:rFonts w:ascii="Cambria" w:hAnsi="Cambria"/>
          <w:lang w:val="en-GB"/>
        </w:rPr>
        <w:t>in</w:t>
      </w:r>
      <w:r w:rsidR="00A668A4" w:rsidRPr="00D93566">
        <w:rPr>
          <w:rFonts w:ascii="Cambria" w:hAnsi="Cambria"/>
          <w:lang w:val="en-GB"/>
        </w:rPr>
        <w:t xml:space="preserve"> agricultural and afforested areas. On average the HANPP on the </w:t>
      </w:r>
      <w:r w:rsidR="00D2266D" w:rsidRPr="00D93566">
        <w:rPr>
          <w:rFonts w:ascii="Cambria" w:hAnsi="Cambria"/>
          <w:lang w:val="en-GB"/>
        </w:rPr>
        <w:t xml:space="preserve">grasslands areas </w:t>
      </w:r>
      <w:r w:rsidR="00A668A4" w:rsidRPr="00D93566">
        <w:rPr>
          <w:rFonts w:ascii="Cambria" w:hAnsi="Cambria"/>
          <w:lang w:val="en-GB"/>
        </w:rPr>
        <w:t>is less than 11%</w:t>
      </w:r>
      <w:r w:rsidR="0054603C" w:rsidRPr="00D93566">
        <w:rPr>
          <w:rFonts w:ascii="Cambria" w:hAnsi="Cambria"/>
          <w:lang w:val="en-GB"/>
        </w:rPr>
        <w:t>,</w:t>
      </w:r>
      <w:r w:rsidR="00A668A4" w:rsidRPr="00D93566">
        <w:rPr>
          <w:rFonts w:ascii="Cambria" w:hAnsi="Cambria"/>
          <w:lang w:val="en-GB"/>
        </w:rPr>
        <w:t xml:space="preserve"> values substantially lower than the regional average (42%).</w:t>
      </w:r>
    </w:p>
    <w:p w14:paraId="31123FB4" w14:textId="126DC2B2" w:rsidR="00E359C4" w:rsidRDefault="00E359C4" w:rsidP="00CC4AD6">
      <w:pPr>
        <w:spacing w:line="276" w:lineRule="auto"/>
        <w:rPr>
          <w:rFonts w:ascii="Cambria" w:hAnsi="Cambria"/>
          <w:lang w:val="en-GB"/>
        </w:rPr>
      </w:pPr>
    </w:p>
    <w:p w14:paraId="17D2F15F" w14:textId="77777777" w:rsidR="00320DBD" w:rsidRPr="00D93566" w:rsidRDefault="00320DBD" w:rsidP="00CC4AD6">
      <w:pPr>
        <w:spacing w:line="276" w:lineRule="auto"/>
        <w:rPr>
          <w:rFonts w:ascii="Cambria" w:hAnsi="Cambria"/>
          <w:lang w:val="en-GB"/>
        </w:rPr>
      </w:pPr>
    </w:p>
    <w:p w14:paraId="581697DE" w14:textId="28192318" w:rsidR="00EF4477" w:rsidRPr="00A7553D" w:rsidRDefault="00C750F8" w:rsidP="00A7553D">
      <w:pPr>
        <w:spacing w:line="276" w:lineRule="auto"/>
        <w:rPr>
          <w:rFonts w:ascii="Cambria" w:hAnsi="Cambria"/>
          <w:b/>
          <w:bCs/>
          <w:lang w:val="en-GB"/>
        </w:rPr>
      </w:pPr>
      <w:r w:rsidRPr="00A7553D">
        <w:rPr>
          <w:rFonts w:ascii="Cambria" w:hAnsi="Cambria"/>
          <w:b/>
          <w:bCs/>
          <w:lang w:val="en-GB"/>
        </w:rPr>
        <w:lastRenderedPageBreak/>
        <w:t>Supplementary material</w:t>
      </w:r>
    </w:p>
    <w:p w14:paraId="4B836454" w14:textId="77777777" w:rsidR="00C750F8" w:rsidRPr="00D93566" w:rsidRDefault="00C750F8" w:rsidP="00C750F8">
      <w:pPr>
        <w:spacing w:line="276" w:lineRule="auto"/>
        <w:ind w:left="360"/>
        <w:rPr>
          <w:rFonts w:ascii="Cambria" w:hAnsi="Cambria"/>
          <w:color w:val="ED7D31" w:themeColor="accent2"/>
          <w:lang w:val="en-GB"/>
        </w:rPr>
      </w:pPr>
    </w:p>
    <w:p w14:paraId="32B6C42B" w14:textId="3B9709AA" w:rsidR="00EF4477" w:rsidRPr="00D93566" w:rsidRDefault="00EF4477" w:rsidP="00EF4477">
      <w:pPr>
        <w:spacing w:line="276" w:lineRule="auto"/>
        <w:jc w:val="center"/>
        <w:rPr>
          <w:rFonts w:ascii="Cambria" w:hAnsi="Cambria"/>
          <w:color w:val="ED7D31" w:themeColor="accent2"/>
          <w:lang w:val="en-GB"/>
        </w:rPr>
      </w:pPr>
      <w:r w:rsidRPr="00D93566">
        <w:rPr>
          <w:noProof/>
          <w:lang w:val="pt-BR" w:eastAsia="pt-BR"/>
        </w:rPr>
        <w:drawing>
          <wp:inline distT="0" distB="0" distL="0" distR="0" wp14:anchorId="6BBA3042" wp14:editId="60DA49FD">
            <wp:extent cx="4895850" cy="3751131"/>
            <wp:effectExtent l="0" t="0" r="0" b="190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5"/>
                    <a:srcRect l="13405" r="13217"/>
                    <a:stretch/>
                  </pic:blipFill>
                  <pic:spPr bwMode="auto">
                    <a:xfrm>
                      <a:off x="0" y="0"/>
                      <a:ext cx="4907679" cy="3760194"/>
                    </a:xfrm>
                    <a:prstGeom prst="rect">
                      <a:avLst/>
                    </a:prstGeom>
                    <a:ln>
                      <a:noFill/>
                    </a:ln>
                    <a:extLst>
                      <a:ext uri="{53640926-AAD7-44D8-BBD7-CCE9431645EC}">
                        <a14:shadowObscured xmlns:a14="http://schemas.microsoft.com/office/drawing/2010/main"/>
                      </a:ext>
                    </a:extLst>
                  </pic:spPr>
                </pic:pic>
              </a:graphicData>
            </a:graphic>
          </wp:inline>
        </w:drawing>
      </w:r>
    </w:p>
    <w:p w14:paraId="2C5A87AA" w14:textId="1C8637DC" w:rsidR="00EF4477" w:rsidRPr="00D93566" w:rsidRDefault="00BB03E3" w:rsidP="00EF4477">
      <w:pPr>
        <w:spacing w:line="276" w:lineRule="auto"/>
        <w:rPr>
          <w:rFonts w:cstheme="minorHAnsi"/>
          <w:sz w:val="20"/>
          <w:szCs w:val="20"/>
          <w:lang w:val="en-GB"/>
        </w:rPr>
      </w:pPr>
      <w:r w:rsidRPr="00D93566">
        <w:rPr>
          <w:rFonts w:cstheme="minorHAnsi"/>
          <w:b/>
          <w:bCs/>
          <w:sz w:val="20"/>
          <w:szCs w:val="20"/>
          <w:lang w:val="en-GB"/>
        </w:rPr>
        <w:t xml:space="preserve">Fig. </w:t>
      </w:r>
      <w:r w:rsidR="00EA7F15">
        <w:rPr>
          <w:rFonts w:cstheme="minorHAnsi"/>
          <w:b/>
          <w:bCs/>
          <w:sz w:val="20"/>
          <w:szCs w:val="20"/>
          <w:lang w:val="en-GB"/>
        </w:rPr>
        <w:t>S</w:t>
      </w:r>
      <w:r w:rsidRPr="00D93566">
        <w:rPr>
          <w:rFonts w:cstheme="minorHAnsi"/>
          <w:b/>
          <w:bCs/>
          <w:sz w:val="20"/>
          <w:szCs w:val="20"/>
          <w:lang w:val="en-GB"/>
        </w:rPr>
        <w:t>1</w:t>
      </w:r>
      <w:r w:rsidR="00EF4477" w:rsidRPr="00D93566">
        <w:rPr>
          <w:rFonts w:cstheme="minorHAnsi"/>
          <w:b/>
          <w:bCs/>
          <w:sz w:val="20"/>
          <w:szCs w:val="20"/>
          <w:lang w:val="en-GB"/>
        </w:rPr>
        <w:t>:</w:t>
      </w:r>
      <w:r w:rsidR="00EF4477" w:rsidRPr="00D93566">
        <w:rPr>
          <w:rFonts w:cstheme="minorHAnsi"/>
          <w:sz w:val="20"/>
          <w:szCs w:val="20"/>
          <w:lang w:val="en-GB"/>
        </w:rPr>
        <w:t xml:space="preserve"> Ecosystem Functional Attributes</w:t>
      </w:r>
      <w:r w:rsidR="001514BA">
        <w:rPr>
          <w:rFonts w:cstheme="minorHAnsi"/>
          <w:sz w:val="20"/>
          <w:szCs w:val="20"/>
          <w:lang w:val="en-GB"/>
        </w:rPr>
        <w:t xml:space="preserve"> (“</w:t>
      </w:r>
      <w:proofErr w:type="spellStart"/>
      <w:r w:rsidR="001514BA">
        <w:rPr>
          <w:rFonts w:cstheme="minorHAnsi"/>
          <w:sz w:val="20"/>
          <w:szCs w:val="20"/>
          <w:lang w:val="en-GB"/>
        </w:rPr>
        <w:t>phenometrics</w:t>
      </w:r>
      <w:proofErr w:type="spellEnd"/>
      <w:r w:rsidR="001514BA">
        <w:rPr>
          <w:rFonts w:cstheme="minorHAnsi"/>
          <w:sz w:val="20"/>
          <w:szCs w:val="20"/>
          <w:lang w:val="en-GB"/>
        </w:rPr>
        <w:t>”):</w:t>
      </w:r>
      <w:r w:rsidR="00EF4477" w:rsidRPr="00D93566">
        <w:rPr>
          <w:rFonts w:cstheme="minorHAnsi"/>
          <w:sz w:val="20"/>
          <w:szCs w:val="20"/>
          <w:lang w:val="en-GB"/>
        </w:rPr>
        <w:t xml:space="preserve"> </w:t>
      </w:r>
      <w:r w:rsidR="001514BA">
        <w:rPr>
          <w:rFonts w:cstheme="minorHAnsi"/>
          <w:sz w:val="20"/>
          <w:szCs w:val="20"/>
          <w:lang w:val="en-GB"/>
        </w:rPr>
        <w:t>NDVI</w:t>
      </w:r>
      <w:r w:rsidR="001514BA" w:rsidRPr="001514BA">
        <w:rPr>
          <w:rFonts w:cstheme="minorHAnsi"/>
          <w:sz w:val="20"/>
          <w:szCs w:val="20"/>
          <w:vertAlign w:val="subscript"/>
          <w:lang w:val="en-GB"/>
        </w:rPr>
        <w:t>MEAN</w:t>
      </w:r>
      <w:r w:rsidR="00EF4477" w:rsidRPr="00D93566">
        <w:rPr>
          <w:rFonts w:cstheme="minorHAnsi"/>
          <w:sz w:val="20"/>
          <w:szCs w:val="20"/>
          <w:lang w:val="en-GB"/>
        </w:rPr>
        <w:t xml:space="preserve">, </w:t>
      </w:r>
      <w:r w:rsidR="001514BA">
        <w:rPr>
          <w:rFonts w:cstheme="minorHAnsi"/>
          <w:sz w:val="20"/>
          <w:szCs w:val="20"/>
          <w:lang w:val="en-GB"/>
        </w:rPr>
        <w:t>NDVI</w:t>
      </w:r>
      <w:r w:rsidR="00EF4477" w:rsidRPr="001514BA">
        <w:rPr>
          <w:rFonts w:cstheme="minorHAnsi"/>
          <w:sz w:val="20"/>
          <w:szCs w:val="20"/>
          <w:vertAlign w:val="subscript"/>
          <w:lang w:val="en-GB"/>
        </w:rPr>
        <w:t>CV</w:t>
      </w:r>
      <w:r w:rsidR="00EF4477" w:rsidRPr="00D93566">
        <w:rPr>
          <w:rFonts w:cstheme="minorHAnsi"/>
          <w:sz w:val="20"/>
          <w:szCs w:val="20"/>
          <w:lang w:val="en-GB"/>
        </w:rPr>
        <w:t xml:space="preserve"> and </w:t>
      </w:r>
      <w:proofErr w:type="spellStart"/>
      <w:r w:rsidR="001514BA">
        <w:rPr>
          <w:rFonts w:cstheme="minorHAnsi"/>
          <w:sz w:val="20"/>
          <w:szCs w:val="20"/>
          <w:lang w:val="en-GB"/>
        </w:rPr>
        <w:t>NDVI</w:t>
      </w:r>
      <w:r w:rsidR="00EF4477" w:rsidRPr="001514BA">
        <w:rPr>
          <w:rFonts w:cstheme="minorHAnsi"/>
          <w:sz w:val="20"/>
          <w:szCs w:val="20"/>
          <w:vertAlign w:val="subscript"/>
          <w:lang w:val="en-GB"/>
        </w:rPr>
        <w:t>fMax</w:t>
      </w:r>
      <w:proofErr w:type="spellEnd"/>
      <w:r w:rsidR="00EF4477" w:rsidRPr="00D93566">
        <w:rPr>
          <w:rFonts w:cstheme="minorHAnsi"/>
          <w:sz w:val="20"/>
          <w:szCs w:val="20"/>
          <w:lang w:val="en-GB"/>
        </w:rPr>
        <w:t xml:space="preserve"> representing </w:t>
      </w:r>
      <w:r w:rsidR="001514BA">
        <w:rPr>
          <w:rFonts w:cstheme="minorHAnsi"/>
          <w:sz w:val="20"/>
          <w:szCs w:val="20"/>
          <w:lang w:val="en-GB"/>
        </w:rPr>
        <w:t>the Productivity</w:t>
      </w:r>
      <w:r w:rsidR="00EF4477" w:rsidRPr="00D93566">
        <w:rPr>
          <w:rFonts w:cstheme="minorHAnsi"/>
          <w:sz w:val="20"/>
          <w:szCs w:val="20"/>
          <w:lang w:val="en-GB"/>
        </w:rPr>
        <w:t>, Seasonality an</w:t>
      </w:r>
      <w:r w:rsidRPr="00D93566">
        <w:rPr>
          <w:rFonts w:cstheme="minorHAnsi"/>
          <w:sz w:val="20"/>
          <w:szCs w:val="20"/>
          <w:lang w:val="en-GB"/>
        </w:rPr>
        <w:t>d Phenology of Río de la Plata G</w:t>
      </w:r>
      <w:r w:rsidR="00EF4477" w:rsidRPr="00D93566">
        <w:rPr>
          <w:rFonts w:cstheme="minorHAnsi"/>
          <w:sz w:val="20"/>
          <w:szCs w:val="20"/>
          <w:lang w:val="en-GB"/>
        </w:rPr>
        <w:t xml:space="preserve">rasslands. </w:t>
      </w:r>
      <w:proofErr w:type="spellStart"/>
      <w:r w:rsidR="00EF4477" w:rsidRPr="00D93566">
        <w:rPr>
          <w:rFonts w:cstheme="minorHAnsi"/>
          <w:sz w:val="20"/>
          <w:szCs w:val="20"/>
          <w:lang w:val="en-GB"/>
        </w:rPr>
        <w:t>fMax</w:t>
      </w:r>
      <w:proofErr w:type="spellEnd"/>
      <w:r w:rsidR="00EF4477" w:rsidRPr="00D93566">
        <w:rPr>
          <w:rFonts w:cstheme="minorHAnsi"/>
          <w:sz w:val="20"/>
          <w:szCs w:val="20"/>
          <w:lang w:val="en-GB"/>
        </w:rPr>
        <w:t xml:space="preserve"> values expressed are the month in which the maximum value of NDVI was registered.</w:t>
      </w:r>
    </w:p>
    <w:p w14:paraId="15778D10" w14:textId="77777777" w:rsidR="00323DB0" w:rsidRPr="00D93566" w:rsidRDefault="00323DB0" w:rsidP="00EF4477">
      <w:pPr>
        <w:spacing w:line="276" w:lineRule="auto"/>
        <w:rPr>
          <w:rFonts w:cstheme="minorHAnsi"/>
          <w:sz w:val="20"/>
          <w:szCs w:val="20"/>
          <w:lang w:val="en-GB"/>
        </w:rPr>
      </w:pPr>
    </w:p>
    <w:p w14:paraId="73ED9ED6" w14:textId="67640AE9" w:rsidR="00EF4477" w:rsidRDefault="00EF4477" w:rsidP="00EF4477">
      <w:pPr>
        <w:spacing w:line="276" w:lineRule="auto"/>
        <w:rPr>
          <w:rFonts w:cstheme="minorHAnsi"/>
          <w:sz w:val="20"/>
          <w:szCs w:val="20"/>
          <w:lang w:val="en-GB"/>
        </w:rPr>
      </w:pPr>
    </w:p>
    <w:p w14:paraId="04037985" w14:textId="145993DF" w:rsidR="008E291B" w:rsidRDefault="008E291B" w:rsidP="00EF4477">
      <w:pPr>
        <w:spacing w:line="276" w:lineRule="auto"/>
        <w:rPr>
          <w:rFonts w:cstheme="minorHAnsi"/>
          <w:sz w:val="20"/>
          <w:szCs w:val="20"/>
          <w:lang w:val="en-GB"/>
        </w:rPr>
      </w:pPr>
    </w:p>
    <w:p w14:paraId="4B8AA076" w14:textId="203AAF87" w:rsidR="008E291B" w:rsidRDefault="008E291B" w:rsidP="00EF4477">
      <w:pPr>
        <w:spacing w:line="276" w:lineRule="auto"/>
        <w:rPr>
          <w:rFonts w:cstheme="minorHAnsi"/>
          <w:sz w:val="20"/>
          <w:szCs w:val="20"/>
          <w:lang w:val="en-GB"/>
        </w:rPr>
      </w:pPr>
    </w:p>
    <w:p w14:paraId="066C8DA9" w14:textId="0D83480A" w:rsidR="008E291B" w:rsidRDefault="008E291B" w:rsidP="00EF4477">
      <w:pPr>
        <w:spacing w:line="276" w:lineRule="auto"/>
        <w:rPr>
          <w:rFonts w:cstheme="minorHAnsi"/>
          <w:sz w:val="20"/>
          <w:szCs w:val="20"/>
          <w:lang w:val="en-GB"/>
        </w:rPr>
      </w:pPr>
    </w:p>
    <w:p w14:paraId="006F7197" w14:textId="4E656C0C" w:rsidR="008E291B" w:rsidRDefault="008E291B" w:rsidP="00EF4477">
      <w:pPr>
        <w:spacing w:line="276" w:lineRule="auto"/>
        <w:rPr>
          <w:rFonts w:cstheme="minorHAnsi"/>
          <w:sz w:val="20"/>
          <w:szCs w:val="20"/>
          <w:lang w:val="en-GB"/>
        </w:rPr>
      </w:pPr>
    </w:p>
    <w:p w14:paraId="23EED90F" w14:textId="1D09EB72" w:rsidR="008E291B" w:rsidRDefault="008E291B" w:rsidP="00EF4477">
      <w:pPr>
        <w:spacing w:line="276" w:lineRule="auto"/>
        <w:rPr>
          <w:rFonts w:cstheme="minorHAnsi"/>
          <w:sz w:val="20"/>
          <w:szCs w:val="20"/>
          <w:lang w:val="en-GB"/>
        </w:rPr>
      </w:pPr>
    </w:p>
    <w:p w14:paraId="209A2379" w14:textId="544F8F21" w:rsidR="008E291B" w:rsidRDefault="008E291B" w:rsidP="00EF4477">
      <w:pPr>
        <w:spacing w:line="276" w:lineRule="auto"/>
        <w:rPr>
          <w:rFonts w:cstheme="minorHAnsi"/>
          <w:sz w:val="20"/>
          <w:szCs w:val="20"/>
          <w:lang w:val="en-GB"/>
        </w:rPr>
      </w:pPr>
    </w:p>
    <w:p w14:paraId="0B32CB58" w14:textId="36AFA717" w:rsidR="008E291B" w:rsidRDefault="008E291B" w:rsidP="00EF4477">
      <w:pPr>
        <w:spacing w:line="276" w:lineRule="auto"/>
        <w:rPr>
          <w:rFonts w:cstheme="minorHAnsi"/>
          <w:sz w:val="20"/>
          <w:szCs w:val="20"/>
          <w:lang w:val="en-GB"/>
        </w:rPr>
      </w:pPr>
    </w:p>
    <w:p w14:paraId="0BA9F912" w14:textId="12C4E79B" w:rsidR="008E291B" w:rsidRDefault="008E291B" w:rsidP="00EF4477">
      <w:pPr>
        <w:spacing w:line="276" w:lineRule="auto"/>
        <w:rPr>
          <w:rFonts w:cstheme="minorHAnsi"/>
          <w:sz w:val="20"/>
          <w:szCs w:val="20"/>
          <w:lang w:val="en-GB"/>
        </w:rPr>
      </w:pPr>
    </w:p>
    <w:p w14:paraId="26F5E466" w14:textId="4247F4A5" w:rsidR="008E291B" w:rsidRDefault="008E291B" w:rsidP="00EF4477">
      <w:pPr>
        <w:spacing w:line="276" w:lineRule="auto"/>
        <w:rPr>
          <w:rFonts w:cstheme="minorHAnsi"/>
          <w:sz w:val="20"/>
          <w:szCs w:val="20"/>
          <w:lang w:val="en-GB"/>
        </w:rPr>
      </w:pPr>
    </w:p>
    <w:p w14:paraId="5D8144BE" w14:textId="43370EF4" w:rsidR="008E291B" w:rsidRDefault="008E291B" w:rsidP="00EF4477">
      <w:pPr>
        <w:spacing w:line="276" w:lineRule="auto"/>
        <w:rPr>
          <w:rFonts w:cstheme="minorHAnsi"/>
          <w:sz w:val="20"/>
          <w:szCs w:val="20"/>
          <w:lang w:val="en-GB"/>
        </w:rPr>
      </w:pPr>
    </w:p>
    <w:p w14:paraId="32458FFE" w14:textId="31B1C596" w:rsidR="008E291B" w:rsidRDefault="008E291B" w:rsidP="00EF4477">
      <w:pPr>
        <w:spacing w:line="276" w:lineRule="auto"/>
        <w:rPr>
          <w:rFonts w:cstheme="minorHAnsi"/>
          <w:sz w:val="20"/>
          <w:szCs w:val="20"/>
          <w:lang w:val="en-GB"/>
        </w:rPr>
      </w:pPr>
    </w:p>
    <w:p w14:paraId="0BF5DBD2" w14:textId="71FEAFF9" w:rsidR="008E291B" w:rsidRDefault="008E291B" w:rsidP="00EF4477">
      <w:pPr>
        <w:spacing w:line="276" w:lineRule="auto"/>
        <w:rPr>
          <w:rFonts w:cstheme="minorHAnsi"/>
          <w:sz w:val="20"/>
          <w:szCs w:val="20"/>
          <w:lang w:val="en-GB"/>
        </w:rPr>
      </w:pPr>
    </w:p>
    <w:p w14:paraId="52B1D57F" w14:textId="0B5854AA" w:rsidR="008E291B" w:rsidRDefault="008E291B" w:rsidP="00EF4477">
      <w:pPr>
        <w:spacing w:line="276" w:lineRule="auto"/>
        <w:rPr>
          <w:rFonts w:cstheme="minorHAnsi"/>
          <w:sz w:val="20"/>
          <w:szCs w:val="20"/>
          <w:lang w:val="en-GB"/>
        </w:rPr>
      </w:pPr>
    </w:p>
    <w:p w14:paraId="56B4A3F8" w14:textId="6B03535B" w:rsidR="008E291B" w:rsidRDefault="008E291B" w:rsidP="00EF4477">
      <w:pPr>
        <w:spacing w:line="276" w:lineRule="auto"/>
        <w:rPr>
          <w:rFonts w:cstheme="minorHAnsi"/>
          <w:sz w:val="20"/>
          <w:szCs w:val="20"/>
          <w:lang w:val="en-GB"/>
        </w:rPr>
      </w:pPr>
    </w:p>
    <w:p w14:paraId="79A1CA55" w14:textId="4EDC1DE2" w:rsidR="008E291B" w:rsidRDefault="008E291B" w:rsidP="00EF4477">
      <w:pPr>
        <w:spacing w:line="276" w:lineRule="auto"/>
        <w:rPr>
          <w:rFonts w:cstheme="minorHAnsi"/>
          <w:sz w:val="20"/>
          <w:szCs w:val="20"/>
          <w:lang w:val="en-GB"/>
        </w:rPr>
      </w:pPr>
    </w:p>
    <w:p w14:paraId="6D733C71" w14:textId="78E2B6FB" w:rsidR="008E291B" w:rsidRDefault="008E291B" w:rsidP="00EF4477">
      <w:pPr>
        <w:spacing w:line="276" w:lineRule="auto"/>
        <w:rPr>
          <w:rFonts w:cstheme="minorHAnsi"/>
          <w:sz w:val="20"/>
          <w:szCs w:val="20"/>
          <w:lang w:val="en-GB"/>
        </w:rPr>
      </w:pPr>
    </w:p>
    <w:p w14:paraId="2C92A5CF" w14:textId="10EFBBF6" w:rsidR="008E291B" w:rsidRDefault="008E291B" w:rsidP="00EF4477">
      <w:pPr>
        <w:spacing w:line="276" w:lineRule="auto"/>
        <w:rPr>
          <w:rFonts w:cstheme="minorHAnsi"/>
          <w:sz w:val="20"/>
          <w:szCs w:val="20"/>
          <w:lang w:val="en-GB"/>
        </w:rPr>
      </w:pPr>
    </w:p>
    <w:p w14:paraId="580A83F6" w14:textId="26756C08" w:rsidR="008E291B" w:rsidRDefault="008E291B" w:rsidP="00EF4477">
      <w:pPr>
        <w:spacing w:line="276" w:lineRule="auto"/>
        <w:rPr>
          <w:rFonts w:cstheme="minorHAnsi"/>
          <w:sz w:val="20"/>
          <w:szCs w:val="20"/>
          <w:lang w:val="en-GB"/>
        </w:rPr>
      </w:pPr>
    </w:p>
    <w:p w14:paraId="01BE2575" w14:textId="0D5EDF58" w:rsidR="008E291B" w:rsidRDefault="008E291B" w:rsidP="00EF4477">
      <w:pPr>
        <w:spacing w:line="276" w:lineRule="auto"/>
        <w:rPr>
          <w:rFonts w:cstheme="minorHAnsi"/>
          <w:sz w:val="20"/>
          <w:szCs w:val="20"/>
          <w:lang w:val="en-GB"/>
        </w:rPr>
      </w:pPr>
    </w:p>
    <w:p w14:paraId="0BAAEB0E" w14:textId="37083D22" w:rsidR="00680C86" w:rsidRDefault="00680C86" w:rsidP="00EF4477">
      <w:pPr>
        <w:spacing w:line="276" w:lineRule="auto"/>
        <w:rPr>
          <w:rFonts w:cstheme="minorHAnsi"/>
          <w:sz w:val="20"/>
          <w:szCs w:val="20"/>
          <w:lang w:val="en-GB"/>
        </w:rPr>
      </w:pPr>
    </w:p>
    <w:p w14:paraId="521E16A8" w14:textId="77777777" w:rsidR="00680C86" w:rsidRDefault="00680C86" w:rsidP="00EF4477">
      <w:pPr>
        <w:spacing w:line="276" w:lineRule="auto"/>
        <w:rPr>
          <w:rFonts w:cstheme="minorHAnsi"/>
          <w:sz w:val="20"/>
          <w:szCs w:val="20"/>
          <w:lang w:val="en-GB"/>
        </w:rPr>
      </w:pPr>
    </w:p>
    <w:p w14:paraId="4DE4DB57" w14:textId="5FBF66E7" w:rsidR="008E291B" w:rsidRDefault="008E291B" w:rsidP="00EF4477">
      <w:pPr>
        <w:spacing w:line="276" w:lineRule="auto"/>
        <w:rPr>
          <w:rFonts w:cstheme="minorHAnsi"/>
          <w:sz w:val="20"/>
          <w:szCs w:val="20"/>
          <w:lang w:val="en-GB"/>
        </w:rPr>
      </w:pPr>
    </w:p>
    <w:p w14:paraId="76614899" w14:textId="77777777" w:rsidR="008E291B" w:rsidRPr="00D93566" w:rsidRDefault="008E291B" w:rsidP="00EF4477">
      <w:pPr>
        <w:spacing w:line="276" w:lineRule="auto"/>
        <w:rPr>
          <w:rFonts w:cstheme="minorHAnsi"/>
          <w:sz w:val="20"/>
          <w:szCs w:val="20"/>
          <w:lang w:val="en-GB"/>
        </w:rPr>
      </w:pPr>
    </w:p>
    <w:p w14:paraId="0BE5A6CF" w14:textId="038D5E11" w:rsidR="00E823A2" w:rsidRPr="00990A6A" w:rsidRDefault="00E823A2" w:rsidP="00A7553D">
      <w:pPr>
        <w:spacing w:line="276" w:lineRule="auto"/>
        <w:rPr>
          <w:rFonts w:ascii="Cambria" w:hAnsi="Cambria"/>
          <w:b/>
          <w:bCs/>
          <w:lang w:val="es-ES"/>
        </w:rPr>
      </w:pPr>
      <w:proofErr w:type="spellStart"/>
      <w:r w:rsidRPr="00990A6A">
        <w:rPr>
          <w:rFonts w:ascii="Cambria" w:hAnsi="Cambria"/>
          <w:b/>
          <w:bCs/>
          <w:lang w:val="es-ES"/>
        </w:rPr>
        <w:lastRenderedPageBreak/>
        <w:t>References</w:t>
      </w:r>
      <w:proofErr w:type="spellEnd"/>
    </w:p>
    <w:p w14:paraId="615E516B" w14:textId="77777777" w:rsidR="00A7553D" w:rsidRPr="00CF4540" w:rsidRDefault="00A7553D" w:rsidP="00A7553D">
      <w:pPr>
        <w:spacing w:line="276" w:lineRule="auto"/>
        <w:rPr>
          <w:rFonts w:ascii="Cambria" w:hAnsi="Cambria"/>
          <w:b/>
          <w:bCs/>
          <w:lang w:val="es-ES"/>
        </w:rPr>
      </w:pPr>
    </w:p>
    <w:p w14:paraId="48E23489" w14:textId="64B85BBD" w:rsidR="004E0530" w:rsidRPr="00EB5290" w:rsidRDefault="004E0530" w:rsidP="003807DB">
      <w:pPr>
        <w:spacing w:afterLines="40" w:after="96" w:line="360" w:lineRule="auto"/>
        <w:ind w:left="1066" w:hanging="709"/>
        <w:rPr>
          <w:rFonts w:ascii="Cambria" w:hAnsi="Cambria" w:cstheme="minorHAnsi"/>
          <w:lang w:val="en-US"/>
        </w:rPr>
      </w:pPr>
      <w:r w:rsidRPr="00CF4540">
        <w:rPr>
          <w:rFonts w:ascii="Cambria" w:hAnsi="Cambria" w:cstheme="minorHAnsi"/>
          <w:lang w:val="es-ES"/>
        </w:rPr>
        <w:t>Alcaraz</w:t>
      </w:r>
      <w:r w:rsidR="00320DBD" w:rsidRPr="00CF4540">
        <w:rPr>
          <w:rFonts w:ascii="Cambria" w:hAnsi="Cambria" w:cstheme="minorHAnsi"/>
          <w:lang w:val="es-ES"/>
        </w:rPr>
        <w:t>-Segura,</w:t>
      </w:r>
      <w:r w:rsidRPr="00CF4540">
        <w:rPr>
          <w:rFonts w:ascii="Cambria" w:hAnsi="Cambria" w:cstheme="minorHAnsi"/>
          <w:lang w:val="es-ES"/>
        </w:rPr>
        <w:t xml:space="preserve"> D., </w:t>
      </w:r>
      <w:proofErr w:type="spellStart"/>
      <w:r w:rsidRPr="00CF4540">
        <w:rPr>
          <w:rFonts w:ascii="Cambria" w:hAnsi="Cambria" w:cstheme="minorHAnsi"/>
          <w:lang w:val="es-ES"/>
        </w:rPr>
        <w:t>Paruelo</w:t>
      </w:r>
      <w:proofErr w:type="spellEnd"/>
      <w:r w:rsidRPr="00CF4540">
        <w:rPr>
          <w:rFonts w:ascii="Cambria" w:hAnsi="Cambria" w:cstheme="minorHAnsi"/>
          <w:lang w:val="es-ES"/>
        </w:rPr>
        <w:t>, J.</w:t>
      </w:r>
      <w:r w:rsidR="00320DBD" w:rsidRPr="00CF4540">
        <w:rPr>
          <w:rFonts w:ascii="Cambria" w:hAnsi="Cambria" w:cstheme="minorHAnsi"/>
          <w:lang w:val="es-ES"/>
        </w:rPr>
        <w:t xml:space="preserve"> M.</w:t>
      </w:r>
      <w:r w:rsidRPr="00CF4540">
        <w:rPr>
          <w:rFonts w:ascii="Cambria" w:hAnsi="Cambria" w:cstheme="minorHAnsi"/>
          <w:lang w:val="es-ES"/>
        </w:rPr>
        <w:t xml:space="preserve">, </w:t>
      </w:r>
      <w:r w:rsidR="00320DBD" w:rsidRPr="00CF4540">
        <w:rPr>
          <w:rFonts w:ascii="Cambria" w:hAnsi="Cambria" w:cstheme="minorHAnsi"/>
          <w:lang w:val="es-ES"/>
        </w:rPr>
        <w:t>and</w:t>
      </w:r>
      <w:r w:rsidRPr="00CF4540">
        <w:rPr>
          <w:rFonts w:ascii="Cambria" w:hAnsi="Cambria" w:cstheme="minorHAnsi"/>
          <w:lang w:val="es-ES"/>
        </w:rPr>
        <w:t xml:space="preserve"> Cabello, J. (2006). </w:t>
      </w:r>
      <w:r w:rsidRPr="00EB5290">
        <w:rPr>
          <w:rFonts w:ascii="Cambria" w:hAnsi="Cambria" w:cstheme="minorHAnsi"/>
          <w:lang w:val="en-US"/>
        </w:rPr>
        <w:t>Identification of current ecosystem functional types in the Iberian Peninsula. </w:t>
      </w:r>
      <w:r w:rsidRPr="00EB5290">
        <w:rPr>
          <w:rFonts w:ascii="Cambria" w:hAnsi="Cambria" w:cstheme="minorHAnsi"/>
          <w:i/>
          <w:iCs/>
          <w:lang w:val="en-US"/>
        </w:rPr>
        <w:t>Global Ecology and Biogeography</w:t>
      </w:r>
      <w:r w:rsidR="00320DBD" w:rsidRPr="00EB5290">
        <w:rPr>
          <w:rFonts w:ascii="Cambria" w:hAnsi="Cambria" w:cstheme="minorHAnsi"/>
          <w:lang w:val="en-US"/>
        </w:rPr>
        <w:t>.</w:t>
      </w:r>
      <w:r w:rsidRPr="00EB5290">
        <w:rPr>
          <w:rFonts w:ascii="Cambria" w:hAnsi="Cambria" w:cstheme="minorHAnsi"/>
          <w:lang w:val="en-US"/>
        </w:rPr>
        <w:t> 15, 200-212.</w:t>
      </w:r>
    </w:p>
    <w:p w14:paraId="3E44988E" w14:textId="400B5AB8" w:rsidR="00BA1BB7" w:rsidRPr="00EB5290" w:rsidRDefault="00BA1BB7"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 xml:space="preserve">Alcaraz-Segura, D., </w:t>
      </w:r>
      <w:proofErr w:type="spellStart"/>
      <w:r w:rsidRPr="00EB5290">
        <w:rPr>
          <w:rFonts w:ascii="Cambria" w:hAnsi="Cambria" w:cstheme="minorHAnsi"/>
          <w:lang w:val="en-US"/>
        </w:rPr>
        <w:t>Paruelo</w:t>
      </w:r>
      <w:proofErr w:type="spellEnd"/>
      <w:r w:rsidRPr="00EB5290">
        <w:rPr>
          <w:rFonts w:ascii="Cambria" w:hAnsi="Cambria" w:cstheme="minorHAnsi"/>
          <w:lang w:val="en-US"/>
        </w:rPr>
        <w:t xml:space="preserve">, J. M., Epstein, H. E., </w:t>
      </w:r>
      <w:r w:rsidR="00320DBD" w:rsidRPr="00EB5290">
        <w:rPr>
          <w:rFonts w:ascii="Cambria" w:hAnsi="Cambria" w:cstheme="minorHAnsi"/>
          <w:lang w:val="en-US"/>
        </w:rPr>
        <w:t>and</w:t>
      </w:r>
      <w:r w:rsidRPr="00EB5290">
        <w:rPr>
          <w:rFonts w:ascii="Cambria" w:hAnsi="Cambria" w:cstheme="minorHAnsi"/>
          <w:lang w:val="en-US"/>
        </w:rPr>
        <w:t xml:space="preserve"> Cabello, J. (2013). Environmental and human controls of ecosystem functional diversity in temperate South America. </w:t>
      </w:r>
      <w:r w:rsidRPr="00EB5290">
        <w:rPr>
          <w:rFonts w:ascii="Cambria" w:hAnsi="Cambria" w:cstheme="minorHAnsi"/>
          <w:i/>
          <w:iCs/>
          <w:lang w:val="en-US"/>
        </w:rPr>
        <w:t>Remote Sensing</w:t>
      </w:r>
      <w:r w:rsidR="00320DBD" w:rsidRPr="00EB5290">
        <w:rPr>
          <w:rFonts w:ascii="Cambria" w:hAnsi="Cambria" w:cstheme="minorHAnsi"/>
          <w:i/>
          <w:iCs/>
          <w:lang w:val="en-US"/>
        </w:rPr>
        <w:t>.</w:t>
      </w:r>
      <w:r w:rsidRPr="00EB5290">
        <w:rPr>
          <w:rFonts w:ascii="Cambria" w:hAnsi="Cambria" w:cstheme="minorHAnsi"/>
          <w:lang w:val="en-US"/>
        </w:rPr>
        <w:t> 5, 127-154.</w:t>
      </w:r>
    </w:p>
    <w:p w14:paraId="6A8F7C2D" w14:textId="0B5E93B6"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Andrade</w:t>
      </w:r>
      <w:r w:rsidR="00320DBD" w:rsidRPr="00EB5290">
        <w:rPr>
          <w:rFonts w:ascii="Cambria" w:hAnsi="Cambria" w:cstheme="minorHAnsi"/>
          <w:lang w:val="en-US"/>
        </w:rPr>
        <w:t>,</w:t>
      </w:r>
      <w:r w:rsidRPr="00EB5290">
        <w:rPr>
          <w:rFonts w:ascii="Cambria" w:hAnsi="Cambria" w:cstheme="minorHAnsi"/>
          <w:lang w:val="en-US"/>
        </w:rPr>
        <w:t xml:space="preserve"> B</w:t>
      </w:r>
      <w:r w:rsidR="00320DBD" w:rsidRPr="00EB5290">
        <w:rPr>
          <w:rFonts w:ascii="Cambria" w:hAnsi="Cambria" w:cstheme="minorHAnsi"/>
          <w:lang w:val="en-US"/>
        </w:rPr>
        <w:t xml:space="preserve">. </w:t>
      </w:r>
      <w:r w:rsidRPr="00EB5290">
        <w:rPr>
          <w:rFonts w:ascii="Cambria" w:hAnsi="Cambria" w:cstheme="minorHAnsi"/>
          <w:lang w:val="en-US"/>
        </w:rPr>
        <w:t xml:space="preserve">O., </w:t>
      </w:r>
      <w:proofErr w:type="spellStart"/>
      <w:r w:rsidRPr="00EB5290">
        <w:rPr>
          <w:rFonts w:ascii="Cambria" w:hAnsi="Cambria" w:cstheme="minorHAnsi"/>
          <w:lang w:val="en-US"/>
        </w:rPr>
        <w:t>Bonilha</w:t>
      </w:r>
      <w:proofErr w:type="spellEnd"/>
      <w:r w:rsidR="00320DBD" w:rsidRPr="00EB5290">
        <w:rPr>
          <w:rFonts w:ascii="Cambria" w:hAnsi="Cambria" w:cstheme="minorHAnsi"/>
          <w:lang w:val="en-US"/>
        </w:rPr>
        <w:t>,</w:t>
      </w:r>
      <w:r w:rsidRPr="00EB5290">
        <w:rPr>
          <w:rFonts w:ascii="Cambria" w:hAnsi="Cambria" w:cstheme="minorHAnsi"/>
          <w:lang w:val="en-US"/>
        </w:rPr>
        <w:t xml:space="preserve"> C</w:t>
      </w:r>
      <w:r w:rsidR="00320DBD" w:rsidRPr="00EB5290">
        <w:rPr>
          <w:rFonts w:ascii="Cambria" w:hAnsi="Cambria" w:cstheme="minorHAnsi"/>
          <w:lang w:val="en-US"/>
        </w:rPr>
        <w:t xml:space="preserve">. </w:t>
      </w:r>
      <w:r w:rsidRPr="00EB5290">
        <w:rPr>
          <w:rFonts w:ascii="Cambria" w:hAnsi="Cambria" w:cstheme="minorHAnsi"/>
          <w:lang w:val="en-US"/>
        </w:rPr>
        <w:t>L., Overbeck</w:t>
      </w:r>
      <w:r w:rsidR="00320DBD" w:rsidRPr="00EB5290">
        <w:rPr>
          <w:rFonts w:ascii="Cambria" w:hAnsi="Cambria" w:cstheme="minorHAnsi"/>
          <w:lang w:val="en-US"/>
        </w:rPr>
        <w:t>,</w:t>
      </w:r>
      <w:r w:rsidRPr="00EB5290">
        <w:rPr>
          <w:rFonts w:ascii="Cambria" w:hAnsi="Cambria" w:cstheme="minorHAnsi"/>
          <w:lang w:val="en-US"/>
        </w:rPr>
        <w:t xml:space="preserve"> G</w:t>
      </w:r>
      <w:r w:rsidR="00320DBD" w:rsidRPr="00EB5290">
        <w:rPr>
          <w:rFonts w:ascii="Cambria" w:hAnsi="Cambria" w:cstheme="minorHAnsi"/>
          <w:lang w:val="en-US"/>
        </w:rPr>
        <w:t xml:space="preserve">. </w:t>
      </w:r>
      <w:r w:rsidRPr="00EB5290">
        <w:rPr>
          <w:rFonts w:ascii="Cambria" w:hAnsi="Cambria" w:cstheme="minorHAnsi"/>
          <w:lang w:val="en-US"/>
        </w:rPr>
        <w:t xml:space="preserve">E., </w:t>
      </w:r>
      <w:proofErr w:type="spellStart"/>
      <w:r w:rsidRPr="00EB5290">
        <w:rPr>
          <w:rFonts w:ascii="Cambria" w:hAnsi="Cambria" w:cstheme="minorHAnsi"/>
          <w:lang w:val="en-US"/>
        </w:rPr>
        <w:t>Vélez</w:t>
      </w:r>
      <w:proofErr w:type="spellEnd"/>
      <w:r w:rsidRPr="00EB5290">
        <w:rPr>
          <w:rFonts w:ascii="Cambria" w:hAnsi="Cambria" w:cstheme="minorHAnsi"/>
          <w:lang w:val="en-US"/>
        </w:rPr>
        <w:t>‐Martin</w:t>
      </w:r>
      <w:r w:rsidR="00320DBD" w:rsidRPr="00EB5290">
        <w:rPr>
          <w:rFonts w:ascii="Cambria" w:hAnsi="Cambria" w:cstheme="minorHAnsi"/>
          <w:lang w:val="en-US"/>
        </w:rPr>
        <w:t>,</w:t>
      </w:r>
      <w:r w:rsidRPr="00EB5290">
        <w:rPr>
          <w:rFonts w:ascii="Cambria" w:hAnsi="Cambria" w:cstheme="minorHAnsi"/>
          <w:lang w:val="en-US"/>
        </w:rPr>
        <w:t xml:space="preserve"> E., </w:t>
      </w:r>
      <w:proofErr w:type="spellStart"/>
      <w:r w:rsidRPr="00EB5290">
        <w:rPr>
          <w:rFonts w:ascii="Cambria" w:hAnsi="Cambria" w:cstheme="minorHAnsi"/>
          <w:lang w:val="en-US"/>
        </w:rPr>
        <w:t>Rolim</w:t>
      </w:r>
      <w:proofErr w:type="spellEnd"/>
      <w:r w:rsidR="00320DBD" w:rsidRPr="00EB5290">
        <w:rPr>
          <w:rFonts w:ascii="Cambria" w:hAnsi="Cambria" w:cstheme="minorHAnsi"/>
          <w:lang w:val="en-US"/>
        </w:rPr>
        <w:t>,</w:t>
      </w:r>
      <w:r w:rsidRPr="00EB5290">
        <w:rPr>
          <w:rFonts w:ascii="Cambria" w:hAnsi="Cambria" w:cstheme="minorHAnsi"/>
          <w:lang w:val="en-US"/>
        </w:rPr>
        <w:t xml:space="preserve"> R</w:t>
      </w:r>
      <w:r w:rsidR="00320DBD" w:rsidRPr="00EB5290">
        <w:rPr>
          <w:rFonts w:ascii="Cambria" w:hAnsi="Cambria" w:cstheme="minorHAnsi"/>
          <w:lang w:val="en-US"/>
        </w:rPr>
        <w:t xml:space="preserve">. </w:t>
      </w:r>
      <w:r w:rsidRPr="00EB5290">
        <w:rPr>
          <w:rFonts w:ascii="Cambria" w:hAnsi="Cambria" w:cstheme="minorHAnsi"/>
          <w:lang w:val="en-US"/>
        </w:rPr>
        <w:t xml:space="preserve">G., </w:t>
      </w:r>
      <w:proofErr w:type="spellStart"/>
      <w:r w:rsidRPr="00EB5290">
        <w:rPr>
          <w:rFonts w:ascii="Cambria" w:hAnsi="Cambria" w:cstheme="minorHAnsi"/>
          <w:lang w:val="en-US"/>
        </w:rPr>
        <w:t>Bordignon</w:t>
      </w:r>
      <w:proofErr w:type="spellEnd"/>
      <w:r w:rsidRPr="00EB5290">
        <w:rPr>
          <w:rFonts w:ascii="Cambria" w:hAnsi="Cambria" w:cstheme="minorHAnsi"/>
          <w:lang w:val="en-US"/>
        </w:rPr>
        <w:t>, S</w:t>
      </w:r>
      <w:r w:rsidR="00320DBD" w:rsidRPr="00EB5290">
        <w:rPr>
          <w:rFonts w:ascii="Cambria" w:hAnsi="Cambria" w:cstheme="minorHAnsi"/>
          <w:lang w:val="en-US"/>
        </w:rPr>
        <w:t xml:space="preserve">. </w:t>
      </w:r>
      <w:r w:rsidRPr="00EB5290">
        <w:rPr>
          <w:rFonts w:ascii="Cambria" w:hAnsi="Cambria" w:cstheme="minorHAnsi"/>
          <w:lang w:val="en-US"/>
        </w:rPr>
        <w:t>A</w:t>
      </w:r>
      <w:r w:rsidR="00320DBD" w:rsidRPr="00EB5290">
        <w:rPr>
          <w:rFonts w:ascii="Cambria" w:hAnsi="Cambria" w:cstheme="minorHAnsi"/>
          <w:lang w:val="en-US"/>
        </w:rPr>
        <w:t xml:space="preserve">. </w:t>
      </w:r>
      <w:r w:rsidRPr="00EB5290">
        <w:rPr>
          <w:rFonts w:ascii="Cambria" w:hAnsi="Cambria" w:cstheme="minorHAnsi"/>
          <w:lang w:val="en-US"/>
        </w:rPr>
        <w:t>L., Schneider</w:t>
      </w:r>
      <w:r w:rsidR="00320DBD" w:rsidRPr="00EB5290">
        <w:rPr>
          <w:rFonts w:ascii="Cambria" w:hAnsi="Cambria" w:cstheme="minorHAnsi"/>
          <w:lang w:val="en-US"/>
        </w:rPr>
        <w:t>,</w:t>
      </w:r>
      <w:r w:rsidRPr="00EB5290">
        <w:rPr>
          <w:rFonts w:ascii="Cambria" w:hAnsi="Cambria" w:cstheme="minorHAnsi"/>
          <w:lang w:val="en-US"/>
        </w:rPr>
        <w:t xml:space="preserve"> A</w:t>
      </w:r>
      <w:r w:rsidR="00320DBD" w:rsidRPr="00EB5290">
        <w:rPr>
          <w:rFonts w:ascii="Cambria" w:hAnsi="Cambria" w:cstheme="minorHAnsi"/>
          <w:lang w:val="en-US"/>
        </w:rPr>
        <w:t xml:space="preserve">. </w:t>
      </w:r>
      <w:r w:rsidRPr="00EB5290">
        <w:rPr>
          <w:rFonts w:ascii="Cambria" w:hAnsi="Cambria" w:cstheme="minorHAnsi"/>
          <w:lang w:val="en-US"/>
        </w:rPr>
        <w:t>A, Vogel</w:t>
      </w:r>
      <w:r w:rsidR="00320DBD" w:rsidRPr="00EB5290">
        <w:rPr>
          <w:rFonts w:ascii="Cambria" w:hAnsi="Cambria" w:cstheme="minorHAnsi"/>
          <w:lang w:val="en-US"/>
        </w:rPr>
        <w:t>,</w:t>
      </w:r>
      <w:r w:rsidRPr="00EB5290">
        <w:rPr>
          <w:rFonts w:ascii="Cambria" w:hAnsi="Cambria" w:cstheme="minorHAnsi"/>
          <w:lang w:val="en-US"/>
        </w:rPr>
        <w:t xml:space="preserve"> E</w:t>
      </w:r>
      <w:r w:rsidR="00320DBD" w:rsidRPr="00EB5290">
        <w:rPr>
          <w:rFonts w:ascii="Cambria" w:hAnsi="Cambria" w:cstheme="minorHAnsi"/>
          <w:lang w:val="en-US"/>
        </w:rPr>
        <w:t xml:space="preserve">. </w:t>
      </w:r>
      <w:r w:rsidRPr="00EB5290">
        <w:rPr>
          <w:rFonts w:ascii="Cambria" w:hAnsi="Cambria" w:cstheme="minorHAnsi"/>
          <w:lang w:val="en-US"/>
        </w:rPr>
        <w:t>C., Lucas</w:t>
      </w:r>
      <w:r w:rsidR="00320DBD" w:rsidRPr="00EB5290">
        <w:rPr>
          <w:rFonts w:ascii="Cambria" w:hAnsi="Cambria" w:cstheme="minorHAnsi"/>
          <w:lang w:val="en-US"/>
        </w:rPr>
        <w:t>,</w:t>
      </w:r>
      <w:r w:rsidRPr="00EB5290">
        <w:rPr>
          <w:rFonts w:ascii="Cambria" w:hAnsi="Cambria" w:cstheme="minorHAnsi"/>
          <w:lang w:val="en-US"/>
        </w:rPr>
        <w:t xml:space="preserve"> D</w:t>
      </w:r>
      <w:r w:rsidR="00320DBD" w:rsidRPr="00EB5290">
        <w:rPr>
          <w:rFonts w:ascii="Cambria" w:hAnsi="Cambria" w:cstheme="minorHAnsi"/>
          <w:lang w:val="en-US"/>
        </w:rPr>
        <w:t xml:space="preserve">. </w:t>
      </w:r>
      <w:r w:rsidRPr="00EB5290">
        <w:rPr>
          <w:rFonts w:ascii="Cambria" w:hAnsi="Cambria" w:cstheme="minorHAnsi"/>
          <w:lang w:val="en-US"/>
        </w:rPr>
        <w:t>B., Garcia</w:t>
      </w:r>
      <w:r w:rsidR="00320DBD" w:rsidRPr="00EB5290">
        <w:rPr>
          <w:rFonts w:ascii="Cambria" w:hAnsi="Cambria" w:cstheme="minorHAnsi"/>
          <w:lang w:val="en-US"/>
        </w:rPr>
        <w:t>,</w:t>
      </w:r>
      <w:r w:rsidRPr="00EB5290">
        <w:rPr>
          <w:rFonts w:ascii="Cambria" w:hAnsi="Cambria" w:cstheme="minorHAnsi"/>
          <w:lang w:val="en-US"/>
        </w:rPr>
        <w:t xml:space="preserve"> </w:t>
      </w:r>
      <w:r w:rsidR="00320DBD" w:rsidRPr="00EB5290">
        <w:rPr>
          <w:rFonts w:ascii="Cambria" w:hAnsi="Cambria" w:cstheme="minorHAnsi"/>
          <w:lang w:val="en-US"/>
        </w:rPr>
        <w:t xml:space="preserve">E. </w:t>
      </w:r>
      <w:r w:rsidRPr="00EB5290">
        <w:rPr>
          <w:rFonts w:ascii="Cambria" w:hAnsi="Cambria" w:cstheme="minorHAnsi"/>
          <w:lang w:val="en-US"/>
        </w:rPr>
        <w:t>N., dos Santos</w:t>
      </w:r>
      <w:r w:rsidR="00320DBD" w:rsidRPr="00EB5290">
        <w:rPr>
          <w:rFonts w:ascii="Cambria" w:hAnsi="Cambria" w:cstheme="minorHAnsi"/>
          <w:lang w:val="en-US"/>
        </w:rPr>
        <w:t>,</w:t>
      </w:r>
      <w:r w:rsidRPr="00EB5290">
        <w:rPr>
          <w:rFonts w:ascii="Cambria" w:hAnsi="Cambria" w:cstheme="minorHAnsi"/>
          <w:lang w:val="en-US"/>
        </w:rPr>
        <w:t xml:space="preserve"> E</w:t>
      </w:r>
      <w:r w:rsidR="00320DBD" w:rsidRPr="00EB5290">
        <w:rPr>
          <w:rFonts w:ascii="Cambria" w:hAnsi="Cambria" w:cstheme="minorHAnsi"/>
          <w:lang w:val="en-US"/>
        </w:rPr>
        <w:t xml:space="preserve">. </w:t>
      </w:r>
      <w:r w:rsidRPr="00EB5290">
        <w:rPr>
          <w:rFonts w:ascii="Cambria" w:hAnsi="Cambria" w:cstheme="minorHAnsi"/>
          <w:lang w:val="en-US"/>
        </w:rPr>
        <w:t xml:space="preserve">D., </w:t>
      </w:r>
      <w:proofErr w:type="spellStart"/>
      <w:r w:rsidRPr="00EB5290">
        <w:rPr>
          <w:rFonts w:ascii="Cambria" w:hAnsi="Cambria" w:cstheme="minorHAnsi"/>
          <w:lang w:val="en-US"/>
        </w:rPr>
        <w:t>Torchelsen</w:t>
      </w:r>
      <w:proofErr w:type="spellEnd"/>
      <w:r w:rsidR="00320DBD" w:rsidRPr="00EB5290">
        <w:rPr>
          <w:rFonts w:ascii="Cambria" w:hAnsi="Cambria" w:cstheme="minorHAnsi"/>
          <w:lang w:val="en-US"/>
        </w:rPr>
        <w:t>,</w:t>
      </w:r>
      <w:r w:rsidRPr="00EB5290">
        <w:rPr>
          <w:rFonts w:ascii="Cambria" w:hAnsi="Cambria" w:cstheme="minorHAnsi"/>
          <w:lang w:val="en-US"/>
        </w:rPr>
        <w:t xml:space="preserve"> F</w:t>
      </w:r>
      <w:r w:rsidR="00320DBD" w:rsidRPr="00EB5290">
        <w:rPr>
          <w:rFonts w:ascii="Cambria" w:hAnsi="Cambria" w:cstheme="minorHAnsi"/>
          <w:lang w:val="en-US"/>
        </w:rPr>
        <w:t xml:space="preserve">. </w:t>
      </w:r>
      <w:r w:rsidRPr="00EB5290">
        <w:rPr>
          <w:rFonts w:ascii="Cambria" w:hAnsi="Cambria" w:cstheme="minorHAnsi"/>
          <w:lang w:val="en-US"/>
        </w:rPr>
        <w:t>P., Vieira</w:t>
      </w:r>
      <w:r w:rsidR="00320DBD" w:rsidRPr="00EB5290">
        <w:rPr>
          <w:rFonts w:ascii="Cambria" w:hAnsi="Cambria" w:cstheme="minorHAnsi"/>
          <w:lang w:val="en-US"/>
        </w:rPr>
        <w:t>,</w:t>
      </w:r>
      <w:r w:rsidRPr="00EB5290">
        <w:rPr>
          <w:rFonts w:ascii="Cambria" w:hAnsi="Cambria" w:cstheme="minorHAnsi"/>
          <w:lang w:val="en-US"/>
        </w:rPr>
        <w:t xml:space="preserve"> M</w:t>
      </w:r>
      <w:r w:rsidR="00320DBD" w:rsidRPr="00EB5290">
        <w:rPr>
          <w:rFonts w:ascii="Cambria" w:hAnsi="Cambria" w:cstheme="minorHAnsi"/>
          <w:lang w:val="en-US"/>
        </w:rPr>
        <w:t xml:space="preserve">. </w:t>
      </w:r>
      <w:r w:rsidRPr="00EB5290">
        <w:rPr>
          <w:rFonts w:ascii="Cambria" w:hAnsi="Cambria" w:cstheme="minorHAnsi"/>
          <w:lang w:val="en-US"/>
        </w:rPr>
        <w:t>S., Silva Filho</w:t>
      </w:r>
      <w:r w:rsidR="00320DBD" w:rsidRPr="00EB5290">
        <w:rPr>
          <w:rFonts w:ascii="Cambria" w:hAnsi="Cambria" w:cstheme="minorHAnsi"/>
          <w:lang w:val="en-US"/>
        </w:rPr>
        <w:t>,</w:t>
      </w:r>
      <w:r w:rsidRPr="00EB5290">
        <w:rPr>
          <w:rFonts w:ascii="Cambria" w:hAnsi="Cambria" w:cstheme="minorHAnsi"/>
          <w:lang w:val="en-US"/>
        </w:rPr>
        <w:t xml:space="preserve"> P</w:t>
      </w:r>
      <w:r w:rsidR="00320DBD" w:rsidRPr="00EB5290">
        <w:rPr>
          <w:rFonts w:ascii="Cambria" w:hAnsi="Cambria" w:cstheme="minorHAnsi"/>
          <w:lang w:val="en-US"/>
        </w:rPr>
        <w:t xml:space="preserve">. </w:t>
      </w:r>
      <w:r w:rsidRPr="00EB5290">
        <w:rPr>
          <w:rFonts w:ascii="Cambria" w:hAnsi="Cambria" w:cstheme="minorHAnsi"/>
          <w:lang w:val="en-US"/>
        </w:rPr>
        <w:t>J</w:t>
      </w:r>
      <w:r w:rsidR="00320DBD" w:rsidRPr="00EB5290">
        <w:rPr>
          <w:rFonts w:ascii="Cambria" w:hAnsi="Cambria" w:cstheme="minorHAnsi"/>
          <w:lang w:val="en-US"/>
        </w:rPr>
        <w:t xml:space="preserve">. </w:t>
      </w:r>
      <w:r w:rsidRPr="00EB5290">
        <w:rPr>
          <w:rFonts w:ascii="Cambria" w:hAnsi="Cambria" w:cstheme="minorHAnsi"/>
          <w:lang w:val="en-US"/>
        </w:rPr>
        <w:t>S., Ferreira</w:t>
      </w:r>
      <w:r w:rsidR="00320DBD" w:rsidRPr="00EB5290">
        <w:rPr>
          <w:rFonts w:ascii="Cambria" w:hAnsi="Cambria" w:cstheme="minorHAnsi"/>
          <w:lang w:val="en-US"/>
        </w:rPr>
        <w:t>,</w:t>
      </w:r>
      <w:r w:rsidRPr="00EB5290">
        <w:rPr>
          <w:rFonts w:ascii="Cambria" w:hAnsi="Cambria" w:cstheme="minorHAnsi"/>
          <w:lang w:val="en-US"/>
        </w:rPr>
        <w:t xml:space="preserve"> P</w:t>
      </w:r>
      <w:r w:rsidR="00320DBD" w:rsidRPr="00EB5290">
        <w:rPr>
          <w:rFonts w:ascii="Cambria" w:hAnsi="Cambria" w:cstheme="minorHAnsi"/>
          <w:lang w:val="en-US"/>
        </w:rPr>
        <w:t xml:space="preserve">. </w:t>
      </w:r>
      <w:r w:rsidRPr="00EB5290">
        <w:rPr>
          <w:rFonts w:ascii="Cambria" w:hAnsi="Cambria" w:cstheme="minorHAnsi"/>
          <w:lang w:val="en-US"/>
        </w:rPr>
        <w:t>M</w:t>
      </w:r>
      <w:r w:rsidR="00320DBD" w:rsidRPr="00EB5290">
        <w:rPr>
          <w:rFonts w:ascii="Cambria" w:hAnsi="Cambria" w:cstheme="minorHAnsi"/>
          <w:lang w:val="en-US"/>
        </w:rPr>
        <w:t xml:space="preserve">. </w:t>
      </w:r>
      <w:r w:rsidRPr="00EB5290">
        <w:rPr>
          <w:rFonts w:ascii="Cambria" w:hAnsi="Cambria" w:cstheme="minorHAnsi"/>
          <w:lang w:val="en-US"/>
        </w:rPr>
        <w:t xml:space="preserve">A., </w:t>
      </w:r>
      <w:proofErr w:type="spellStart"/>
      <w:r w:rsidRPr="00EB5290">
        <w:rPr>
          <w:rFonts w:ascii="Cambria" w:hAnsi="Cambria" w:cstheme="minorHAnsi"/>
          <w:lang w:val="en-US"/>
        </w:rPr>
        <w:t>Trevisan</w:t>
      </w:r>
      <w:proofErr w:type="spellEnd"/>
      <w:r w:rsidR="00320DBD" w:rsidRPr="00EB5290">
        <w:rPr>
          <w:rFonts w:ascii="Cambria" w:hAnsi="Cambria" w:cstheme="minorHAnsi"/>
          <w:lang w:val="en-US"/>
        </w:rPr>
        <w:t>,</w:t>
      </w:r>
      <w:r w:rsidRPr="00EB5290">
        <w:rPr>
          <w:rFonts w:ascii="Cambria" w:hAnsi="Cambria" w:cstheme="minorHAnsi"/>
          <w:lang w:val="en-US"/>
        </w:rPr>
        <w:t xml:space="preserve"> R., Hollas</w:t>
      </w:r>
      <w:r w:rsidR="00320DBD" w:rsidRPr="00EB5290">
        <w:rPr>
          <w:rFonts w:ascii="Cambria" w:hAnsi="Cambria" w:cstheme="minorHAnsi"/>
          <w:lang w:val="en-US"/>
        </w:rPr>
        <w:t>,</w:t>
      </w:r>
      <w:r w:rsidRPr="00EB5290">
        <w:rPr>
          <w:rFonts w:ascii="Cambria" w:hAnsi="Cambria" w:cstheme="minorHAnsi"/>
          <w:lang w:val="en-US"/>
        </w:rPr>
        <w:t xml:space="preserve"> R., </w:t>
      </w:r>
      <w:proofErr w:type="spellStart"/>
      <w:r w:rsidRPr="00EB5290">
        <w:rPr>
          <w:rFonts w:ascii="Cambria" w:hAnsi="Cambria" w:cstheme="minorHAnsi"/>
          <w:lang w:val="en-US"/>
        </w:rPr>
        <w:t>Campestrini</w:t>
      </w:r>
      <w:proofErr w:type="spellEnd"/>
      <w:r w:rsidR="00320DBD" w:rsidRPr="00EB5290">
        <w:rPr>
          <w:rFonts w:ascii="Cambria" w:hAnsi="Cambria" w:cstheme="minorHAnsi"/>
          <w:lang w:val="en-US"/>
        </w:rPr>
        <w:t>,</w:t>
      </w:r>
      <w:r w:rsidRPr="00EB5290">
        <w:rPr>
          <w:rFonts w:ascii="Cambria" w:hAnsi="Cambria" w:cstheme="minorHAnsi"/>
          <w:lang w:val="en-US"/>
        </w:rPr>
        <w:t xml:space="preserve"> S., Pillar</w:t>
      </w:r>
      <w:r w:rsidR="00320DBD" w:rsidRPr="00EB5290">
        <w:rPr>
          <w:rFonts w:ascii="Cambria" w:hAnsi="Cambria" w:cstheme="minorHAnsi"/>
          <w:lang w:val="en-US"/>
        </w:rPr>
        <w:t>,</w:t>
      </w:r>
      <w:r w:rsidRPr="00EB5290">
        <w:rPr>
          <w:rFonts w:ascii="Cambria" w:hAnsi="Cambria" w:cstheme="minorHAnsi"/>
          <w:lang w:val="en-US"/>
        </w:rPr>
        <w:t xml:space="preserve"> V</w:t>
      </w:r>
      <w:r w:rsidR="00320DBD" w:rsidRPr="00EB5290">
        <w:rPr>
          <w:rFonts w:ascii="Cambria" w:hAnsi="Cambria" w:cstheme="minorHAnsi"/>
          <w:lang w:val="en-US"/>
        </w:rPr>
        <w:t xml:space="preserve">. </w:t>
      </w:r>
      <w:r w:rsidRPr="00EB5290">
        <w:rPr>
          <w:rFonts w:ascii="Cambria" w:hAnsi="Cambria" w:cstheme="minorHAnsi"/>
          <w:lang w:val="en-US"/>
        </w:rPr>
        <w:t xml:space="preserve">D. </w:t>
      </w:r>
      <w:r w:rsidR="005B3F38" w:rsidRPr="00EB5290">
        <w:rPr>
          <w:rFonts w:ascii="Cambria" w:hAnsi="Cambria" w:cstheme="minorHAnsi"/>
          <w:lang w:val="en-US"/>
        </w:rPr>
        <w:t xml:space="preserve">and </w:t>
      </w:r>
      <w:proofErr w:type="spellStart"/>
      <w:r w:rsidRPr="00EB5290">
        <w:rPr>
          <w:rFonts w:ascii="Cambria" w:hAnsi="Cambria" w:cstheme="minorHAnsi"/>
          <w:lang w:val="en-US"/>
        </w:rPr>
        <w:t>Boldrini</w:t>
      </w:r>
      <w:proofErr w:type="spellEnd"/>
      <w:r w:rsidR="00320DBD" w:rsidRPr="00EB5290">
        <w:rPr>
          <w:rFonts w:ascii="Cambria" w:hAnsi="Cambria" w:cstheme="minorHAnsi"/>
          <w:lang w:val="en-US"/>
        </w:rPr>
        <w:t>,</w:t>
      </w:r>
      <w:r w:rsidRPr="00EB5290">
        <w:rPr>
          <w:rFonts w:ascii="Cambria" w:hAnsi="Cambria" w:cstheme="minorHAnsi"/>
          <w:lang w:val="en-US"/>
        </w:rPr>
        <w:t xml:space="preserve"> I</w:t>
      </w:r>
      <w:r w:rsidR="00320DBD" w:rsidRPr="00EB5290">
        <w:rPr>
          <w:rFonts w:ascii="Cambria" w:hAnsi="Cambria" w:cstheme="minorHAnsi"/>
          <w:lang w:val="en-US"/>
        </w:rPr>
        <w:t xml:space="preserve">. </w:t>
      </w:r>
      <w:r w:rsidRPr="00EB5290">
        <w:rPr>
          <w:rFonts w:ascii="Cambria" w:hAnsi="Cambria" w:cstheme="minorHAnsi"/>
          <w:lang w:val="en-US"/>
        </w:rPr>
        <w:t xml:space="preserve">I. </w:t>
      </w:r>
      <w:r w:rsidR="005B3F38" w:rsidRPr="00EB5290">
        <w:rPr>
          <w:rFonts w:ascii="Cambria" w:hAnsi="Cambria" w:cstheme="minorHAnsi"/>
          <w:lang w:val="en-US"/>
        </w:rPr>
        <w:t>(</w:t>
      </w:r>
      <w:r w:rsidRPr="00EB5290">
        <w:rPr>
          <w:rFonts w:ascii="Cambria" w:hAnsi="Cambria" w:cstheme="minorHAnsi"/>
          <w:lang w:val="en-US"/>
        </w:rPr>
        <w:t>2019</w:t>
      </w:r>
      <w:r w:rsidR="005B3F38" w:rsidRPr="00EB5290">
        <w:rPr>
          <w:rFonts w:ascii="Cambria" w:hAnsi="Cambria" w:cstheme="minorHAnsi"/>
          <w:lang w:val="en-US"/>
        </w:rPr>
        <w:t>)</w:t>
      </w:r>
      <w:r w:rsidRPr="00EB5290">
        <w:rPr>
          <w:rFonts w:ascii="Cambria" w:hAnsi="Cambria" w:cstheme="minorHAnsi"/>
          <w:lang w:val="en-US"/>
        </w:rPr>
        <w:t xml:space="preserve">. Classification of South Brazilian grasslands: Implications for conservation. </w:t>
      </w:r>
      <w:r w:rsidRPr="00EB5290">
        <w:rPr>
          <w:rFonts w:ascii="Cambria" w:hAnsi="Cambria" w:cstheme="minorHAnsi"/>
          <w:i/>
          <w:iCs/>
          <w:lang w:val="en-US"/>
        </w:rPr>
        <w:t>Applied Vegetation Science</w:t>
      </w:r>
      <w:r w:rsidR="00320DBD" w:rsidRPr="00EB5290">
        <w:rPr>
          <w:rFonts w:ascii="Cambria" w:hAnsi="Cambria" w:cstheme="minorHAnsi"/>
          <w:lang w:val="en-US"/>
        </w:rPr>
        <w:t>.</w:t>
      </w:r>
      <w:r w:rsidRPr="00EB5290">
        <w:rPr>
          <w:rFonts w:ascii="Cambria" w:hAnsi="Cambria" w:cstheme="minorHAnsi"/>
          <w:lang w:val="en-US"/>
        </w:rPr>
        <w:t xml:space="preserve"> 22: 168-184.</w:t>
      </w:r>
    </w:p>
    <w:p w14:paraId="1D9BCADA" w14:textId="32FCAECF" w:rsidR="003807DB" w:rsidRPr="00EB5290" w:rsidRDefault="003807DB" w:rsidP="003807DB">
      <w:pPr>
        <w:spacing w:line="360" w:lineRule="auto"/>
        <w:ind w:left="1066" w:hanging="709"/>
        <w:rPr>
          <w:rFonts w:ascii="Cambria" w:hAnsi="Cambria"/>
          <w:lang w:val="en-US"/>
        </w:rPr>
      </w:pPr>
      <w:proofErr w:type="spellStart"/>
      <w:r w:rsidRPr="00EB5290">
        <w:rPr>
          <w:rFonts w:ascii="Cambria" w:hAnsi="Cambria"/>
          <w:lang w:val="en-US"/>
        </w:rPr>
        <w:t>Baeza</w:t>
      </w:r>
      <w:proofErr w:type="spellEnd"/>
      <w:r w:rsidR="00320DBD" w:rsidRPr="00EB5290">
        <w:rPr>
          <w:rFonts w:ascii="Cambria" w:hAnsi="Cambria"/>
          <w:lang w:val="en-US"/>
        </w:rPr>
        <w:t>,</w:t>
      </w:r>
      <w:r w:rsidRPr="00EB5290">
        <w:rPr>
          <w:rFonts w:ascii="Cambria" w:hAnsi="Cambria"/>
          <w:lang w:val="en-US"/>
        </w:rPr>
        <w:t xml:space="preserve"> S. </w:t>
      </w:r>
      <w:r w:rsidR="005B3F38" w:rsidRPr="00EB5290">
        <w:rPr>
          <w:rFonts w:ascii="Cambria" w:hAnsi="Cambria"/>
          <w:lang w:val="en-US"/>
        </w:rPr>
        <w:t>and</w:t>
      </w:r>
      <w:r w:rsidRPr="00EB5290">
        <w:rPr>
          <w:rFonts w:ascii="Cambria" w:hAnsi="Cambria"/>
          <w:lang w:val="en-US"/>
        </w:rPr>
        <w:t xml:space="preserve"> </w:t>
      </w:r>
      <w:proofErr w:type="spellStart"/>
      <w:r w:rsidRPr="00EB5290">
        <w:rPr>
          <w:rFonts w:ascii="Cambria" w:hAnsi="Cambria"/>
          <w:lang w:val="en-US"/>
        </w:rPr>
        <w:t>Paruelo</w:t>
      </w:r>
      <w:proofErr w:type="spellEnd"/>
      <w:r w:rsidR="00320DBD" w:rsidRPr="00EB5290">
        <w:rPr>
          <w:rFonts w:ascii="Cambria" w:hAnsi="Cambria"/>
          <w:lang w:val="en-US"/>
        </w:rPr>
        <w:t>,</w:t>
      </w:r>
      <w:r w:rsidRPr="00EB5290">
        <w:rPr>
          <w:rFonts w:ascii="Cambria" w:hAnsi="Cambria"/>
          <w:lang w:val="en-US"/>
        </w:rPr>
        <w:t xml:space="preserve"> J</w:t>
      </w:r>
      <w:r w:rsidR="00320DBD" w:rsidRPr="00EB5290">
        <w:rPr>
          <w:rFonts w:ascii="Cambria" w:hAnsi="Cambria"/>
          <w:lang w:val="en-US"/>
        </w:rPr>
        <w:t xml:space="preserve">. </w:t>
      </w:r>
      <w:r w:rsidR="005B3F38" w:rsidRPr="00EB5290">
        <w:rPr>
          <w:rFonts w:ascii="Cambria" w:hAnsi="Cambria"/>
          <w:lang w:val="en-US"/>
        </w:rPr>
        <w:t>M</w:t>
      </w:r>
      <w:r w:rsidRPr="00EB5290">
        <w:rPr>
          <w:rFonts w:ascii="Cambria" w:hAnsi="Cambria"/>
          <w:lang w:val="en-US"/>
        </w:rPr>
        <w:t xml:space="preserve">. </w:t>
      </w:r>
      <w:r w:rsidR="005B3F38" w:rsidRPr="00EB5290">
        <w:rPr>
          <w:rFonts w:ascii="Cambria" w:hAnsi="Cambria"/>
          <w:lang w:val="en-US"/>
        </w:rPr>
        <w:t>(</w:t>
      </w:r>
      <w:r w:rsidRPr="00EB5290">
        <w:rPr>
          <w:rFonts w:ascii="Cambria" w:hAnsi="Cambria"/>
          <w:lang w:val="en-US"/>
        </w:rPr>
        <w:t>2018</w:t>
      </w:r>
      <w:r w:rsidR="005B3F38" w:rsidRPr="00EB5290">
        <w:rPr>
          <w:rFonts w:ascii="Cambria" w:hAnsi="Cambria"/>
          <w:lang w:val="en-US"/>
        </w:rPr>
        <w:t>)</w:t>
      </w:r>
      <w:r w:rsidRPr="00EB5290">
        <w:rPr>
          <w:rFonts w:ascii="Cambria" w:hAnsi="Cambria"/>
          <w:lang w:val="en-US"/>
        </w:rPr>
        <w:t xml:space="preserve">. Spatial and temporal variation of Human Appropriation of Net Primary Production in the Rio de la Plata Grasslands. </w:t>
      </w:r>
      <w:r w:rsidRPr="00EB5290">
        <w:rPr>
          <w:rFonts w:ascii="Cambria" w:hAnsi="Cambria"/>
          <w:i/>
          <w:iCs/>
          <w:lang w:val="en-US"/>
        </w:rPr>
        <w:t>ISPRS Journal of Photogrammetry and Remote Sensing</w:t>
      </w:r>
      <w:r w:rsidRPr="00EB5290">
        <w:rPr>
          <w:rFonts w:ascii="Cambria" w:hAnsi="Cambria"/>
          <w:lang w:val="en-US"/>
        </w:rPr>
        <w:t>. 145:  238 – 249</w:t>
      </w:r>
      <w:r w:rsidR="00C43F1F" w:rsidRPr="00EB5290">
        <w:rPr>
          <w:rFonts w:ascii="Cambria" w:hAnsi="Cambria"/>
          <w:lang w:val="en-US"/>
        </w:rPr>
        <w:t>.</w:t>
      </w:r>
    </w:p>
    <w:p w14:paraId="7CC1D460" w14:textId="1B7C7929" w:rsidR="003807DB" w:rsidRPr="00CF4540" w:rsidRDefault="003807DB" w:rsidP="003807DB">
      <w:pPr>
        <w:spacing w:line="360" w:lineRule="auto"/>
        <w:ind w:left="1066" w:hanging="709"/>
        <w:rPr>
          <w:rFonts w:ascii="Cambria" w:hAnsi="Cambria"/>
          <w:lang w:val="es-ES"/>
        </w:rPr>
      </w:pPr>
      <w:proofErr w:type="spellStart"/>
      <w:r w:rsidRPr="00EB5290">
        <w:rPr>
          <w:rFonts w:ascii="Cambria" w:hAnsi="Cambria"/>
          <w:lang w:val="en-US"/>
        </w:rPr>
        <w:t>Baeza</w:t>
      </w:r>
      <w:proofErr w:type="spellEnd"/>
      <w:r w:rsidRPr="00EB5290">
        <w:rPr>
          <w:rFonts w:ascii="Cambria" w:hAnsi="Cambria"/>
          <w:lang w:val="en-US"/>
        </w:rPr>
        <w:t xml:space="preserve">, S. </w:t>
      </w:r>
      <w:r w:rsidR="005B3F38" w:rsidRPr="00EB5290">
        <w:rPr>
          <w:rFonts w:ascii="Cambria" w:hAnsi="Cambria"/>
          <w:lang w:val="en-US"/>
        </w:rPr>
        <w:t>and</w:t>
      </w:r>
      <w:r w:rsidRPr="00EB5290">
        <w:rPr>
          <w:rFonts w:ascii="Cambria" w:hAnsi="Cambria"/>
          <w:lang w:val="en-US"/>
        </w:rPr>
        <w:t xml:space="preserve"> </w:t>
      </w:r>
      <w:proofErr w:type="spellStart"/>
      <w:r w:rsidRPr="00EB5290">
        <w:rPr>
          <w:rFonts w:ascii="Cambria" w:hAnsi="Cambria"/>
          <w:lang w:val="en-US"/>
        </w:rPr>
        <w:t>Paruelo</w:t>
      </w:r>
      <w:proofErr w:type="spellEnd"/>
      <w:r w:rsidRPr="00EB5290">
        <w:rPr>
          <w:rFonts w:ascii="Cambria" w:hAnsi="Cambria"/>
          <w:lang w:val="en-US"/>
        </w:rPr>
        <w:t>, J</w:t>
      </w:r>
      <w:r w:rsidR="00320DBD" w:rsidRPr="00EB5290">
        <w:rPr>
          <w:rFonts w:ascii="Cambria" w:hAnsi="Cambria"/>
          <w:lang w:val="en-US"/>
        </w:rPr>
        <w:t xml:space="preserve">, </w:t>
      </w:r>
      <w:r w:rsidRPr="00EB5290">
        <w:rPr>
          <w:rFonts w:ascii="Cambria" w:hAnsi="Cambria"/>
          <w:lang w:val="en-US"/>
        </w:rPr>
        <w:t>M. (2020). Land use/land cover change (2000–2014) in the Rio de la Plata grasslands: an analysis based on MODIS NDVI time series</w:t>
      </w:r>
      <w:r w:rsidRPr="00EB5290">
        <w:rPr>
          <w:rFonts w:ascii="Cambria" w:hAnsi="Cambria"/>
          <w:i/>
          <w:iCs/>
          <w:lang w:val="en-US"/>
        </w:rPr>
        <w:t xml:space="preserve">. </w:t>
      </w:r>
      <w:r w:rsidRPr="00CF4540">
        <w:rPr>
          <w:rFonts w:ascii="Cambria" w:hAnsi="Cambria"/>
          <w:i/>
          <w:iCs/>
          <w:lang w:val="es-ES"/>
        </w:rPr>
        <w:t xml:space="preserve">Remote </w:t>
      </w:r>
      <w:proofErr w:type="spellStart"/>
      <w:r w:rsidRPr="00CF4540">
        <w:rPr>
          <w:rFonts w:ascii="Cambria" w:hAnsi="Cambria"/>
          <w:i/>
          <w:iCs/>
          <w:lang w:val="es-ES"/>
        </w:rPr>
        <w:t>Sensing</w:t>
      </w:r>
      <w:proofErr w:type="spellEnd"/>
      <w:r w:rsidR="00320DBD" w:rsidRPr="00CF4540">
        <w:rPr>
          <w:rFonts w:ascii="Cambria" w:hAnsi="Cambria"/>
          <w:lang w:val="es-ES"/>
        </w:rPr>
        <w:t>.</w:t>
      </w:r>
      <w:r w:rsidRPr="00CF4540">
        <w:rPr>
          <w:rFonts w:ascii="Cambria" w:hAnsi="Cambria"/>
          <w:lang w:val="es-ES"/>
        </w:rPr>
        <w:t xml:space="preserve"> 12, 381.</w:t>
      </w:r>
    </w:p>
    <w:p w14:paraId="2DD7228C" w14:textId="0981A1DA" w:rsidR="00C43F1F" w:rsidRPr="00EB5290" w:rsidRDefault="00C43F1F" w:rsidP="003807DB">
      <w:pPr>
        <w:spacing w:line="360" w:lineRule="auto"/>
        <w:ind w:left="1066" w:hanging="709"/>
        <w:rPr>
          <w:rFonts w:ascii="Cambria" w:hAnsi="Cambria"/>
          <w:lang w:val="en-US"/>
        </w:rPr>
      </w:pPr>
      <w:r w:rsidRPr="00CF4540">
        <w:rPr>
          <w:rFonts w:ascii="Cambria" w:hAnsi="Cambria"/>
          <w:lang w:val="es-ES"/>
        </w:rPr>
        <w:t xml:space="preserve">Baeza, S., Vélez-Martin, E., De </w:t>
      </w:r>
      <w:proofErr w:type="spellStart"/>
      <w:r w:rsidRPr="00CF4540">
        <w:rPr>
          <w:rFonts w:ascii="Cambria" w:hAnsi="Cambria"/>
          <w:lang w:val="es-ES"/>
        </w:rPr>
        <w:t>Abelleyra</w:t>
      </w:r>
      <w:proofErr w:type="spellEnd"/>
      <w:r w:rsidRPr="00CF4540">
        <w:rPr>
          <w:rFonts w:ascii="Cambria" w:hAnsi="Cambria"/>
          <w:lang w:val="es-ES"/>
        </w:rPr>
        <w:t xml:space="preserve">, D., Banchero, S., </w:t>
      </w:r>
      <w:proofErr w:type="gramStart"/>
      <w:r w:rsidRPr="00CF4540">
        <w:rPr>
          <w:rFonts w:ascii="Cambria" w:hAnsi="Cambria"/>
          <w:lang w:val="es-ES"/>
        </w:rPr>
        <w:t>Gallego</w:t>
      </w:r>
      <w:proofErr w:type="gramEnd"/>
      <w:r w:rsidRPr="00CF4540">
        <w:rPr>
          <w:rFonts w:ascii="Cambria" w:hAnsi="Cambria"/>
          <w:lang w:val="es-ES"/>
        </w:rPr>
        <w:t xml:space="preserve">, F., </w:t>
      </w:r>
      <w:proofErr w:type="spellStart"/>
      <w:r w:rsidRPr="00CF4540">
        <w:rPr>
          <w:rFonts w:ascii="Cambria" w:hAnsi="Cambria"/>
          <w:lang w:val="es-ES"/>
        </w:rPr>
        <w:t>Schirmbeck</w:t>
      </w:r>
      <w:proofErr w:type="spellEnd"/>
      <w:r w:rsidRPr="00CF4540">
        <w:rPr>
          <w:rFonts w:ascii="Cambria" w:hAnsi="Cambria"/>
          <w:lang w:val="es-ES"/>
        </w:rPr>
        <w:t xml:space="preserve">, J., Verón, S., Vallejos, M., Weber, E., Oyarzabal, M., Barbieri, A., </w:t>
      </w:r>
      <w:proofErr w:type="spellStart"/>
      <w:r w:rsidRPr="00CF4540">
        <w:rPr>
          <w:rFonts w:ascii="Cambria" w:hAnsi="Cambria"/>
          <w:lang w:val="es-ES"/>
        </w:rPr>
        <w:t>Petek</w:t>
      </w:r>
      <w:proofErr w:type="spellEnd"/>
      <w:r w:rsidRPr="00CF4540">
        <w:rPr>
          <w:rFonts w:ascii="Cambria" w:hAnsi="Cambria"/>
          <w:lang w:val="es-ES"/>
        </w:rPr>
        <w:t xml:space="preserve">, M., Guerra Lara, M., </w:t>
      </w:r>
      <w:proofErr w:type="spellStart"/>
      <w:r w:rsidRPr="00CF4540">
        <w:rPr>
          <w:rFonts w:ascii="Cambria" w:hAnsi="Cambria"/>
          <w:lang w:val="es-ES"/>
        </w:rPr>
        <w:t>Sarrailhé</w:t>
      </w:r>
      <w:proofErr w:type="spellEnd"/>
      <w:r w:rsidRPr="00CF4540">
        <w:rPr>
          <w:rFonts w:ascii="Cambria" w:hAnsi="Cambria"/>
          <w:lang w:val="es-ES"/>
        </w:rPr>
        <w:t xml:space="preserve">, S. S., </w:t>
      </w:r>
      <w:proofErr w:type="spellStart"/>
      <w:r w:rsidRPr="00CF4540">
        <w:rPr>
          <w:rFonts w:ascii="Cambria" w:hAnsi="Cambria"/>
          <w:lang w:val="es-ES"/>
        </w:rPr>
        <w:t>Balsi</w:t>
      </w:r>
      <w:proofErr w:type="spellEnd"/>
      <w:r w:rsidRPr="00CF4540">
        <w:rPr>
          <w:rFonts w:ascii="Cambria" w:hAnsi="Cambria"/>
          <w:lang w:val="es-ES"/>
        </w:rPr>
        <w:t xml:space="preserve">, G., </w:t>
      </w:r>
      <w:proofErr w:type="spellStart"/>
      <w:r w:rsidRPr="00CF4540">
        <w:rPr>
          <w:rFonts w:ascii="Cambria" w:hAnsi="Cambria"/>
          <w:lang w:val="es-ES"/>
        </w:rPr>
        <w:t>Bagnato</w:t>
      </w:r>
      <w:proofErr w:type="spellEnd"/>
      <w:r w:rsidRPr="00CF4540">
        <w:rPr>
          <w:rFonts w:ascii="Cambria" w:hAnsi="Cambria"/>
          <w:lang w:val="es-ES"/>
        </w:rPr>
        <w:t xml:space="preserve">, C., </w:t>
      </w:r>
      <w:proofErr w:type="spellStart"/>
      <w:r w:rsidRPr="00CF4540">
        <w:rPr>
          <w:rFonts w:ascii="Cambria" w:hAnsi="Cambria"/>
          <w:lang w:val="es-ES"/>
        </w:rPr>
        <w:t>Bruzzone</w:t>
      </w:r>
      <w:proofErr w:type="spellEnd"/>
      <w:r w:rsidRPr="00CF4540">
        <w:rPr>
          <w:rFonts w:ascii="Cambria" w:hAnsi="Cambria"/>
          <w:lang w:val="es-ES"/>
        </w:rPr>
        <w:t xml:space="preserve">, L., Ramos, S. </w:t>
      </w:r>
      <w:r w:rsidR="00320DBD" w:rsidRPr="00CF4540">
        <w:rPr>
          <w:rFonts w:ascii="Cambria" w:hAnsi="Cambria"/>
          <w:lang w:val="es-ES"/>
        </w:rPr>
        <w:t xml:space="preserve">and </w:t>
      </w:r>
      <w:proofErr w:type="spellStart"/>
      <w:r w:rsidRPr="00CF4540">
        <w:rPr>
          <w:rFonts w:ascii="Cambria" w:hAnsi="Cambria"/>
          <w:lang w:val="es-ES"/>
        </w:rPr>
        <w:t>Hasenack</w:t>
      </w:r>
      <w:proofErr w:type="spellEnd"/>
      <w:r w:rsidRPr="00CF4540">
        <w:rPr>
          <w:rFonts w:ascii="Cambria" w:hAnsi="Cambria"/>
          <w:lang w:val="es-ES"/>
        </w:rPr>
        <w:t xml:space="preserve">, H. </w:t>
      </w:r>
      <w:r w:rsidR="00320DBD" w:rsidRPr="00CF4540">
        <w:rPr>
          <w:rFonts w:ascii="Cambria" w:hAnsi="Cambria"/>
          <w:lang w:val="es-ES"/>
        </w:rPr>
        <w:t>(</w:t>
      </w:r>
      <w:r w:rsidRPr="00CF4540">
        <w:rPr>
          <w:rFonts w:ascii="Cambria" w:hAnsi="Cambria"/>
          <w:lang w:val="es-ES"/>
        </w:rPr>
        <w:t>2022</w:t>
      </w:r>
      <w:r w:rsidR="00320DBD" w:rsidRPr="00CF4540">
        <w:rPr>
          <w:rFonts w:ascii="Cambria" w:hAnsi="Cambria"/>
          <w:lang w:val="es-ES"/>
        </w:rPr>
        <w:t>)</w:t>
      </w:r>
      <w:r w:rsidRPr="00CF4540">
        <w:rPr>
          <w:rFonts w:ascii="Cambria" w:hAnsi="Cambria"/>
          <w:lang w:val="es-ES"/>
        </w:rPr>
        <w:t xml:space="preserve">. </w:t>
      </w:r>
      <w:r w:rsidRPr="00EB5290">
        <w:rPr>
          <w:rFonts w:ascii="Cambria" w:hAnsi="Cambria"/>
          <w:lang w:val="en-US"/>
        </w:rPr>
        <w:t xml:space="preserve">Two decades of land cover mapping in the Río de la Plata grassland region: The </w:t>
      </w:r>
      <w:proofErr w:type="spellStart"/>
      <w:r w:rsidRPr="00EB5290">
        <w:rPr>
          <w:rFonts w:ascii="Cambria" w:hAnsi="Cambria"/>
          <w:lang w:val="en-US"/>
        </w:rPr>
        <w:t>MapBiomas</w:t>
      </w:r>
      <w:proofErr w:type="spellEnd"/>
      <w:r w:rsidRPr="00EB5290">
        <w:rPr>
          <w:rFonts w:ascii="Cambria" w:hAnsi="Cambria"/>
          <w:lang w:val="en-US"/>
        </w:rPr>
        <w:t xml:space="preserve"> Pampa initiative. </w:t>
      </w:r>
      <w:r w:rsidRPr="00EB5290">
        <w:rPr>
          <w:rFonts w:ascii="Cambria" w:hAnsi="Cambria"/>
          <w:i/>
          <w:lang w:val="en-US"/>
        </w:rPr>
        <w:t>Remote Sensing Applications.: Society and Environment,</w:t>
      </w:r>
      <w:r w:rsidRPr="00EB5290">
        <w:rPr>
          <w:rFonts w:ascii="Cambria" w:hAnsi="Cambria"/>
          <w:i/>
          <w:iCs/>
          <w:lang w:val="en-US"/>
        </w:rPr>
        <w:t xml:space="preserve"> </w:t>
      </w:r>
      <w:r w:rsidRPr="00EB5290">
        <w:rPr>
          <w:rFonts w:ascii="Cambria" w:hAnsi="Cambria"/>
          <w:iCs/>
          <w:lang w:val="en-US"/>
        </w:rPr>
        <w:t xml:space="preserve">28, </w:t>
      </w:r>
      <w:r w:rsidRPr="00EB5290">
        <w:rPr>
          <w:rFonts w:ascii="Cambria" w:hAnsi="Cambria"/>
          <w:lang w:val="en-US"/>
        </w:rPr>
        <w:t>100834.</w:t>
      </w:r>
    </w:p>
    <w:p w14:paraId="32FD5625" w14:textId="6BCD769E" w:rsidR="003807DB" w:rsidRPr="00EB5290" w:rsidRDefault="003807DB" w:rsidP="003807DB">
      <w:pPr>
        <w:shd w:val="clear" w:color="auto" w:fill="FFFFFF"/>
        <w:spacing w:line="360" w:lineRule="auto"/>
        <w:ind w:left="1066" w:hanging="709"/>
        <w:rPr>
          <w:rFonts w:ascii="Cambria" w:hAnsi="Cambria"/>
          <w:lang w:val="en-US"/>
        </w:rPr>
      </w:pPr>
      <w:proofErr w:type="spellStart"/>
      <w:r w:rsidRPr="00EB5290">
        <w:rPr>
          <w:rFonts w:ascii="Cambria" w:hAnsi="Cambria"/>
          <w:lang w:val="en-US"/>
        </w:rPr>
        <w:t>Baldi</w:t>
      </w:r>
      <w:proofErr w:type="spellEnd"/>
      <w:r w:rsidR="00320DBD" w:rsidRPr="00EB5290">
        <w:rPr>
          <w:rFonts w:ascii="Cambria" w:hAnsi="Cambria"/>
          <w:lang w:val="en-US"/>
        </w:rPr>
        <w:t>,</w:t>
      </w:r>
      <w:r w:rsidRPr="00EB5290">
        <w:rPr>
          <w:rFonts w:ascii="Cambria" w:hAnsi="Cambria"/>
          <w:lang w:val="en-US"/>
        </w:rPr>
        <w:t xml:space="preserve"> G.</w:t>
      </w:r>
      <w:r w:rsidR="00D77903" w:rsidRPr="00EB5290">
        <w:rPr>
          <w:rFonts w:ascii="Cambria" w:hAnsi="Cambria"/>
          <w:lang w:val="en-US"/>
        </w:rPr>
        <w:t xml:space="preserve"> and </w:t>
      </w:r>
      <w:proofErr w:type="spellStart"/>
      <w:r w:rsidRPr="00EB5290">
        <w:rPr>
          <w:rFonts w:ascii="Cambria" w:hAnsi="Cambria"/>
          <w:lang w:val="en-US"/>
        </w:rPr>
        <w:t>Paruelo</w:t>
      </w:r>
      <w:proofErr w:type="spellEnd"/>
      <w:r w:rsidR="00320DBD" w:rsidRPr="00EB5290">
        <w:rPr>
          <w:rFonts w:ascii="Cambria" w:hAnsi="Cambria"/>
          <w:lang w:val="en-US"/>
        </w:rPr>
        <w:t>,</w:t>
      </w:r>
      <w:r w:rsidRPr="00EB5290">
        <w:rPr>
          <w:rFonts w:ascii="Cambria" w:hAnsi="Cambria"/>
          <w:lang w:val="en-US"/>
        </w:rPr>
        <w:t xml:space="preserve"> J</w:t>
      </w:r>
      <w:r w:rsidR="00320DBD" w:rsidRPr="00EB5290">
        <w:rPr>
          <w:rFonts w:ascii="Cambria" w:hAnsi="Cambria"/>
          <w:lang w:val="en-US"/>
        </w:rPr>
        <w:t xml:space="preserve">. </w:t>
      </w:r>
      <w:r w:rsidRPr="00EB5290">
        <w:rPr>
          <w:rFonts w:ascii="Cambria" w:hAnsi="Cambria"/>
          <w:lang w:val="en-US"/>
        </w:rPr>
        <w:t xml:space="preserve">M. </w:t>
      </w:r>
      <w:r w:rsidR="00D77903" w:rsidRPr="00EB5290">
        <w:rPr>
          <w:rFonts w:ascii="Cambria" w:hAnsi="Cambria"/>
          <w:lang w:val="en-US"/>
        </w:rPr>
        <w:t>(</w:t>
      </w:r>
      <w:r w:rsidRPr="00EB5290">
        <w:rPr>
          <w:rFonts w:ascii="Cambria" w:hAnsi="Cambria"/>
          <w:lang w:val="en-US"/>
        </w:rPr>
        <w:t>2008</w:t>
      </w:r>
      <w:r w:rsidR="00D77903" w:rsidRPr="00EB5290">
        <w:rPr>
          <w:rFonts w:ascii="Cambria" w:hAnsi="Cambria"/>
          <w:lang w:val="en-US"/>
        </w:rPr>
        <w:t>)</w:t>
      </w:r>
      <w:r w:rsidRPr="00EB5290">
        <w:rPr>
          <w:rFonts w:ascii="Cambria" w:hAnsi="Cambria"/>
          <w:lang w:val="en-US"/>
        </w:rPr>
        <w:t>. Land-use and land cover dynamics in South American temperate grasslands. </w:t>
      </w:r>
      <w:r w:rsidRPr="00EB5290">
        <w:rPr>
          <w:rFonts w:ascii="Cambria" w:hAnsi="Cambria"/>
          <w:i/>
          <w:iCs/>
          <w:lang w:val="en-US"/>
        </w:rPr>
        <w:t>Ecology and Society</w:t>
      </w:r>
      <w:r w:rsidRPr="00EB5290">
        <w:rPr>
          <w:rFonts w:ascii="Cambria" w:hAnsi="Cambria"/>
          <w:lang w:val="en-US"/>
        </w:rPr>
        <w:t>, 13.</w:t>
      </w:r>
    </w:p>
    <w:p w14:paraId="486A3A0E" w14:textId="38A76C49" w:rsidR="00040381" w:rsidRPr="00EB5290" w:rsidRDefault="00040381" w:rsidP="00040381">
      <w:pPr>
        <w:shd w:val="clear" w:color="auto" w:fill="FFFFFF"/>
        <w:spacing w:line="360" w:lineRule="auto"/>
        <w:ind w:left="1066" w:hanging="709"/>
        <w:rPr>
          <w:rFonts w:ascii="Cambria" w:hAnsi="Cambria"/>
          <w:lang w:val="en-US"/>
        </w:rPr>
      </w:pPr>
      <w:r w:rsidRPr="00EB5290">
        <w:rPr>
          <w:rFonts w:ascii="Cambria" w:hAnsi="Cambria"/>
          <w:lang w:val="en-US"/>
        </w:rPr>
        <w:t xml:space="preserve">Burkhard, B., Kroll, F., </w:t>
      </w:r>
      <w:proofErr w:type="spellStart"/>
      <w:r w:rsidRPr="00EB5290">
        <w:rPr>
          <w:rFonts w:ascii="Cambria" w:hAnsi="Cambria"/>
          <w:lang w:val="en-US"/>
        </w:rPr>
        <w:t>Nedkov</w:t>
      </w:r>
      <w:proofErr w:type="spellEnd"/>
      <w:r w:rsidRPr="00EB5290">
        <w:rPr>
          <w:rFonts w:ascii="Cambria" w:hAnsi="Cambria"/>
          <w:lang w:val="en-US"/>
        </w:rPr>
        <w:t xml:space="preserve">, S., </w:t>
      </w:r>
      <w:r w:rsidR="00320DBD" w:rsidRPr="00EB5290">
        <w:rPr>
          <w:rFonts w:ascii="Cambria" w:hAnsi="Cambria"/>
          <w:lang w:val="en-US"/>
        </w:rPr>
        <w:t>and</w:t>
      </w:r>
      <w:r w:rsidRPr="00EB5290">
        <w:rPr>
          <w:rFonts w:ascii="Cambria" w:hAnsi="Cambria"/>
          <w:lang w:val="en-US"/>
        </w:rPr>
        <w:t xml:space="preserve"> Müller, F. (2012). Mapping ecosystem service supply, demand</w:t>
      </w:r>
      <w:r w:rsidR="00A96AA6" w:rsidRPr="00EB5290">
        <w:rPr>
          <w:rFonts w:ascii="Cambria" w:hAnsi="Cambria"/>
          <w:lang w:val="en-US"/>
        </w:rPr>
        <w:t>,</w:t>
      </w:r>
      <w:r w:rsidRPr="00EB5290">
        <w:rPr>
          <w:rFonts w:ascii="Cambria" w:hAnsi="Cambria"/>
          <w:lang w:val="en-US"/>
        </w:rPr>
        <w:t xml:space="preserve"> and budgets. </w:t>
      </w:r>
      <w:r w:rsidRPr="00EB5290">
        <w:rPr>
          <w:rFonts w:ascii="Cambria" w:hAnsi="Cambria"/>
          <w:i/>
          <w:iCs/>
          <w:lang w:val="en-US"/>
        </w:rPr>
        <w:t xml:space="preserve">Ecological </w:t>
      </w:r>
      <w:r w:rsidR="00EB5290" w:rsidRPr="00EB5290">
        <w:rPr>
          <w:rFonts w:ascii="Cambria" w:hAnsi="Cambria"/>
          <w:i/>
          <w:iCs/>
          <w:lang w:val="en-US"/>
        </w:rPr>
        <w:t>I</w:t>
      </w:r>
      <w:r w:rsidRPr="00EB5290">
        <w:rPr>
          <w:rFonts w:ascii="Cambria" w:hAnsi="Cambria"/>
          <w:i/>
          <w:iCs/>
          <w:lang w:val="en-US"/>
        </w:rPr>
        <w:t>ndicator</w:t>
      </w:r>
      <w:r w:rsidR="00320DBD" w:rsidRPr="00EB5290">
        <w:rPr>
          <w:rFonts w:ascii="Cambria" w:hAnsi="Cambria"/>
          <w:i/>
          <w:iCs/>
          <w:lang w:val="en-US"/>
        </w:rPr>
        <w:t>.</w:t>
      </w:r>
      <w:r w:rsidRPr="00EB5290">
        <w:rPr>
          <w:rFonts w:ascii="Cambria" w:hAnsi="Cambria"/>
          <w:lang w:val="en-US"/>
        </w:rPr>
        <w:t> 21, 17-29.</w:t>
      </w:r>
    </w:p>
    <w:p w14:paraId="3BDE993E" w14:textId="4B614AE1" w:rsidR="003807DB" w:rsidRPr="00EB5290" w:rsidRDefault="003807DB" w:rsidP="003807DB">
      <w:pPr>
        <w:shd w:val="clear" w:color="auto" w:fill="FFFFFF"/>
        <w:spacing w:line="360" w:lineRule="auto"/>
        <w:ind w:left="1066" w:hanging="709"/>
        <w:rPr>
          <w:rFonts w:ascii="Cambria" w:hAnsi="Cambria"/>
          <w:lang w:val="en-US"/>
        </w:rPr>
      </w:pPr>
      <w:proofErr w:type="spellStart"/>
      <w:r w:rsidRPr="00EB5290">
        <w:rPr>
          <w:rFonts w:ascii="Cambria" w:hAnsi="Cambria"/>
          <w:lang w:val="en-US"/>
        </w:rPr>
        <w:lastRenderedPageBreak/>
        <w:t>Camba</w:t>
      </w:r>
      <w:proofErr w:type="spellEnd"/>
      <w:r w:rsidRPr="00EB5290">
        <w:rPr>
          <w:rFonts w:ascii="Cambria" w:hAnsi="Cambria"/>
          <w:lang w:val="en-US"/>
        </w:rPr>
        <w:t>-Sans</w:t>
      </w:r>
      <w:r w:rsidR="00320DBD" w:rsidRPr="00EB5290">
        <w:rPr>
          <w:rFonts w:ascii="Cambria" w:hAnsi="Cambria"/>
          <w:lang w:val="en-US"/>
        </w:rPr>
        <w:t>,</w:t>
      </w:r>
      <w:r w:rsidRPr="00EB5290">
        <w:rPr>
          <w:rFonts w:ascii="Cambria" w:hAnsi="Cambria"/>
          <w:lang w:val="en-US"/>
        </w:rPr>
        <w:t xml:space="preserve"> G., </w:t>
      </w:r>
      <w:proofErr w:type="spellStart"/>
      <w:r w:rsidRPr="00EB5290">
        <w:rPr>
          <w:rFonts w:ascii="Cambria" w:hAnsi="Cambria"/>
          <w:lang w:val="en-US"/>
        </w:rPr>
        <w:t>Verón</w:t>
      </w:r>
      <w:proofErr w:type="spellEnd"/>
      <w:r w:rsidR="00320DBD" w:rsidRPr="00EB5290">
        <w:rPr>
          <w:rFonts w:ascii="Cambria" w:hAnsi="Cambria"/>
          <w:lang w:val="en-US"/>
        </w:rPr>
        <w:t>,</w:t>
      </w:r>
      <w:r w:rsidRPr="00EB5290">
        <w:rPr>
          <w:rFonts w:ascii="Cambria" w:hAnsi="Cambria"/>
          <w:lang w:val="en-US"/>
        </w:rPr>
        <w:t xml:space="preserve"> S</w:t>
      </w:r>
      <w:r w:rsidR="00320DBD" w:rsidRPr="00EB5290">
        <w:rPr>
          <w:rFonts w:ascii="Cambria" w:hAnsi="Cambria"/>
          <w:lang w:val="en-US"/>
        </w:rPr>
        <w:t xml:space="preserve">. </w:t>
      </w:r>
      <w:r w:rsidRPr="00EB5290">
        <w:rPr>
          <w:rFonts w:ascii="Cambria" w:hAnsi="Cambria"/>
          <w:lang w:val="en-US"/>
        </w:rPr>
        <w:t xml:space="preserve">R. </w:t>
      </w:r>
      <w:r w:rsidR="00D77903" w:rsidRPr="00EB5290">
        <w:rPr>
          <w:rFonts w:ascii="Cambria" w:hAnsi="Cambria"/>
          <w:lang w:val="en-US"/>
        </w:rPr>
        <w:t>and</w:t>
      </w:r>
      <w:r w:rsidRPr="00EB5290">
        <w:rPr>
          <w:rFonts w:ascii="Cambria" w:hAnsi="Cambria"/>
          <w:lang w:val="en-US"/>
        </w:rPr>
        <w:t xml:space="preserve"> </w:t>
      </w:r>
      <w:proofErr w:type="spellStart"/>
      <w:r w:rsidRPr="00EB5290">
        <w:rPr>
          <w:rFonts w:ascii="Cambria" w:hAnsi="Cambria"/>
          <w:lang w:val="en-US"/>
        </w:rPr>
        <w:t>Paruelo</w:t>
      </w:r>
      <w:proofErr w:type="spellEnd"/>
      <w:r w:rsidR="00320DBD" w:rsidRPr="00EB5290">
        <w:rPr>
          <w:rFonts w:ascii="Cambria" w:hAnsi="Cambria"/>
          <w:lang w:val="en-US"/>
        </w:rPr>
        <w:t>,</w:t>
      </w:r>
      <w:r w:rsidRPr="00EB5290">
        <w:rPr>
          <w:rFonts w:ascii="Cambria" w:hAnsi="Cambria"/>
          <w:lang w:val="en-US"/>
        </w:rPr>
        <w:t xml:space="preserve"> J</w:t>
      </w:r>
      <w:r w:rsidR="00320DBD" w:rsidRPr="00EB5290">
        <w:rPr>
          <w:rFonts w:ascii="Cambria" w:hAnsi="Cambria"/>
          <w:lang w:val="en-US"/>
        </w:rPr>
        <w:t xml:space="preserve">. </w:t>
      </w:r>
      <w:r w:rsidRPr="00EB5290">
        <w:rPr>
          <w:rFonts w:ascii="Cambria" w:hAnsi="Cambria"/>
          <w:lang w:val="en-US"/>
        </w:rPr>
        <w:t xml:space="preserve">M. </w:t>
      </w:r>
      <w:r w:rsidR="00D77903" w:rsidRPr="00EB5290">
        <w:rPr>
          <w:rFonts w:ascii="Cambria" w:hAnsi="Cambria"/>
          <w:lang w:val="en-US"/>
        </w:rPr>
        <w:t>(</w:t>
      </w:r>
      <w:r w:rsidRPr="00EB5290">
        <w:rPr>
          <w:rFonts w:ascii="Cambria" w:hAnsi="Cambria"/>
          <w:lang w:val="en-US"/>
        </w:rPr>
        <w:t>2021</w:t>
      </w:r>
      <w:r w:rsidR="00D77903" w:rsidRPr="00EB5290">
        <w:rPr>
          <w:rFonts w:ascii="Cambria" w:hAnsi="Cambria"/>
          <w:lang w:val="en-US"/>
        </w:rPr>
        <w:t>)</w:t>
      </w:r>
      <w:r w:rsidRPr="00EB5290">
        <w:rPr>
          <w:rFonts w:ascii="Cambria" w:hAnsi="Cambria"/>
          <w:lang w:val="en-US"/>
        </w:rPr>
        <w:t xml:space="preserve">. Forest strips increase connectivity and modify forests’ functioning in a deforestation hotspot. </w:t>
      </w:r>
      <w:r w:rsidRPr="00EB5290">
        <w:rPr>
          <w:rFonts w:ascii="Cambria" w:hAnsi="Cambria"/>
          <w:i/>
          <w:iCs/>
          <w:lang w:val="en-US"/>
        </w:rPr>
        <w:t>Journal of Environmental Management</w:t>
      </w:r>
      <w:r w:rsidR="00320DBD" w:rsidRPr="00EB5290">
        <w:rPr>
          <w:rFonts w:ascii="Cambria" w:hAnsi="Cambria"/>
          <w:i/>
          <w:iCs/>
          <w:lang w:val="en-US"/>
        </w:rPr>
        <w:t>.</w:t>
      </w:r>
      <w:r w:rsidRPr="00EB5290">
        <w:rPr>
          <w:rFonts w:ascii="Cambria" w:hAnsi="Cambria"/>
          <w:lang w:val="en-US"/>
        </w:rPr>
        <w:t xml:space="preserve"> 290, 112606</w:t>
      </w:r>
      <w:r w:rsidR="00C43F1F" w:rsidRPr="00EB5290">
        <w:rPr>
          <w:rFonts w:ascii="Cambria" w:hAnsi="Cambria"/>
          <w:lang w:val="en-US"/>
        </w:rPr>
        <w:t>.</w:t>
      </w:r>
    </w:p>
    <w:p w14:paraId="65A9A428" w14:textId="55D056A5" w:rsidR="003807DB" w:rsidRPr="00CF4540" w:rsidRDefault="003807DB" w:rsidP="003807DB">
      <w:pPr>
        <w:spacing w:afterLines="40" w:after="96" w:line="360" w:lineRule="auto"/>
        <w:ind w:left="1066" w:hanging="709"/>
        <w:rPr>
          <w:rFonts w:ascii="Cambria" w:hAnsi="Cambria" w:cstheme="minorHAnsi"/>
          <w:lang w:val="es-ES"/>
        </w:rPr>
      </w:pPr>
      <w:r w:rsidRPr="00EB5290">
        <w:rPr>
          <w:rFonts w:ascii="Cambria" w:hAnsi="Cambria" w:cstheme="minorHAnsi"/>
          <w:lang w:val="en-US"/>
        </w:rPr>
        <w:t>Cordeiro</w:t>
      </w:r>
      <w:r w:rsidR="00320DBD" w:rsidRPr="00EB5290">
        <w:rPr>
          <w:rFonts w:ascii="Cambria" w:hAnsi="Cambria" w:cstheme="minorHAnsi"/>
          <w:lang w:val="en-US"/>
        </w:rPr>
        <w:t>,</w:t>
      </w:r>
      <w:r w:rsidRPr="00EB5290">
        <w:rPr>
          <w:rFonts w:ascii="Cambria" w:hAnsi="Cambria" w:cstheme="minorHAnsi"/>
          <w:lang w:val="en-US"/>
        </w:rPr>
        <w:t xml:space="preserve"> J</w:t>
      </w:r>
      <w:r w:rsidR="00320DBD" w:rsidRPr="00EB5290">
        <w:rPr>
          <w:rFonts w:ascii="Cambria" w:hAnsi="Cambria" w:cstheme="minorHAnsi"/>
          <w:lang w:val="en-US"/>
        </w:rPr>
        <w:t xml:space="preserve">. </w:t>
      </w:r>
      <w:r w:rsidRPr="00EB5290">
        <w:rPr>
          <w:rFonts w:ascii="Cambria" w:hAnsi="Cambria" w:cstheme="minorHAnsi"/>
          <w:lang w:val="en-US"/>
        </w:rPr>
        <w:t xml:space="preserve">L. </w:t>
      </w:r>
      <w:r w:rsidR="00D77903"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Hasenack</w:t>
      </w:r>
      <w:proofErr w:type="spellEnd"/>
      <w:r w:rsidR="00320DBD" w:rsidRPr="00EB5290">
        <w:rPr>
          <w:rFonts w:ascii="Cambria" w:hAnsi="Cambria" w:cstheme="minorHAnsi"/>
          <w:lang w:val="en-US"/>
        </w:rPr>
        <w:t>,</w:t>
      </w:r>
      <w:r w:rsidRPr="00EB5290">
        <w:rPr>
          <w:rFonts w:ascii="Cambria" w:hAnsi="Cambria" w:cstheme="minorHAnsi"/>
          <w:lang w:val="en-US"/>
        </w:rPr>
        <w:t xml:space="preserve"> H. </w:t>
      </w:r>
      <w:r w:rsidR="00D77903" w:rsidRPr="00EB5290">
        <w:rPr>
          <w:rFonts w:ascii="Cambria" w:hAnsi="Cambria" w:cstheme="minorHAnsi"/>
          <w:lang w:val="en-US"/>
        </w:rPr>
        <w:t>(</w:t>
      </w:r>
      <w:r w:rsidRPr="00EB5290">
        <w:rPr>
          <w:rFonts w:ascii="Cambria" w:hAnsi="Cambria" w:cstheme="minorHAnsi"/>
          <w:lang w:val="en-US"/>
        </w:rPr>
        <w:t>2009</w:t>
      </w:r>
      <w:r w:rsidR="00D77903" w:rsidRPr="00EB5290">
        <w:rPr>
          <w:rFonts w:ascii="Cambria" w:hAnsi="Cambria" w:cstheme="minorHAnsi"/>
          <w:lang w:val="en-US"/>
        </w:rPr>
        <w:t>)</w:t>
      </w:r>
      <w:r w:rsidRPr="00EB5290">
        <w:rPr>
          <w:rFonts w:ascii="Cambria" w:hAnsi="Cambria" w:cstheme="minorHAnsi"/>
          <w:lang w:val="en-US"/>
        </w:rPr>
        <w:t xml:space="preserve">. </w:t>
      </w:r>
      <w:r w:rsidRPr="00CF4540">
        <w:rPr>
          <w:rFonts w:ascii="Cambria" w:hAnsi="Cambria" w:cstheme="minorHAnsi"/>
          <w:lang w:val="es-ES"/>
        </w:rPr>
        <w:t xml:space="preserve">Cobertura vegetal </w:t>
      </w:r>
      <w:proofErr w:type="spellStart"/>
      <w:r w:rsidRPr="00CF4540">
        <w:rPr>
          <w:rFonts w:ascii="Cambria" w:hAnsi="Cambria" w:cstheme="minorHAnsi"/>
          <w:lang w:val="es-ES"/>
        </w:rPr>
        <w:t>atual</w:t>
      </w:r>
      <w:proofErr w:type="spellEnd"/>
      <w:r w:rsidRPr="00CF4540">
        <w:rPr>
          <w:rFonts w:ascii="Cambria" w:hAnsi="Cambria" w:cstheme="minorHAnsi"/>
          <w:lang w:val="es-ES"/>
        </w:rPr>
        <w:t xml:space="preserve"> do Rio Grande do Sul. </w:t>
      </w:r>
      <w:r w:rsidR="00D77903" w:rsidRPr="00CF4540">
        <w:rPr>
          <w:rFonts w:ascii="Cambria" w:hAnsi="Cambria" w:cstheme="minorHAnsi"/>
          <w:lang w:val="es-ES"/>
        </w:rPr>
        <w:t>In</w:t>
      </w:r>
      <w:r w:rsidRPr="00CF4540">
        <w:rPr>
          <w:rFonts w:ascii="Cambria" w:hAnsi="Cambria" w:cstheme="minorHAnsi"/>
          <w:lang w:val="es-ES"/>
        </w:rPr>
        <w:t>: Pillar, V.</w:t>
      </w:r>
      <w:r w:rsidR="00320DBD" w:rsidRPr="00CF4540">
        <w:rPr>
          <w:rFonts w:ascii="Cambria" w:hAnsi="Cambria" w:cstheme="minorHAnsi"/>
          <w:lang w:val="es-ES"/>
        </w:rPr>
        <w:t xml:space="preserve"> P.</w:t>
      </w:r>
      <w:r w:rsidRPr="00CF4540">
        <w:rPr>
          <w:rFonts w:ascii="Cambria" w:hAnsi="Cambria" w:cstheme="minorHAnsi"/>
          <w:lang w:val="es-ES"/>
        </w:rPr>
        <w:t xml:space="preserve">; Müller, S.C.; de Souza </w:t>
      </w:r>
      <w:proofErr w:type="spellStart"/>
      <w:r w:rsidRPr="00CF4540">
        <w:rPr>
          <w:rFonts w:ascii="Cambria" w:hAnsi="Cambria" w:cstheme="minorHAnsi"/>
          <w:lang w:val="es-ES"/>
        </w:rPr>
        <w:t>Castihos</w:t>
      </w:r>
      <w:proofErr w:type="spellEnd"/>
      <w:r w:rsidRPr="00CF4540">
        <w:rPr>
          <w:rFonts w:ascii="Cambria" w:hAnsi="Cambria" w:cstheme="minorHAnsi"/>
          <w:lang w:val="es-ES"/>
        </w:rPr>
        <w:t>, Z.</w:t>
      </w:r>
      <w:r w:rsidR="00320DBD" w:rsidRPr="00CF4540">
        <w:rPr>
          <w:rFonts w:ascii="Cambria" w:hAnsi="Cambria" w:cstheme="minorHAnsi"/>
          <w:lang w:val="es-ES"/>
        </w:rPr>
        <w:t xml:space="preserve"> </w:t>
      </w:r>
      <w:r w:rsidRPr="00CF4540">
        <w:rPr>
          <w:rFonts w:ascii="Cambria" w:hAnsi="Cambria" w:cstheme="minorHAnsi"/>
          <w:lang w:val="es-ES"/>
        </w:rPr>
        <w:t xml:space="preserve">M. </w:t>
      </w:r>
      <w:r w:rsidR="00D77903" w:rsidRPr="00CF4540">
        <w:rPr>
          <w:rFonts w:ascii="Cambria" w:hAnsi="Cambria" w:cstheme="minorHAnsi"/>
          <w:lang w:val="es-ES"/>
        </w:rPr>
        <w:t>and</w:t>
      </w:r>
      <w:r w:rsidRPr="00CF4540">
        <w:rPr>
          <w:rFonts w:ascii="Cambria" w:hAnsi="Cambria" w:cstheme="minorHAnsi"/>
          <w:lang w:val="es-ES"/>
        </w:rPr>
        <w:t xml:space="preserve"> </w:t>
      </w:r>
      <w:proofErr w:type="spellStart"/>
      <w:r w:rsidRPr="00CF4540">
        <w:rPr>
          <w:rFonts w:ascii="Cambria" w:hAnsi="Cambria" w:cstheme="minorHAnsi"/>
          <w:lang w:val="es-ES"/>
        </w:rPr>
        <w:t>Avila</w:t>
      </w:r>
      <w:proofErr w:type="spellEnd"/>
      <w:r w:rsidRPr="00CF4540">
        <w:rPr>
          <w:rFonts w:ascii="Cambria" w:hAnsi="Cambria" w:cstheme="minorHAnsi"/>
          <w:lang w:val="es-ES"/>
        </w:rPr>
        <w:t xml:space="preserve">, A.V. [Eds.]. </w:t>
      </w:r>
      <w:r w:rsidRPr="00CF4540">
        <w:rPr>
          <w:rFonts w:ascii="Cambria" w:hAnsi="Cambria" w:cstheme="minorHAnsi"/>
          <w:iCs/>
          <w:lang w:val="es-ES"/>
        </w:rPr>
        <w:t xml:space="preserve">Campos </w:t>
      </w:r>
      <w:proofErr w:type="spellStart"/>
      <w:r w:rsidRPr="00CF4540">
        <w:rPr>
          <w:rFonts w:ascii="Cambria" w:hAnsi="Cambria" w:cstheme="minorHAnsi"/>
          <w:iCs/>
          <w:lang w:val="es-ES"/>
        </w:rPr>
        <w:t>Sulinos</w:t>
      </w:r>
      <w:proofErr w:type="spellEnd"/>
      <w:r w:rsidRPr="00CF4540">
        <w:rPr>
          <w:rFonts w:ascii="Cambria" w:hAnsi="Cambria" w:cstheme="minorHAnsi"/>
          <w:iCs/>
          <w:lang w:val="es-ES"/>
        </w:rPr>
        <w:t>–</w:t>
      </w:r>
      <w:proofErr w:type="spellStart"/>
      <w:r w:rsidRPr="00CF4540">
        <w:rPr>
          <w:rFonts w:ascii="Cambria" w:hAnsi="Cambria" w:cstheme="minorHAnsi"/>
          <w:iCs/>
          <w:lang w:val="es-ES"/>
        </w:rPr>
        <w:t>conservação</w:t>
      </w:r>
      <w:proofErr w:type="spellEnd"/>
      <w:r w:rsidRPr="00CF4540">
        <w:rPr>
          <w:rFonts w:ascii="Cambria" w:hAnsi="Cambria" w:cstheme="minorHAnsi"/>
          <w:iCs/>
          <w:lang w:val="es-ES"/>
        </w:rPr>
        <w:t xml:space="preserve"> e uso </w:t>
      </w:r>
      <w:proofErr w:type="spellStart"/>
      <w:r w:rsidRPr="00CF4540">
        <w:rPr>
          <w:rFonts w:ascii="Cambria" w:hAnsi="Cambria" w:cstheme="minorHAnsi"/>
          <w:iCs/>
          <w:lang w:val="es-ES"/>
        </w:rPr>
        <w:t>sustentável</w:t>
      </w:r>
      <w:proofErr w:type="spellEnd"/>
      <w:r w:rsidRPr="00CF4540">
        <w:rPr>
          <w:rFonts w:ascii="Cambria" w:hAnsi="Cambria" w:cstheme="minorHAnsi"/>
          <w:iCs/>
          <w:lang w:val="es-ES"/>
        </w:rPr>
        <w:t xml:space="preserve"> da</w:t>
      </w:r>
      <w:r w:rsidR="00C43F1F" w:rsidRPr="00CF4540">
        <w:rPr>
          <w:rFonts w:ascii="Cambria" w:hAnsi="Cambria" w:cstheme="minorHAnsi"/>
          <w:iCs/>
          <w:lang w:val="es-ES"/>
        </w:rPr>
        <w:t xml:space="preserve"> </w:t>
      </w:r>
      <w:proofErr w:type="spellStart"/>
      <w:r w:rsidRPr="00CF4540">
        <w:rPr>
          <w:rFonts w:ascii="Cambria" w:hAnsi="Cambria" w:cstheme="minorHAnsi"/>
          <w:iCs/>
          <w:lang w:val="es-ES"/>
        </w:rPr>
        <w:t>biodiversidade</w:t>
      </w:r>
      <w:proofErr w:type="spellEnd"/>
      <w:r w:rsidRPr="00CF4540">
        <w:rPr>
          <w:rFonts w:ascii="Cambria" w:hAnsi="Cambria" w:cstheme="minorHAnsi"/>
          <w:iCs/>
          <w:lang w:val="es-ES"/>
        </w:rPr>
        <w:t xml:space="preserve">. </w:t>
      </w:r>
      <w:proofErr w:type="spellStart"/>
      <w:r w:rsidRPr="00CF4540">
        <w:rPr>
          <w:rFonts w:ascii="Cambria" w:hAnsi="Cambria" w:cstheme="minorHAnsi"/>
          <w:iCs/>
          <w:lang w:val="es-ES"/>
        </w:rPr>
        <w:t>Brasília</w:t>
      </w:r>
      <w:proofErr w:type="spellEnd"/>
      <w:r w:rsidRPr="00CF4540">
        <w:rPr>
          <w:rFonts w:ascii="Cambria" w:hAnsi="Cambria" w:cstheme="minorHAnsi"/>
          <w:iCs/>
          <w:lang w:val="es-ES"/>
        </w:rPr>
        <w:t xml:space="preserve">: </w:t>
      </w:r>
      <w:proofErr w:type="spellStart"/>
      <w:r w:rsidRPr="00CF4540">
        <w:rPr>
          <w:rFonts w:ascii="Cambria" w:hAnsi="Cambria" w:cstheme="minorHAnsi"/>
          <w:iCs/>
          <w:lang w:val="es-ES"/>
        </w:rPr>
        <w:t>Ministério</w:t>
      </w:r>
      <w:proofErr w:type="spellEnd"/>
      <w:r w:rsidRPr="00CF4540">
        <w:rPr>
          <w:rFonts w:ascii="Cambria" w:hAnsi="Cambria" w:cstheme="minorHAnsi"/>
          <w:iCs/>
          <w:lang w:val="es-ES"/>
        </w:rPr>
        <w:t xml:space="preserve"> do </w:t>
      </w:r>
      <w:proofErr w:type="spellStart"/>
      <w:r w:rsidRPr="00CF4540">
        <w:rPr>
          <w:rFonts w:ascii="Cambria" w:hAnsi="Cambria" w:cstheme="minorHAnsi"/>
          <w:iCs/>
          <w:lang w:val="es-ES"/>
        </w:rPr>
        <w:t>Meio</w:t>
      </w:r>
      <w:proofErr w:type="spellEnd"/>
      <w:r w:rsidRPr="00CF4540">
        <w:rPr>
          <w:rFonts w:ascii="Cambria" w:hAnsi="Cambria" w:cstheme="minorHAnsi"/>
          <w:iCs/>
          <w:lang w:val="es-ES"/>
        </w:rPr>
        <w:t xml:space="preserve"> Ambiente, Brasil</w:t>
      </w:r>
      <w:r w:rsidR="00320DBD" w:rsidRPr="00CF4540">
        <w:rPr>
          <w:rFonts w:ascii="Cambria" w:hAnsi="Cambria" w:cstheme="minorHAnsi"/>
          <w:lang w:val="es-ES"/>
        </w:rPr>
        <w:t>.</w:t>
      </w:r>
      <w:r w:rsidRPr="00CF4540">
        <w:rPr>
          <w:rFonts w:ascii="Cambria" w:hAnsi="Cambria" w:cstheme="minorHAnsi"/>
          <w:lang w:val="es-ES"/>
        </w:rPr>
        <w:t xml:space="preserve"> 285-299</w:t>
      </w:r>
      <w:r w:rsidR="00D77903" w:rsidRPr="00CF4540">
        <w:rPr>
          <w:rFonts w:ascii="Cambria" w:hAnsi="Cambria" w:cstheme="minorHAnsi"/>
          <w:lang w:val="es-ES"/>
        </w:rPr>
        <w:t xml:space="preserve"> p</w:t>
      </w:r>
      <w:r w:rsidRPr="00CF4540">
        <w:rPr>
          <w:rFonts w:ascii="Cambria" w:hAnsi="Cambria" w:cstheme="minorHAnsi"/>
          <w:lang w:val="es-ES"/>
        </w:rPr>
        <w:t>.</w:t>
      </w:r>
    </w:p>
    <w:p w14:paraId="380B7B0F" w14:textId="0EBDEFAE" w:rsidR="003807DB" w:rsidRPr="00EB5290" w:rsidRDefault="003807DB" w:rsidP="003807DB">
      <w:pPr>
        <w:spacing w:afterLines="40" w:after="96" w:line="360" w:lineRule="auto"/>
        <w:ind w:left="1066" w:hanging="709"/>
        <w:rPr>
          <w:rFonts w:ascii="Cambria" w:eastAsia="Calibri" w:hAnsi="Cambria" w:cstheme="minorHAnsi"/>
          <w:lang w:val="en-US"/>
        </w:rPr>
      </w:pPr>
      <w:proofErr w:type="spellStart"/>
      <w:r w:rsidRPr="00CF4540">
        <w:rPr>
          <w:rFonts w:ascii="Cambria" w:eastAsia="Calibri" w:hAnsi="Cambria" w:cstheme="minorHAnsi"/>
          <w:lang w:val="es-ES"/>
        </w:rPr>
        <w:t>Daily</w:t>
      </w:r>
      <w:proofErr w:type="spellEnd"/>
      <w:r w:rsidR="00320DBD" w:rsidRPr="00CF4540">
        <w:rPr>
          <w:rFonts w:ascii="Cambria" w:eastAsia="Calibri" w:hAnsi="Cambria" w:cstheme="minorHAnsi"/>
          <w:lang w:val="es-ES"/>
        </w:rPr>
        <w:t>,</w:t>
      </w:r>
      <w:r w:rsidRPr="00CF4540">
        <w:rPr>
          <w:rFonts w:ascii="Cambria" w:eastAsia="Calibri" w:hAnsi="Cambria" w:cstheme="minorHAnsi"/>
          <w:lang w:val="es-ES"/>
        </w:rPr>
        <w:t xml:space="preserve"> G</w:t>
      </w:r>
      <w:r w:rsidR="00320DBD" w:rsidRPr="00CF4540">
        <w:rPr>
          <w:rFonts w:ascii="Cambria" w:eastAsia="Calibri" w:hAnsi="Cambria" w:cstheme="minorHAnsi"/>
          <w:lang w:val="es-ES"/>
        </w:rPr>
        <w:t xml:space="preserve">. </w:t>
      </w:r>
      <w:r w:rsidRPr="00CF4540">
        <w:rPr>
          <w:rFonts w:ascii="Cambria" w:eastAsia="Calibri" w:hAnsi="Cambria" w:cstheme="minorHAnsi"/>
          <w:lang w:val="es-ES"/>
        </w:rPr>
        <w:t xml:space="preserve">C. </w:t>
      </w:r>
      <w:r w:rsidR="00D77903" w:rsidRPr="00CF4540">
        <w:rPr>
          <w:rFonts w:ascii="Cambria" w:eastAsia="Calibri" w:hAnsi="Cambria" w:cstheme="minorHAnsi"/>
          <w:lang w:val="es-ES"/>
        </w:rPr>
        <w:t>(</w:t>
      </w:r>
      <w:r w:rsidRPr="00CF4540">
        <w:rPr>
          <w:rFonts w:ascii="Cambria" w:eastAsia="Calibri" w:hAnsi="Cambria" w:cstheme="minorHAnsi"/>
          <w:lang w:val="es-ES"/>
        </w:rPr>
        <w:t>1997</w:t>
      </w:r>
      <w:r w:rsidR="00D77903" w:rsidRPr="00CF4540">
        <w:rPr>
          <w:rFonts w:ascii="Cambria" w:eastAsia="Calibri" w:hAnsi="Cambria" w:cstheme="minorHAnsi"/>
          <w:lang w:val="es-ES"/>
        </w:rPr>
        <w:t>)</w:t>
      </w:r>
      <w:r w:rsidRPr="00CF4540">
        <w:rPr>
          <w:rFonts w:ascii="Cambria" w:eastAsia="Calibri" w:hAnsi="Cambria" w:cstheme="minorHAnsi"/>
          <w:lang w:val="es-ES"/>
        </w:rPr>
        <w:t xml:space="preserve">. </w:t>
      </w:r>
      <w:r w:rsidRPr="00EB5290">
        <w:rPr>
          <w:rFonts w:ascii="Cambria" w:eastAsia="Calibri" w:hAnsi="Cambria" w:cstheme="minorHAnsi"/>
          <w:lang w:val="en-US"/>
        </w:rPr>
        <w:t xml:space="preserve">Introduction: What are ecosystem services? </w:t>
      </w:r>
      <w:r w:rsidR="00320DBD" w:rsidRPr="00EB5290">
        <w:rPr>
          <w:rFonts w:ascii="Cambria" w:eastAsia="Calibri" w:hAnsi="Cambria" w:cstheme="minorHAnsi"/>
          <w:lang w:val="en-US"/>
        </w:rPr>
        <w:t>I</w:t>
      </w:r>
      <w:r w:rsidRPr="00EB5290">
        <w:rPr>
          <w:rFonts w:ascii="Cambria" w:eastAsia="Calibri" w:hAnsi="Cambria" w:cstheme="minorHAnsi"/>
          <w:lang w:val="en-US"/>
        </w:rPr>
        <w:t>n G. Daily, (Ed.). Nature’s Services: Societal Dependence on Natural Ecosystems. Island Press, Washington, D.C.</w:t>
      </w:r>
      <w:r w:rsidR="00320DBD" w:rsidRPr="00EB5290">
        <w:rPr>
          <w:rFonts w:ascii="Cambria" w:eastAsia="Calibri" w:hAnsi="Cambria" w:cstheme="minorHAnsi"/>
          <w:lang w:val="en-US"/>
        </w:rPr>
        <w:t xml:space="preserve"> 1-10 p.</w:t>
      </w:r>
    </w:p>
    <w:p w14:paraId="2B7CB0D6" w14:textId="0754C462"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DeFries</w:t>
      </w:r>
      <w:proofErr w:type="spellEnd"/>
      <w:r w:rsidR="00320DBD" w:rsidRPr="00EB5290">
        <w:rPr>
          <w:rFonts w:ascii="Cambria" w:hAnsi="Cambria" w:cstheme="minorHAnsi"/>
          <w:lang w:val="en-US"/>
        </w:rPr>
        <w:t>,</w:t>
      </w:r>
      <w:r w:rsidRPr="00EB5290">
        <w:rPr>
          <w:rFonts w:ascii="Cambria" w:hAnsi="Cambria" w:cstheme="minorHAnsi"/>
          <w:lang w:val="en-US"/>
        </w:rPr>
        <w:t xml:space="preserve"> R</w:t>
      </w:r>
      <w:r w:rsidR="00320DBD" w:rsidRPr="00EB5290">
        <w:rPr>
          <w:rFonts w:ascii="Cambria" w:hAnsi="Cambria" w:cstheme="minorHAnsi"/>
          <w:lang w:val="en-US"/>
        </w:rPr>
        <w:t xml:space="preserve">. </w:t>
      </w:r>
      <w:r w:rsidRPr="00EB5290">
        <w:rPr>
          <w:rFonts w:ascii="Cambria" w:hAnsi="Cambria" w:cstheme="minorHAnsi"/>
          <w:lang w:val="en-US"/>
        </w:rPr>
        <w:t>S., Field</w:t>
      </w:r>
      <w:r w:rsidR="00320DBD" w:rsidRPr="00EB5290">
        <w:rPr>
          <w:rFonts w:ascii="Cambria" w:hAnsi="Cambria" w:cstheme="minorHAnsi"/>
          <w:lang w:val="en-US"/>
        </w:rPr>
        <w:t>,</w:t>
      </w:r>
      <w:r w:rsidR="00D77903" w:rsidRPr="00EB5290">
        <w:rPr>
          <w:rFonts w:ascii="Cambria" w:hAnsi="Cambria" w:cstheme="minorHAnsi"/>
          <w:lang w:val="en-US"/>
        </w:rPr>
        <w:t xml:space="preserve"> </w:t>
      </w:r>
      <w:r w:rsidRPr="00EB5290">
        <w:rPr>
          <w:rFonts w:ascii="Cambria" w:hAnsi="Cambria" w:cstheme="minorHAnsi"/>
          <w:lang w:val="en-US"/>
        </w:rPr>
        <w:t>C</w:t>
      </w:r>
      <w:r w:rsidR="00320DBD" w:rsidRPr="00EB5290">
        <w:rPr>
          <w:rFonts w:ascii="Cambria" w:hAnsi="Cambria" w:cstheme="minorHAnsi"/>
          <w:lang w:val="en-US"/>
        </w:rPr>
        <w:t xml:space="preserve">. </w:t>
      </w:r>
      <w:r w:rsidRPr="00EB5290">
        <w:rPr>
          <w:rFonts w:ascii="Cambria" w:hAnsi="Cambria" w:cstheme="minorHAnsi"/>
          <w:lang w:val="en-US"/>
        </w:rPr>
        <w:t>B., Fung</w:t>
      </w:r>
      <w:r w:rsidR="00320DBD" w:rsidRPr="00EB5290">
        <w:rPr>
          <w:rFonts w:ascii="Cambria" w:hAnsi="Cambria" w:cstheme="minorHAnsi"/>
          <w:lang w:val="en-US"/>
        </w:rPr>
        <w:t>,</w:t>
      </w:r>
      <w:r w:rsidRPr="00EB5290">
        <w:rPr>
          <w:rFonts w:ascii="Cambria" w:hAnsi="Cambria" w:cstheme="minorHAnsi"/>
          <w:lang w:val="en-US"/>
        </w:rPr>
        <w:t xml:space="preserve"> I., </w:t>
      </w:r>
      <w:proofErr w:type="spellStart"/>
      <w:r w:rsidRPr="00EB5290">
        <w:rPr>
          <w:rFonts w:ascii="Cambria" w:hAnsi="Cambria" w:cstheme="minorHAnsi"/>
          <w:lang w:val="en-US"/>
        </w:rPr>
        <w:t>Collatz</w:t>
      </w:r>
      <w:proofErr w:type="spellEnd"/>
      <w:r w:rsidR="00320DBD" w:rsidRPr="00EB5290">
        <w:rPr>
          <w:rFonts w:ascii="Cambria" w:hAnsi="Cambria" w:cstheme="minorHAnsi"/>
          <w:lang w:val="en-US"/>
        </w:rPr>
        <w:t>,</w:t>
      </w:r>
      <w:r w:rsidRPr="00EB5290">
        <w:rPr>
          <w:rFonts w:ascii="Cambria" w:hAnsi="Cambria" w:cstheme="minorHAnsi"/>
          <w:lang w:val="en-US"/>
        </w:rPr>
        <w:t xml:space="preserve"> G</w:t>
      </w:r>
      <w:r w:rsidR="00320DBD" w:rsidRPr="00EB5290">
        <w:rPr>
          <w:rFonts w:ascii="Cambria" w:hAnsi="Cambria" w:cstheme="minorHAnsi"/>
          <w:lang w:val="en-US"/>
        </w:rPr>
        <w:t xml:space="preserve">. </w:t>
      </w:r>
      <w:r w:rsidRPr="00EB5290">
        <w:rPr>
          <w:rFonts w:ascii="Cambria" w:hAnsi="Cambria" w:cstheme="minorHAnsi"/>
          <w:lang w:val="en-US"/>
        </w:rPr>
        <w:t xml:space="preserve">J. </w:t>
      </w:r>
      <w:r w:rsidR="00D77903"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Bounoua</w:t>
      </w:r>
      <w:proofErr w:type="spellEnd"/>
      <w:r w:rsidR="00320DBD" w:rsidRPr="00EB5290">
        <w:rPr>
          <w:rFonts w:ascii="Cambria" w:hAnsi="Cambria" w:cstheme="minorHAnsi"/>
          <w:lang w:val="en-US"/>
        </w:rPr>
        <w:t>,</w:t>
      </w:r>
      <w:r w:rsidRPr="00EB5290">
        <w:rPr>
          <w:rFonts w:ascii="Cambria" w:hAnsi="Cambria" w:cstheme="minorHAnsi"/>
          <w:lang w:val="en-US"/>
        </w:rPr>
        <w:t xml:space="preserve"> L. </w:t>
      </w:r>
      <w:r w:rsidR="00D77903" w:rsidRPr="00EB5290">
        <w:rPr>
          <w:rFonts w:ascii="Cambria" w:hAnsi="Cambria" w:cstheme="minorHAnsi"/>
          <w:lang w:val="en-US"/>
        </w:rPr>
        <w:t>(</w:t>
      </w:r>
      <w:r w:rsidRPr="00EB5290">
        <w:rPr>
          <w:rFonts w:ascii="Cambria" w:hAnsi="Cambria" w:cstheme="minorHAnsi"/>
          <w:lang w:val="en-US"/>
        </w:rPr>
        <w:t>1999</w:t>
      </w:r>
      <w:r w:rsidR="00D77903" w:rsidRPr="00EB5290">
        <w:rPr>
          <w:rFonts w:ascii="Cambria" w:hAnsi="Cambria" w:cstheme="minorHAnsi"/>
          <w:lang w:val="en-US"/>
        </w:rPr>
        <w:t>)</w:t>
      </w:r>
      <w:r w:rsidRPr="00EB5290">
        <w:rPr>
          <w:rFonts w:ascii="Cambria" w:hAnsi="Cambria" w:cstheme="minorHAnsi"/>
          <w:lang w:val="en-US"/>
        </w:rPr>
        <w:t xml:space="preserve">. Combining satellite data and biogeochemical models to estimate global effects of human‐induced land cover change on carbon emissions and primary productivity. </w:t>
      </w:r>
      <w:r w:rsidRPr="00EB5290">
        <w:rPr>
          <w:rFonts w:ascii="Cambria" w:hAnsi="Cambria" w:cstheme="minorHAnsi"/>
          <w:i/>
          <w:iCs/>
          <w:lang w:val="en-US"/>
        </w:rPr>
        <w:t>Global Biogeochemical Cycles</w:t>
      </w:r>
      <w:r w:rsidR="00320DBD" w:rsidRPr="00EB5290">
        <w:rPr>
          <w:rFonts w:ascii="Cambria" w:hAnsi="Cambria" w:cstheme="minorHAnsi"/>
          <w:lang w:val="en-US"/>
        </w:rPr>
        <w:t>.</w:t>
      </w:r>
      <w:r w:rsidRPr="00EB5290">
        <w:rPr>
          <w:rFonts w:ascii="Cambria" w:hAnsi="Cambria" w:cstheme="minorHAnsi"/>
          <w:lang w:val="en-US"/>
        </w:rPr>
        <w:t xml:space="preserve"> 13, 803-815.</w:t>
      </w:r>
    </w:p>
    <w:p w14:paraId="7FAC385B" w14:textId="189A590F" w:rsidR="00865B3E" w:rsidRPr="00EB5290" w:rsidRDefault="00865B3E" w:rsidP="00865B3E">
      <w:pPr>
        <w:spacing w:afterLines="40" w:after="96" w:line="360" w:lineRule="auto"/>
        <w:ind w:left="1066" w:hanging="709"/>
        <w:rPr>
          <w:rFonts w:ascii="Cambria" w:hAnsi="Cambria" w:cstheme="minorHAnsi"/>
          <w:lang w:val="en-US"/>
        </w:rPr>
      </w:pPr>
      <w:r w:rsidRPr="00EB5290">
        <w:rPr>
          <w:rFonts w:ascii="Cambria" w:hAnsi="Cambria" w:cstheme="minorHAnsi"/>
          <w:lang w:val="en-US"/>
        </w:rPr>
        <w:t xml:space="preserve">Ellis, E. C., </w:t>
      </w:r>
      <w:proofErr w:type="spellStart"/>
      <w:r w:rsidRPr="00EB5290">
        <w:rPr>
          <w:rFonts w:ascii="Cambria" w:hAnsi="Cambria" w:cstheme="minorHAnsi"/>
          <w:lang w:val="en-US"/>
        </w:rPr>
        <w:t>Goldewijk</w:t>
      </w:r>
      <w:proofErr w:type="spellEnd"/>
      <w:r w:rsidRPr="00EB5290">
        <w:rPr>
          <w:rFonts w:ascii="Cambria" w:hAnsi="Cambria" w:cstheme="minorHAnsi"/>
          <w:lang w:val="en-US"/>
        </w:rPr>
        <w:t xml:space="preserve">, K. K., Siebert, S., Lightman, D., and </w:t>
      </w:r>
      <w:proofErr w:type="spellStart"/>
      <w:r w:rsidRPr="00EB5290">
        <w:rPr>
          <w:rFonts w:ascii="Cambria" w:hAnsi="Cambria" w:cstheme="minorHAnsi"/>
          <w:lang w:val="en-US"/>
        </w:rPr>
        <w:t>Ramankutty</w:t>
      </w:r>
      <w:proofErr w:type="spellEnd"/>
      <w:r w:rsidRPr="00EB5290">
        <w:rPr>
          <w:rFonts w:ascii="Cambria" w:hAnsi="Cambria" w:cstheme="minorHAnsi"/>
          <w:lang w:val="en-US"/>
        </w:rPr>
        <w:t xml:space="preserve">, N. (2010). Anthropogenic transformation of the biomes, 1700 to 2000. </w:t>
      </w:r>
      <w:r w:rsidRPr="00EB5290">
        <w:rPr>
          <w:rFonts w:ascii="Cambria" w:hAnsi="Cambria" w:cstheme="minorHAnsi"/>
          <w:i/>
          <w:iCs/>
          <w:lang w:val="en-US"/>
        </w:rPr>
        <w:t>Global Ecology and Biogeography</w:t>
      </w:r>
      <w:r w:rsidR="00320DBD" w:rsidRPr="00EB5290">
        <w:rPr>
          <w:rFonts w:ascii="Cambria" w:hAnsi="Cambria" w:cstheme="minorHAnsi"/>
          <w:lang w:val="en-US"/>
        </w:rPr>
        <w:t>.</w:t>
      </w:r>
      <w:r w:rsidRPr="00EB5290">
        <w:rPr>
          <w:rFonts w:ascii="Cambria" w:hAnsi="Cambria" w:cstheme="minorHAnsi"/>
          <w:lang w:val="en-US"/>
        </w:rPr>
        <w:t xml:space="preserve"> 19, 589-606. </w:t>
      </w:r>
    </w:p>
    <w:p w14:paraId="4DEB3749" w14:textId="552F8C98" w:rsidR="00C13875" w:rsidRPr="00EB5290" w:rsidRDefault="00C13875" w:rsidP="00C13875">
      <w:pPr>
        <w:spacing w:afterLines="40" w:after="96" w:line="360" w:lineRule="auto"/>
        <w:ind w:left="1066" w:hanging="709"/>
        <w:rPr>
          <w:rFonts w:ascii="Cambria" w:hAnsi="Cambria" w:cstheme="minorHAnsi"/>
          <w:lang w:val="en-US"/>
        </w:rPr>
      </w:pPr>
      <w:r w:rsidRPr="00EB5290">
        <w:rPr>
          <w:rFonts w:ascii="Cambria" w:hAnsi="Cambria" w:cstheme="minorHAnsi"/>
          <w:lang w:val="en-US"/>
        </w:rPr>
        <w:t xml:space="preserve">Englund, O., </w:t>
      </w:r>
      <w:proofErr w:type="spellStart"/>
      <w:r w:rsidRPr="00EB5290">
        <w:rPr>
          <w:rFonts w:ascii="Cambria" w:hAnsi="Cambria" w:cstheme="minorHAnsi"/>
          <w:lang w:val="en-US"/>
        </w:rPr>
        <w:t>Berndes</w:t>
      </w:r>
      <w:proofErr w:type="spellEnd"/>
      <w:r w:rsidRPr="00EB5290">
        <w:rPr>
          <w:rFonts w:ascii="Cambria" w:hAnsi="Cambria" w:cstheme="minorHAnsi"/>
          <w:lang w:val="en-US"/>
        </w:rPr>
        <w:t xml:space="preserve">, G., &amp; Cederberg, C. (2017). How to </w:t>
      </w:r>
      <w:proofErr w:type="spellStart"/>
      <w:r w:rsidRPr="00EB5290">
        <w:rPr>
          <w:rFonts w:ascii="Cambria" w:hAnsi="Cambria" w:cstheme="minorHAnsi"/>
          <w:lang w:val="en-US"/>
        </w:rPr>
        <w:t>analyse</w:t>
      </w:r>
      <w:proofErr w:type="spellEnd"/>
      <w:r w:rsidRPr="00EB5290">
        <w:rPr>
          <w:rFonts w:ascii="Cambria" w:hAnsi="Cambria" w:cstheme="minorHAnsi"/>
          <w:lang w:val="en-US"/>
        </w:rPr>
        <w:t xml:space="preserve"> ecosystem services in landscapes—A systematic review. </w:t>
      </w:r>
      <w:r w:rsidRPr="00EB5290">
        <w:rPr>
          <w:rFonts w:ascii="Cambria" w:hAnsi="Cambria" w:cstheme="minorHAnsi"/>
          <w:i/>
          <w:iCs/>
          <w:lang w:val="en-US"/>
        </w:rPr>
        <w:t>Ecological Indicators</w:t>
      </w:r>
      <w:r w:rsidR="00320DBD" w:rsidRPr="00EB5290">
        <w:rPr>
          <w:rFonts w:ascii="Cambria" w:hAnsi="Cambria" w:cstheme="minorHAnsi"/>
          <w:lang w:val="en-US"/>
        </w:rPr>
        <w:t>.</w:t>
      </w:r>
      <w:r w:rsidRPr="00EB5290">
        <w:rPr>
          <w:rFonts w:ascii="Cambria" w:hAnsi="Cambria" w:cstheme="minorHAnsi"/>
          <w:lang w:val="en-US"/>
        </w:rPr>
        <w:t> 73, 492-504.</w:t>
      </w:r>
    </w:p>
    <w:p w14:paraId="6998D908" w14:textId="5FFAFD39"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Field</w:t>
      </w:r>
      <w:r w:rsidR="00320DBD" w:rsidRPr="00EB5290">
        <w:rPr>
          <w:rFonts w:ascii="Cambria" w:hAnsi="Cambria" w:cstheme="minorHAnsi"/>
          <w:lang w:val="en-US"/>
        </w:rPr>
        <w:t>,</w:t>
      </w:r>
      <w:r w:rsidRPr="00EB5290">
        <w:rPr>
          <w:rFonts w:ascii="Cambria" w:hAnsi="Cambria" w:cstheme="minorHAnsi"/>
          <w:lang w:val="en-US"/>
        </w:rPr>
        <w:t xml:space="preserve"> C</w:t>
      </w:r>
      <w:r w:rsidR="00320DBD" w:rsidRPr="00EB5290">
        <w:rPr>
          <w:rFonts w:ascii="Cambria" w:hAnsi="Cambria" w:cstheme="minorHAnsi"/>
          <w:lang w:val="en-US"/>
        </w:rPr>
        <w:t xml:space="preserve">. </w:t>
      </w:r>
      <w:r w:rsidRPr="00EB5290">
        <w:rPr>
          <w:rFonts w:ascii="Cambria" w:hAnsi="Cambria" w:cstheme="minorHAnsi"/>
          <w:lang w:val="en-US"/>
        </w:rPr>
        <w:t xml:space="preserve">B. </w:t>
      </w:r>
      <w:r w:rsidR="00D77903" w:rsidRPr="00EB5290">
        <w:rPr>
          <w:rFonts w:ascii="Cambria" w:hAnsi="Cambria" w:cstheme="minorHAnsi"/>
          <w:lang w:val="en-US"/>
        </w:rPr>
        <w:t>(</w:t>
      </w:r>
      <w:r w:rsidRPr="00EB5290">
        <w:rPr>
          <w:rFonts w:ascii="Cambria" w:hAnsi="Cambria" w:cstheme="minorHAnsi"/>
          <w:lang w:val="en-US"/>
        </w:rPr>
        <w:t>2001</w:t>
      </w:r>
      <w:r w:rsidR="00D77903" w:rsidRPr="00EB5290">
        <w:rPr>
          <w:rFonts w:ascii="Cambria" w:hAnsi="Cambria" w:cstheme="minorHAnsi"/>
          <w:lang w:val="en-US"/>
        </w:rPr>
        <w:t>)</w:t>
      </w:r>
      <w:r w:rsidRPr="00EB5290">
        <w:rPr>
          <w:rFonts w:ascii="Cambria" w:hAnsi="Cambria" w:cstheme="minorHAnsi"/>
          <w:lang w:val="en-US"/>
        </w:rPr>
        <w:t xml:space="preserve">. Global change: Enhanced: Sharing the garden. </w:t>
      </w:r>
      <w:r w:rsidRPr="00EB5290">
        <w:rPr>
          <w:rFonts w:ascii="Cambria" w:hAnsi="Cambria" w:cstheme="minorHAnsi"/>
          <w:i/>
          <w:lang w:val="en-US"/>
        </w:rPr>
        <w:t>Science</w:t>
      </w:r>
      <w:r w:rsidR="00320DBD" w:rsidRPr="00EB5290">
        <w:rPr>
          <w:rFonts w:ascii="Cambria" w:hAnsi="Cambria" w:cstheme="minorHAnsi"/>
          <w:i/>
          <w:lang w:val="en-US"/>
        </w:rPr>
        <w:t>.</w:t>
      </w:r>
      <w:r w:rsidRPr="00EB5290">
        <w:rPr>
          <w:rFonts w:ascii="Cambria" w:hAnsi="Cambria" w:cstheme="minorHAnsi"/>
          <w:lang w:val="en-US"/>
        </w:rPr>
        <w:t xml:space="preserve"> 294, 2490–2491</w:t>
      </w:r>
      <w:r w:rsidR="00C43F1F" w:rsidRPr="00EB5290">
        <w:rPr>
          <w:rFonts w:ascii="Cambria" w:hAnsi="Cambria" w:cstheme="minorHAnsi"/>
          <w:lang w:val="en-US"/>
        </w:rPr>
        <w:t>.</w:t>
      </w:r>
    </w:p>
    <w:p w14:paraId="0F9DD2CF" w14:textId="0E251CAB" w:rsidR="00865B3E" w:rsidRPr="00EB5290" w:rsidRDefault="00865B3E" w:rsidP="00865B3E">
      <w:pPr>
        <w:spacing w:afterLines="40" w:after="96" w:line="360" w:lineRule="auto"/>
        <w:ind w:left="1066" w:hanging="709"/>
        <w:rPr>
          <w:rFonts w:ascii="Cambria" w:hAnsi="Cambria" w:cstheme="minorHAnsi"/>
          <w:lang w:val="en-US"/>
        </w:rPr>
      </w:pPr>
      <w:r w:rsidRPr="00EB5290">
        <w:rPr>
          <w:rFonts w:ascii="Cambria" w:hAnsi="Cambria" w:cstheme="minorHAnsi"/>
          <w:lang w:val="en-US"/>
        </w:rPr>
        <w:t xml:space="preserve">Foley, J. A., </w:t>
      </w:r>
      <w:proofErr w:type="spellStart"/>
      <w:r w:rsidRPr="00EB5290">
        <w:rPr>
          <w:rFonts w:ascii="Cambria" w:hAnsi="Cambria" w:cstheme="minorHAnsi"/>
          <w:lang w:val="en-US"/>
        </w:rPr>
        <w:t>DeFries</w:t>
      </w:r>
      <w:proofErr w:type="spellEnd"/>
      <w:r w:rsidRPr="00EB5290">
        <w:rPr>
          <w:rFonts w:ascii="Cambria" w:hAnsi="Cambria" w:cstheme="minorHAnsi"/>
          <w:lang w:val="en-US"/>
        </w:rPr>
        <w:t xml:space="preserve">, R., Asner, G. P., Barford, C., </w:t>
      </w:r>
      <w:proofErr w:type="spellStart"/>
      <w:r w:rsidRPr="00EB5290">
        <w:rPr>
          <w:rFonts w:ascii="Cambria" w:hAnsi="Cambria" w:cstheme="minorHAnsi"/>
          <w:lang w:val="en-US"/>
        </w:rPr>
        <w:t>Bonan</w:t>
      </w:r>
      <w:proofErr w:type="spellEnd"/>
      <w:r w:rsidRPr="00EB5290">
        <w:rPr>
          <w:rFonts w:ascii="Cambria" w:hAnsi="Cambria" w:cstheme="minorHAnsi"/>
          <w:lang w:val="en-US"/>
        </w:rPr>
        <w:t xml:space="preserve">, G., Carpenter, S. R., Chapin, F. S., Coe, M. T., Daily, G. C., Gibbs, H. K., </w:t>
      </w:r>
      <w:proofErr w:type="spellStart"/>
      <w:r w:rsidRPr="00EB5290">
        <w:rPr>
          <w:rFonts w:ascii="Cambria" w:hAnsi="Cambria" w:cstheme="minorHAnsi"/>
          <w:lang w:val="en-US"/>
        </w:rPr>
        <w:t>Helkowski</w:t>
      </w:r>
      <w:proofErr w:type="spellEnd"/>
      <w:r w:rsidRPr="00EB5290">
        <w:rPr>
          <w:rFonts w:ascii="Cambria" w:hAnsi="Cambria" w:cstheme="minorHAnsi"/>
          <w:lang w:val="en-US"/>
        </w:rPr>
        <w:t xml:space="preserve">, J. H., Holloway, T., Howard, E. A., </w:t>
      </w:r>
      <w:proofErr w:type="spellStart"/>
      <w:r w:rsidRPr="00EB5290">
        <w:rPr>
          <w:rFonts w:ascii="Cambria" w:hAnsi="Cambria" w:cstheme="minorHAnsi"/>
          <w:lang w:val="en-US"/>
        </w:rPr>
        <w:t>Kucharik</w:t>
      </w:r>
      <w:proofErr w:type="spellEnd"/>
      <w:r w:rsidRPr="00EB5290">
        <w:rPr>
          <w:rFonts w:ascii="Cambria" w:hAnsi="Cambria" w:cstheme="minorHAnsi"/>
          <w:lang w:val="en-US"/>
        </w:rPr>
        <w:t xml:space="preserve">, C. J., </w:t>
      </w:r>
      <w:proofErr w:type="spellStart"/>
      <w:r w:rsidRPr="00EB5290">
        <w:rPr>
          <w:rFonts w:ascii="Cambria" w:hAnsi="Cambria" w:cstheme="minorHAnsi"/>
          <w:lang w:val="en-US"/>
        </w:rPr>
        <w:t>Monfreda</w:t>
      </w:r>
      <w:proofErr w:type="spellEnd"/>
      <w:r w:rsidRPr="00EB5290">
        <w:rPr>
          <w:rFonts w:ascii="Cambria" w:hAnsi="Cambria" w:cstheme="minorHAnsi"/>
          <w:lang w:val="en-US"/>
        </w:rPr>
        <w:t xml:space="preserve">, C., Patz, J. A., </w:t>
      </w:r>
      <w:proofErr w:type="spellStart"/>
      <w:r w:rsidRPr="00EB5290">
        <w:rPr>
          <w:rFonts w:ascii="Cambria" w:hAnsi="Cambria" w:cstheme="minorHAnsi"/>
          <w:lang w:val="en-US"/>
        </w:rPr>
        <w:t>Prentince</w:t>
      </w:r>
      <w:proofErr w:type="spellEnd"/>
      <w:r w:rsidRPr="00EB5290">
        <w:rPr>
          <w:rFonts w:ascii="Cambria" w:hAnsi="Cambria" w:cstheme="minorHAnsi"/>
          <w:lang w:val="en-US"/>
        </w:rPr>
        <w:t xml:space="preserve">, I. C., </w:t>
      </w:r>
      <w:proofErr w:type="spellStart"/>
      <w:r w:rsidRPr="00EB5290">
        <w:rPr>
          <w:rFonts w:ascii="Cambria" w:hAnsi="Cambria" w:cstheme="minorHAnsi"/>
          <w:lang w:val="en-US"/>
        </w:rPr>
        <w:t>Ramankutty</w:t>
      </w:r>
      <w:proofErr w:type="spellEnd"/>
      <w:r w:rsidRPr="00EB5290">
        <w:rPr>
          <w:rFonts w:ascii="Cambria" w:hAnsi="Cambria" w:cstheme="minorHAnsi"/>
          <w:lang w:val="en-US"/>
        </w:rPr>
        <w:t xml:space="preserve">, N. and Snyder, P. K. (2005). Global consequences of land use. </w:t>
      </w:r>
      <w:r w:rsidRPr="00EB5290">
        <w:rPr>
          <w:rFonts w:ascii="Cambria" w:hAnsi="Cambria" w:cstheme="minorHAnsi"/>
          <w:i/>
          <w:iCs/>
          <w:lang w:val="en-US"/>
        </w:rPr>
        <w:t>Science</w:t>
      </w:r>
      <w:r w:rsidR="00320DBD" w:rsidRPr="00EB5290">
        <w:rPr>
          <w:rFonts w:ascii="Cambria" w:hAnsi="Cambria" w:cstheme="minorHAnsi"/>
          <w:i/>
          <w:iCs/>
          <w:lang w:val="en-US"/>
        </w:rPr>
        <w:t>.</w:t>
      </w:r>
      <w:r w:rsidRPr="00EB5290">
        <w:rPr>
          <w:rFonts w:ascii="Cambria" w:hAnsi="Cambria" w:cstheme="minorHAnsi"/>
          <w:lang w:val="en-US"/>
        </w:rPr>
        <w:t xml:space="preserve"> 309, 570-574. </w:t>
      </w:r>
    </w:p>
    <w:p w14:paraId="362580D2" w14:textId="77777777" w:rsidR="004E0530" w:rsidRPr="00EB5290" w:rsidRDefault="004E0530" w:rsidP="004E0530">
      <w:pPr>
        <w:spacing w:afterLines="40" w:after="96" w:line="360" w:lineRule="auto"/>
        <w:ind w:left="1066" w:hanging="709"/>
        <w:rPr>
          <w:rFonts w:ascii="Cambria" w:hAnsi="Cambria" w:cstheme="minorHAnsi"/>
          <w:lang w:val="en-US"/>
        </w:rPr>
      </w:pPr>
      <w:r w:rsidRPr="00EB5290">
        <w:rPr>
          <w:rFonts w:ascii="Cambria" w:hAnsi="Cambria" w:cstheme="minorHAnsi"/>
          <w:lang w:val="en-US"/>
        </w:rPr>
        <w:t xml:space="preserve">Forman, R. T. (1995). Land Mosaics: The Ecology of Landscapes and Regions. Cambridge University Press. </w:t>
      </w:r>
    </w:p>
    <w:p w14:paraId="27CAF933" w14:textId="2A149865"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lastRenderedPageBreak/>
        <w:t xml:space="preserve">Gallego F., </w:t>
      </w:r>
      <w:proofErr w:type="spellStart"/>
      <w:r w:rsidRPr="00EB5290">
        <w:rPr>
          <w:rFonts w:ascii="Cambria" w:hAnsi="Cambria" w:cstheme="minorHAnsi"/>
          <w:lang w:val="en-US"/>
        </w:rPr>
        <w:t>Paruelo</w:t>
      </w:r>
      <w:proofErr w:type="spellEnd"/>
      <w:r w:rsidR="00320DBD" w:rsidRPr="00EB5290">
        <w:rPr>
          <w:rFonts w:ascii="Cambria" w:hAnsi="Cambria" w:cstheme="minorHAnsi"/>
          <w:lang w:val="en-US"/>
        </w:rPr>
        <w:t>,</w:t>
      </w:r>
      <w:r w:rsidRPr="00EB5290">
        <w:rPr>
          <w:rFonts w:ascii="Cambria" w:hAnsi="Cambria" w:cstheme="minorHAnsi"/>
          <w:lang w:val="en-US"/>
        </w:rPr>
        <w:t xml:space="preserve"> J</w:t>
      </w:r>
      <w:r w:rsidR="00320DBD" w:rsidRPr="00EB5290">
        <w:rPr>
          <w:rFonts w:ascii="Cambria" w:hAnsi="Cambria" w:cstheme="minorHAnsi"/>
          <w:lang w:val="en-US"/>
        </w:rPr>
        <w:t xml:space="preserve">. </w:t>
      </w:r>
      <w:r w:rsidRPr="00EB5290">
        <w:rPr>
          <w:rFonts w:ascii="Cambria" w:hAnsi="Cambria" w:cstheme="minorHAnsi"/>
          <w:lang w:val="en-US"/>
        </w:rPr>
        <w:t xml:space="preserve">M., </w:t>
      </w:r>
      <w:proofErr w:type="spellStart"/>
      <w:r w:rsidRPr="00EB5290">
        <w:rPr>
          <w:rFonts w:ascii="Cambria" w:hAnsi="Cambria" w:cstheme="minorHAnsi"/>
          <w:lang w:val="en-US"/>
        </w:rPr>
        <w:t>Baeza</w:t>
      </w:r>
      <w:proofErr w:type="spellEnd"/>
      <w:r w:rsidR="00320DBD" w:rsidRPr="00EB5290">
        <w:rPr>
          <w:rFonts w:ascii="Cambria" w:hAnsi="Cambria" w:cstheme="minorHAnsi"/>
          <w:lang w:val="en-US"/>
        </w:rPr>
        <w:t>,</w:t>
      </w:r>
      <w:r w:rsidRPr="00EB5290">
        <w:rPr>
          <w:rFonts w:ascii="Cambria" w:hAnsi="Cambria" w:cstheme="minorHAnsi"/>
          <w:lang w:val="en-US"/>
        </w:rPr>
        <w:t xml:space="preserve"> S. </w:t>
      </w:r>
      <w:r w:rsidR="00D77903"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Altesor</w:t>
      </w:r>
      <w:proofErr w:type="spellEnd"/>
      <w:r w:rsidRPr="00EB5290">
        <w:rPr>
          <w:rFonts w:ascii="Cambria" w:hAnsi="Cambria" w:cstheme="minorHAnsi"/>
          <w:lang w:val="en-US"/>
        </w:rPr>
        <w:t xml:space="preserve"> A. (2020). Distinct ecosystem types respond differentially to grazing </w:t>
      </w:r>
      <w:proofErr w:type="spellStart"/>
      <w:r w:rsidRPr="00EB5290">
        <w:rPr>
          <w:rFonts w:ascii="Cambria" w:hAnsi="Cambria" w:cstheme="minorHAnsi"/>
          <w:lang w:val="en-US"/>
        </w:rPr>
        <w:t>exclosure</w:t>
      </w:r>
      <w:proofErr w:type="spellEnd"/>
      <w:r w:rsidRPr="00EB5290">
        <w:rPr>
          <w:rFonts w:ascii="Cambria" w:hAnsi="Cambria" w:cstheme="minorHAnsi"/>
          <w:lang w:val="en-US"/>
        </w:rPr>
        <w:t xml:space="preserve">. </w:t>
      </w:r>
      <w:r w:rsidRPr="00EB5290">
        <w:rPr>
          <w:rFonts w:ascii="Cambria" w:hAnsi="Cambria" w:cstheme="minorHAnsi"/>
          <w:i/>
          <w:iCs/>
          <w:lang w:val="en-US"/>
        </w:rPr>
        <w:t>Austral Ecology</w:t>
      </w:r>
      <w:r w:rsidR="006A6439" w:rsidRPr="00EB5290">
        <w:rPr>
          <w:rFonts w:ascii="Cambria" w:hAnsi="Cambria" w:cstheme="minorHAnsi"/>
          <w:lang w:val="en-US"/>
        </w:rPr>
        <w:t>.</w:t>
      </w:r>
      <w:r w:rsidRPr="00EB5290">
        <w:rPr>
          <w:rFonts w:ascii="Cambria" w:hAnsi="Cambria" w:cstheme="minorHAnsi"/>
          <w:lang w:val="en-US"/>
        </w:rPr>
        <w:t xml:space="preserve"> 45, 548-556.</w:t>
      </w:r>
    </w:p>
    <w:p w14:paraId="30C6E595" w14:textId="42423523"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Gerten</w:t>
      </w:r>
      <w:proofErr w:type="spellEnd"/>
      <w:r w:rsidR="006A6439" w:rsidRPr="00EB5290">
        <w:rPr>
          <w:rFonts w:ascii="Cambria" w:hAnsi="Cambria" w:cstheme="minorHAnsi"/>
          <w:lang w:val="en-US"/>
        </w:rPr>
        <w:t>,</w:t>
      </w:r>
      <w:r w:rsidRPr="00EB5290">
        <w:rPr>
          <w:rFonts w:ascii="Cambria" w:hAnsi="Cambria" w:cstheme="minorHAnsi"/>
          <w:lang w:val="en-US"/>
        </w:rPr>
        <w:t xml:space="preserve"> D., Hoff</w:t>
      </w:r>
      <w:r w:rsidR="006A6439" w:rsidRPr="00EB5290">
        <w:rPr>
          <w:rFonts w:ascii="Cambria" w:hAnsi="Cambria" w:cstheme="minorHAnsi"/>
          <w:lang w:val="en-US"/>
        </w:rPr>
        <w:t>,</w:t>
      </w:r>
      <w:r w:rsidRPr="00EB5290">
        <w:rPr>
          <w:rFonts w:ascii="Cambria" w:hAnsi="Cambria" w:cstheme="minorHAnsi"/>
          <w:lang w:val="en-US"/>
        </w:rPr>
        <w:t xml:space="preserve"> H., </w:t>
      </w:r>
      <w:proofErr w:type="spellStart"/>
      <w:r w:rsidRPr="00EB5290">
        <w:rPr>
          <w:rFonts w:ascii="Cambria" w:hAnsi="Cambria" w:cstheme="minorHAnsi"/>
          <w:lang w:val="en-US"/>
        </w:rPr>
        <w:t>Bondeau</w:t>
      </w:r>
      <w:proofErr w:type="spellEnd"/>
      <w:r w:rsidR="006A6439" w:rsidRPr="00EB5290">
        <w:rPr>
          <w:rFonts w:ascii="Cambria" w:hAnsi="Cambria" w:cstheme="minorHAnsi"/>
          <w:lang w:val="en-US"/>
        </w:rPr>
        <w:t>,</w:t>
      </w:r>
      <w:r w:rsidRPr="00EB5290">
        <w:rPr>
          <w:rFonts w:ascii="Cambria" w:hAnsi="Cambria" w:cstheme="minorHAnsi"/>
          <w:lang w:val="en-US"/>
        </w:rPr>
        <w:t xml:space="preserve"> A., Lucht</w:t>
      </w:r>
      <w:r w:rsidR="006A6439" w:rsidRPr="00EB5290">
        <w:rPr>
          <w:rFonts w:ascii="Cambria" w:hAnsi="Cambria" w:cstheme="minorHAnsi"/>
          <w:lang w:val="en-US"/>
        </w:rPr>
        <w:t>,</w:t>
      </w:r>
      <w:r w:rsidRPr="00EB5290">
        <w:rPr>
          <w:rFonts w:ascii="Cambria" w:hAnsi="Cambria" w:cstheme="minorHAnsi"/>
          <w:lang w:val="en-US"/>
        </w:rPr>
        <w:t xml:space="preserve"> W., Smith</w:t>
      </w:r>
      <w:r w:rsidR="006A6439" w:rsidRPr="00EB5290">
        <w:rPr>
          <w:rFonts w:ascii="Cambria" w:hAnsi="Cambria" w:cstheme="minorHAnsi"/>
          <w:lang w:val="en-US"/>
        </w:rPr>
        <w:t>,</w:t>
      </w:r>
      <w:r w:rsidRPr="00EB5290">
        <w:rPr>
          <w:rFonts w:ascii="Cambria" w:hAnsi="Cambria" w:cstheme="minorHAnsi"/>
          <w:lang w:val="en-US"/>
        </w:rPr>
        <w:t xml:space="preserve"> P. </w:t>
      </w:r>
      <w:r w:rsidR="00237435"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Zaehle</w:t>
      </w:r>
      <w:proofErr w:type="spellEnd"/>
      <w:r w:rsidRPr="00EB5290">
        <w:rPr>
          <w:rFonts w:ascii="Cambria" w:hAnsi="Cambria" w:cstheme="minorHAnsi"/>
          <w:lang w:val="en-US"/>
        </w:rPr>
        <w:t xml:space="preserve">, S. </w:t>
      </w:r>
      <w:r w:rsidR="00237435" w:rsidRPr="00EB5290">
        <w:rPr>
          <w:rFonts w:ascii="Cambria" w:hAnsi="Cambria" w:cstheme="minorHAnsi"/>
          <w:lang w:val="en-US"/>
        </w:rPr>
        <w:t>(</w:t>
      </w:r>
      <w:r w:rsidRPr="00EB5290">
        <w:rPr>
          <w:rFonts w:ascii="Cambria" w:hAnsi="Cambria" w:cstheme="minorHAnsi"/>
          <w:lang w:val="en-US"/>
        </w:rPr>
        <w:t>2005</w:t>
      </w:r>
      <w:r w:rsidR="00237435" w:rsidRPr="00EB5290">
        <w:rPr>
          <w:rFonts w:ascii="Cambria" w:hAnsi="Cambria" w:cstheme="minorHAnsi"/>
          <w:lang w:val="en-US"/>
        </w:rPr>
        <w:t>)</w:t>
      </w:r>
      <w:r w:rsidRPr="00EB5290">
        <w:rPr>
          <w:rFonts w:ascii="Cambria" w:hAnsi="Cambria" w:cstheme="minorHAnsi"/>
          <w:lang w:val="en-US"/>
        </w:rPr>
        <w:t xml:space="preserve">. Contemporary “green” water flows: simulations with a dynamic global vegetation and water balance model. </w:t>
      </w:r>
      <w:r w:rsidRPr="00EB5290">
        <w:rPr>
          <w:rFonts w:ascii="Cambria" w:hAnsi="Cambria" w:cstheme="minorHAnsi"/>
          <w:i/>
          <w:iCs/>
          <w:lang w:val="en-US"/>
        </w:rPr>
        <w:t>Physics and Chemistry of the Earth, Parts A/B/C</w:t>
      </w:r>
      <w:r w:rsidR="006A6439" w:rsidRPr="00EB5290">
        <w:rPr>
          <w:rFonts w:ascii="Cambria" w:hAnsi="Cambria" w:cstheme="minorHAnsi"/>
          <w:lang w:val="en-US"/>
        </w:rPr>
        <w:t>.</w:t>
      </w:r>
      <w:r w:rsidRPr="00EB5290">
        <w:rPr>
          <w:rFonts w:ascii="Cambria" w:hAnsi="Cambria" w:cstheme="minorHAnsi"/>
          <w:lang w:val="en-US"/>
        </w:rPr>
        <w:t xml:space="preserve"> 30, 334-338</w:t>
      </w:r>
      <w:r w:rsidR="00C43F1F" w:rsidRPr="00EB5290">
        <w:rPr>
          <w:rFonts w:ascii="Cambria" w:hAnsi="Cambria" w:cstheme="minorHAnsi"/>
          <w:lang w:val="en-US"/>
        </w:rPr>
        <w:t>.</w:t>
      </w:r>
    </w:p>
    <w:p w14:paraId="5962469D" w14:textId="1E27D6DC"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Graesser</w:t>
      </w:r>
      <w:proofErr w:type="spellEnd"/>
      <w:r w:rsidR="006A6439" w:rsidRPr="00EB5290">
        <w:rPr>
          <w:rFonts w:ascii="Cambria" w:hAnsi="Cambria" w:cstheme="minorHAnsi"/>
          <w:lang w:val="en-US"/>
        </w:rPr>
        <w:t>,</w:t>
      </w:r>
      <w:r w:rsidRPr="00EB5290">
        <w:rPr>
          <w:rFonts w:ascii="Cambria" w:hAnsi="Cambria" w:cstheme="minorHAnsi"/>
          <w:lang w:val="en-US"/>
        </w:rPr>
        <w:t xml:space="preserve"> J</w:t>
      </w:r>
      <w:r w:rsidR="00237435" w:rsidRPr="00EB5290">
        <w:rPr>
          <w:rFonts w:ascii="Cambria" w:hAnsi="Cambria" w:cstheme="minorHAnsi"/>
          <w:lang w:val="en-US"/>
        </w:rPr>
        <w:t>.,</w:t>
      </w:r>
      <w:r w:rsidRPr="00EB5290">
        <w:rPr>
          <w:rFonts w:ascii="Cambria" w:hAnsi="Cambria" w:cstheme="minorHAnsi"/>
          <w:lang w:val="en-US"/>
        </w:rPr>
        <w:t xml:space="preserve"> Aide</w:t>
      </w:r>
      <w:r w:rsidR="006A6439" w:rsidRPr="00EB5290">
        <w:rPr>
          <w:rFonts w:ascii="Cambria" w:hAnsi="Cambria" w:cstheme="minorHAnsi"/>
          <w:lang w:val="en-US"/>
        </w:rPr>
        <w:t>,</w:t>
      </w:r>
      <w:r w:rsidRPr="00EB5290">
        <w:rPr>
          <w:rFonts w:ascii="Cambria" w:hAnsi="Cambria" w:cstheme="minorHAnsi"/>
          <w:lang w:val="en-US"/>
        </w:rPr>
        <w:t xml:space="preserve"> T</w:t>
      </w:r>
      <w:r w:rsidR="006A6439" w:rsidRPr="00EB5290">
        <w:rPr>
          <w:rFonts w:ascii="Cambria" w:hAnsi="Cambria" w:cstheme="minorHAnsi"/>
          <w:lang w:val="en-US"/>
        </w:rPr>
        <w:t xml:space="preserve">. </w:t>
      </w:r>
      <w:r w:rsidRPr="00EB5290">
        <w:rPr>
          <w:rFonts w:ascii="Cambria" w:hAnsi="Cambria" w:cstheme="minorHAnsi"/>
          <w:lang w:val="en-US"/>
        </w:rPr>
        <w:t>M.</w:t>
      </w:r>
      <w:r w:rsidR="00237435" w:rsidRPr="00EB5290">
        <w:rPr>
          <w:rFonts w:ascii="Cambria" w:hAnsi="Cambria" w:cstheme="minorHAnsi"/>
          <w:lang w:val="en-US"/>
        </w:rPr>
        <w:t>,</w:t>
      </w:r>
      <w:r w:rsidRPr="00EB5290">
        <w:rPr>
          <w:rFonts w:ascii="Cambria" w:hAnsi="Cambria" w:cstheme="minorHAnsi"/>
          <w:lang w:val="en-US"/>
        </w:rPr>
        <w:t xml:space="preserve"> Grau</w:t>
      </w:r>
      <w:r w:rsidR="006A6439" w:rsidRPr="00EB5290">
        <w:rPr>
          <w:rFonts w:ascii="Cambria" w:hAnsi="Cambria" w:cstheme="minorHAnsi"/>
          <w:lang w:val="en-US"/>
        </w:rPr>
        <w:t>,</w:t>
      </w:r>
      <w:r w:rsidRPr="00EB5290">
        <w:rPr>
          <w:rFonts w:ascii="Cambria" w:hAnsi="Cambria" w:cstheme="minorHAnsi"/>
          <w:lang w:val="en-US"/>
        </w:rPr>
        <w:t xml:space="preserve"> H</w:t>
      </w:r>
      <w:r w:rsidR="006A6439" w:rsidRPr="00EB5290">
        <w:rPr>
          <w:rFonts w:ascii="Cambria" w:hAnsi="Cambria" w:cstheme="minorHAnsi"/>
          <w:lang w:val="en-US"/>
        </w:rPr>
        <w:t xml:space="preserve">. </w:t>
      </w:r>
      <w:r w:rsidRPr="00EB5290">
        <w:rPr>
          <w:rFonts w:ascii="Cambria" w:hAnsi="Cambria" w:cstheme="minorHAnsi"/>
          <w:lang w:val="en-US"/>
        </w:rPr>
        <w:t xml:space="preserve">R. </w:t>
      </w:r>
      <w:r w:rsidR="00237435"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Ramankutty</w:t>
      </w:r>
      <w:proofErr w:type="spellEnd"/>
      <w:r w:rsidR="006A6439" w:rsidRPr="00EB5290">
        <w:rPr>
          <w:rFonts w:ascii="Cambria" w:hAnsi="Cambria" w:cstheme="minorHAnsi"/>
          <w:lang w:val="en-US"/>
        </w:rPr>
        <w:t>,</w:t>
      </w:r>
      <w:r w:rsidRPr="00EB5290">
        <w:rPr>
          <w:rFonts w:ascii="Cambria" w:hAnsi="Cambria" w:cstheme="minorHAnsi"/>
          <w:lang w:val="en-US"/>
        </w:rPr>
        <w:t xml:space="preserve"> N. </w:t>
      </w:r>
      <w:r w:rsidR="00237435" w:rsidRPr="00EB5290">
        <w:rPr>
          <w:rFonts w:ascii="Cambria" w:hAnsi="Cambria" w:cstheme="minorHAnsi"/>
          <w:lang w:val="en-US"/>
        </w:rPr>
        <w:t>(</w:t>
      </w:r>
      <w:r w:rsidRPr="00EB5290">
        <w:rPr>
          <w:rFonts w:ascii="Cambria" w:hAnsi="Cambria" w:cstheme="minorHAnsi"/>
          <w:lang w:val="en-US"/>
        </w:rPr>
        <w:t>2015</w:t>
      </w:r>
      <w:r w:rsidR="00237435" w:rsidRPr="00EB5290">
        <w:rPr>
          <w:rFonts w:ascii="Cambria" w:hAnsi="Cambria" w:cstheme="minorHAnsi"/>
          <w:lang w:val="en-US"/>
        </w:rPr>
        <w:t>)</w:t>
      </w:r>
      <w:r w:rsidRPr="00EB5290">
        <w:rPr>
          <w:rFonts w:ascii="Cambria" w:hAnsi="Cambria" w:cstheme="minorHAnsi"/>
          <w:lang w:val="en-US"/>
        </w:rPr>
        <w:t>.</w:t>
      </w:r>
      <w:r w:rsidR="00237435" w:rsidRPr="00EB5290">
        <w:rPr>
          <w:rFonts w:ascii="Cambria" w:hAnsi="Cambria" w:cstheme="minorHAnsi"/>
          <w:lang w:val="en-US"/>
        </w:rPr>
        <w:t xml:space="preserve"> </w:t>
      </w:r>
      <w:r w:rsidRPr="00EB5290">
        <w:rPr>
          <w:rFonts w:ascii="Cambria" w:hAnsi="Cambria" w:cstheme="minorHAnsi"/>
          <w:lang w:val="en-US"/>
        </w:rPr>
        <w:t xml:space="preserve">Cropland/pastureland dynamics and the slowdown of deforestation in Latin America. </w:t>
      </w:r>
      <w:r w:rsidRPr="00EB5290">
        <w:rPr>
          <w:rFonts w:ascii="Cambria" w:hAnsi="Cambria" w:cstheme="minorHAnsi"/>
          <w:i/>
          <w:iCs/>
          <w:lang w:val="en-US"/>
        </w:rPr>
        <w:t>Environmental Research Letters</w:t>
      </w:r>
      <w:r w:rsidR="006A6439" w:rsidRPr="00EB5290">
        <w:rPr>
          <w:rFonts w:ascii="Cambria" w:hAnsi="Cambria" w:cstheme="minorHAnsi"/>
          <w:lang w:val="en-US"/>
        </w:rPr>
        <w:t>.</w:t>
      </w:r>
      <w:r w:rsidRPr="00EB5290">
        <w:rPr>
          <w:rFonts w:ascii="Cambria" w:hAnsi="Cambria" w:cstheme="minorHAnsi"/>
          <w:lang w:val="en-US"/>
        </w:rPr>
        <w:t xml:space="preserve"> 10, 034017.</w:t>
      </w:r>
    </w:p>
    <w:p w14:paraId="2A3BEBCC" w14:textId="70A9E988"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Guerschman</w:t>
      </w:r>
      <w:proofErr w:type="spellEnd"/>
      <w:r w:rsidR="006A6439" w:rsidRPr="00EB5290">
        <w:rPr>
          <w:rFonts w:ascii="Cambria" w:hAnsi="Cambria" w:cstheme="minorHAnsi"/>
          <w:lang w:val="en-US"/>
        </w:rPr>
        <w:t>,</w:t>
      </w:r>
      <w:r w:rsidRPr="00EB5290">
        <w:rPr>
          <w:rFonts w:ascii="Cambria" w:hAnsi="Cambria" w:cstheme="minorHAnsi"/>
          <w:lang w:val="en-US"/>
        </w:rPr>
        <w:t xml:space="preserve"> J</w:t>
      </w:r>
      <w:r w:rsidR="006A6439" w:rsidRPr="00EB5290">
        <w:rPr>
          <w:rFonts w:ascii="Cambria" w:hAnsi="Cambria" w:cstheme="minorHAnsi"/>
          <w:lang w:val="en-US"/>
        </w:rPr>
        <w:t xml:space="preserve">. </w:t>
      </w:r>
      <w:r w:rsidRPr="00EB5290">
        <w:rPr>
          <w:rFonts w:ascii="Cambria" w:hAnsi="Cambria" w:cstheme="minorHAnsi"/>
          <w:lang w:val="en-US"/>
        </w:rPr>
        <w:t xml:space="preserve">P., </w:t>
      </w:r>
      <w:proofErr w:type="spellStart"/>
      <w:r w:rsidRPr="00EB5290">
        <w:rPr>
          <w:rFonts w:ascii="Cambria" w:hAnsi="Cambria" w:cstheme="minorHAnsi"/>
          <w:lang w:val="en-US"/>
        </w:rPr>
        <w:t>Paruelo</w:t>
      </w:r>
      <w:proofErr w:type="spellEnd"/>
      <w:r w:rsidR="006A6439" w:rsidRPr="00EB5290">
        <w:rPr>
          <w:rFonts w:ascii="Cambria" w:hAnsi="Cambria" w:cstheme="minorHAnsi"/>
          <w:lang w:val="en-US"/>
        </w:rPr>
        <w:t>,</w:t>
      </w:r>
      <w:r w:rsidRPr="00EB5290">
        <w:rPr>
          <w:rFonts w:ascii="Cambria" w:hAnsi="Cambria" w:cstheme="minorHAnsi"/>
          <w:lang w:val="en-US"/>
        </w:rPr>
        <w:t xml:space="preserve"> J</w:t>
      </w:r>
      <w:r w:rsidR="006A6439" w:rsidRPr="00EB5290">
        <w:rPr>
          <w:rFonts w:ascii="Cambria" w:hAnsi="Cambria" w:cstheme="minorHAnsi"/>
          <w:lang w:val="en-US"/>
        </w:rPr>
        <w:t xml:space="preserve">. </w:t>
      </w:r>
      <w:r w:rsidRPr="00EB5290">
        <w:rPr>
          <w:rFonts w:ascii="Cambria" w:hAnsi="Cambria" w:cstheme="minorHAnsi"/>
          <w:lang w:val="en-US"/>
        </w:rPr>
        <w:t xml:space="preserve">M. </w:t>
      </w:r>
      <w:r w:rsidR="00237435" w:rsidRPr="00EB5290">
        <w:rPr>
          <w:rFonts w:ascii="Cambria" w:hAnsi="Cambria" w:cstheme="minorHAnsi"/>
          <w:lang w:val="en-US"/>
        </w:rPr>
        <w:t>and</w:t>
      </w:r>
      <w:r w:rsidRPr="00EB5290">
        <w:rPr>
          <w:rFonts w:ascii="Cambria" w:hAnsi="Cambria" w:cstheme="minorHAnsi"/>
          <w:lang w:val="en-US"/>
        </w:rPr>
        <w:t xml:space="preserve"> Burke</w:t>
      </w:r>
      <w:r w:rsidR="006A6439" w:rsidRPr="00EB5290">
        <w:rPr>
          <w:rFonts w:ascii="Cambria" w:hAnsi="Cambria" w:cstheme="minorHAnsi"/>
          <w:lang w:val="en-US"/>
        </w:rPr>
        <w:t>,</w:t>
      </w:r>
      <w:r w:rsidRPr="00EB5290">
        <w:rPr>
          <w:rFonts w:ascii="Cambria" w:hAnsi="Cambria" w:cstheme="minorHAnsi"/>
          <w:lang w:val="en-US"/>
        </w:rPr>
        <w:t xml:space="preserve"> I</w:t>
      </w:r>
      <w:r w:rsidR="006A6439" w:rsidRPr="00EB5290">
        <w:rPr>
          <w:rFonts w:ascii="Cambria" w:hAnsi="Cambria" w:cstheme="minorHAnsi"/>
          <w:lang w:val="en-US"/>
        </w:rPr>
        <w:t xml:space="preserve">. </w:t>
      </w:r>
      <w:r w:rsidRPr="00EB5290">
        <w:rPr>
          <w:rFonts w:ascii="Cambria" w:hAnsi="Cambria" w:cstheme="minorHAnsi"/>
          <w:lang w:val="en-US"/>
        </w:rPr>
        <w:t xml:space="preserve">C. (2003). Land use impacts on the normalized difference vegetation index in temperate Argentina. </w:t>
      </w:r>
      <w:r w:rsidRPr="00EB5290">
        <w:rPr>
          <w:rFonts w:ascii="Cambria" w:hAnsi="Cambria" w:cstheme="minorHAnsi"/>
          <w:i/>
          <w:iCs/>
          <w:lang w:val="en-US"/>
        </w:rPr>
        <w:t>Ecological applications</w:t>
      </w:r>
      <w:r w:rsidR="006A6439" w:rsidRPr="00EB5290">
        <w:rPr>
          <w:rFonts w:ascii="Cambria" w:hAnsi="Cambria" w:cstheme="minorHAnsi"/>
          <w:lang w:val="en-US"/>
        </w:rPr>
        <w:t>.</w:t>
      </w:r>
      <w:r w:rsidRPr="00EB5290">
        <w:rPr>
          <w:rFonts w:ascii="Cambria" w:hAnsi="Cambria" w:cstheme="minorHAnsi"/>
          <w:lang w:val="en-US"/>
        </w:rPr>
        <w:t xml:space="preserve"> 13, 616-628.</w:t>
      </w:r>
    </w:p>
    <w:p w14:paraId="57D1C720" w14:textId="274E2979"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Haberl</w:t>
      </w:r>
      <w:r w:rsidR="006A6439" w:rsidRPr="00EB5290">
        <w:rPr>
          <w:rFonts w:ascii="Cambria" w:hAnsi="Cambria" w:cstheme="minorHAnsi"/>
          <w:lang w:val="en-US"/>
        </w:rPr>
        <w:t>,</w:t>
      </w:r>
      <w:r w:rsidRPr="00EB5290">
        <w:rPr>
          <w:rFonts w:ascii="Cambria" w:hAnsi="Cambria" w:cstheme="minorHAnsi"/>
          <w:lang w:val="en-US"/>
        </w:rPr>
        <w:t xml:space="preserve"> H. </w:t>
      </w:r>
      <w:r w:rsidR="00237435" w:rsidRPr="00EB5290">
        <w:rPr>
          <w:rFonts w:ascii="Cambria" w:hAnsi="Cambria" w:cstheme="minorHAnsi"/>
          <w:lang w:val="en-US"/>
        </w:rPr>
        <w:t>(</w:t>
      </w:r>
      <w:r w:rsidRPr="00EB5290">
        <w:rPr>
          <w:rFonts w:ascii="Cambria" w:hAnsi="Cambria" w:cstheme="minorHAnsi"/>
          <w:lang w:val="en-US"/>
        </w:rPr>
        <w:t>1997</w:t>
      </w:r>
      <w:r w:rsidR="00237435" w:rsidRPr="00EB5290">
        <w:rPr>
          <w:rFonts w:ascii="Cambria" w:hAnsi="Cambria" w:cstheme="minorHAnsi"/>
          <w:lang w:val="en-US"/>
        </w:rPr>
        <w:t>)</w:t>
      </w:r>
      <w:r w:rsidRPr="00EB5290">
        <w:rPr>
          <w:rFonts w:ascii="Cambria" w:hAnsi="Cambria" w:cstheme="minorHAnsi"/>
          <w:lang w:val="en-US"/>
        </w:rPr>
        <w:t xml:space="preserve">. Human appropriation of net primary production as an environmental indicator: implications for sustainable development. </w:t>
      </w:r>
      <w:r w:rsidRPr="00EB5290">
        <w:rPr>
          <w:rFonts w:ascii="Cambria" w:hAnsi="Cambria" w:cstheme="minorHAnsi"/>
          <w:i/>
          <w:iCs/>
          <w:lang w:val="en-US"/>
        </w:rPr>
        <w:t>AMBIO</w:t>
      </w:r>
      <w:r w:rsidR="006A6439" w:rsidRPr="00EB5290">
        <w:rPr>
          <w:rFonts w:ascii="Cambria" w:hAnsi="Cambria" w:cstheme="minorHAnsi"/>
          <w:i/>
          <w:iCs/>
          <w:lang w:val="en-US"/>
        </w:rPr>
        <w:t>.</w:t>
      </w:r>
      <w:r w:rsidRPr="00EB5290">
        <w:rPr>
          <w:rFonts w:ascii="Cambria" w:hAnsi="Cambria" w:cstheme="minorHAnsi"/>
          <w:lang w:val="en-US"/>
        </w:rPr>
        <w:t xml:space="preserve"> 26:143-146.</w:t>
      </w:r>
    </w:p>
    <w:p w14:paraId="25D1048C" w14:textId="1D4E2A3A"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Haberl</w:t>
      </w:r>
      <w:r w:rsidR="006A6439" w:rsidRPr="00EB5290">
        <w:rPr>
          <w:rFonts w:ascii="Cambria" w:hAnsi="Cambria" w:cstheme="minorHAnsi"/>
          <w:lang w:val="en-US"/>
        </w:rPr>
        <w:t>,</w:t>
      </w:r>
      <w:r w:rsidRPr="00EB5290">
        <w:rPr>
          <w:rFonts w:ascii="Cambria" w:hAnsi="Cambria" w:cstheme="minorHAnsi"/>
          <w:lang w:val="en-US"/>
        </w:rPr>
        <w:t xml:space="preserve"> H., </w:t>
      </w:r>
      <w:proofErr w:type="spellStart"/>
      <w:r w:rsidRPr="00EB5290">
        <w:rPr>
          <w:rFonts w:ascii="Cambria" w:hAnsi="Cambria" w:cstheme="minorHAnsi"/>
          <w:lang w:val="en-US"/>
        </w:rPr>
        <w:t>Wackernagel</w:t>
      </w:r>
      <w:proofErr w:type="spellEnd"/>
      <w:r w:rsidR="006A6439" w:rsidRPr="00EB5290">
        <w:rPr>
          <w:rFonts w:ascii="Cambria" w:hAnsi="Cambria" w:cstheme="minorHAnsi"/>
          <w:lang w:val="en-US"/>
        </w:rPr>
        <w:t>,</w:t>
      </w:r>
      <w:r w:rsidRPr="00EB5290">
        <w:rPr>
          <w:rFonts w:ascii="Cambria" w:hAnsi="Cambria" w:cstheme="minorHAnsi"/>
          <w:lang w:val="en-US"/>
        </w:rPr>
        <w:t xml:space="preserve"> M., </w:t>
      </w:r>
      <w:proofErr w:type="spellStart"/>
      <w:r w:rsidRPr="00EB5290">
        <w:rPr>
          <w:rFonts w:ascii="Cambria" w:hAnsi="Cambria" w:cstheme="minorHAnsi"/>
          <w:lang w:val="en-US"/>
        </w:rPr>
        <w:t>Krausmann</w:t>
      </w:r>
      <w:proofErr w:type="spellEnd"/>
      <w:r w:rsidR="006A6439" w:rsidRPr="00EB5290">
        <w:rPr>
          <w:rFonts w:ascii="Cambria" w:hAnsi="Cambria" w:cstheme="minorHAnsi"/>
          <w:lang w:val="en-US"/>
        </w:rPr>
        <w:t>,</w:t>
      </w:r>
      <w:r w:rsidRPr="00EB5290">
        <w:rPr>
          <w:rFonts w:ascii="Cambria" w:hAnsi="Cambria" w:cstheme="minorHAnsi"/>
          <w:lang w:val="en-US"/>
        </w:rPr>
        <w:t xml:space="preserve"> F., </w:t>
      </w:r>
      <w:proofErr w:type="spellStart"/>
      <w:r w:rsidRPr="00EB5290">
        <w:rPr>
          <w:rFonts w:ascii="Cambria" w:hAnsi="Cambria" w:cstheme="minorHAnsi"/>
          <w:lang w:val="en-US"/>
        </w:rPr>
        <w:t>Erb</w:t>
      </w:r>
      <w:proofErr w:type="spellEnd"/>
      <w:r w:rsidR="006A6439" w:rsidRPr="00EB5290">
        <w:rPr>
          <w:rFonts w:ascii="Cambria" w:hAnsi="Cambria" w:cstheme="minorHAnsi"/>
          <w:lang w:val="en-US"/>
        </w:rPr>
        <w:t>,</w:t>
      </w:r>
      <w:r w:rsidRPr="00EB5290">
        <w:rPr>
          <w:rFonts w:ascii="Cambria" w:hAnsi="Cambria" w:cstheme="minorHAnsi"/>
          <w:lang w:val="en-US"/>
        </w:rPr>
        <w:t xml:space="preserve"> K</w:t>
      </w:r>
      <w:r w:rsidR="006A6439" w:rsidRPr="00EB5290">
        <w:rPr>
          <w:rFonts w:ascii="Cambria" w:hAnsi="Cambria" w:cstheme="minorHAnsi"/>
          <w:lang w:val="en-US"/>
        </w:rPr>
        <w:t xml:space="preserve">. </w:t>
      </w:r>
      <w:r w:rsidRPr="00EB5290">
        <w:rPr>
          <w:rFonts w:ascii="Cambria" w:hAnsi="Cambria" w:cstheme="minorHAnsi"/>
          <w:lang w:val="en-US"/>
        </w:rPr>
        <w:t xml:space="preserve">H. </w:t>
      </w:r>
      <w:r w:rsidR="00237435"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Monfreda</w:t>
      </w:r>
      <w:proofErr w:type="spellEnd"/>
      <w:r w:rsidR="006A6439" w:rsidRPr="00EB5290">
        <w:rPr>
          <w:rFonts w:ascii="Cambria" w:hAnsi="Cambria" w:cstheme="minorHAnsi"/>
          <w:lang w:val="en-US"/>
        </w:rPr>
        <w:t>,</w:t>
      </w:r>
      <w:r w:rsidRPr="00EB5290">
        <w:rPr>
          <w:rFonts w:ascii="Cambria" w:hAnsi="Cambria" w:cstheme="minorHAnsi"/>
          <w:lang w:val="en-US"/>
        </w:rPr>
        <w:t xml:space="preserve"> C. (2004). Ecological footprints and human appropriation of net primary production: a comparison. </w:t>
      </w:r>
      <w:r w:rsidRPr="00EB5290">
        <w:rPr>
          <w:rFonts w:ascii="Cambria" w:hAnsi="Cambria" w:cstheme="minorHAnsi"/>
          <w:i/>
          <w:iCs/>
          <w:lang w:val="en-US"/>
        </w:rPr>
        <w:t>Land use policy</w:t>
      </w:r>
      <w:r w:rsidR="006A6439" w:rsidRPr="00EB5290">
        <w:rPr>
          <w:rFonts w:ascii="Cambria" w:hAnsi="Cambria" w:cstheme="minorHAnsi"/>
          <w:lang w:val="en-US"/>
        </w:rPr>
        <w:t>.</w:t>
      </w:r>
      <w:r w:rsidRPr="00EB5290">
        <w:rPr>
          <w:rFonts w:ascii="Cambria" w:hAnsi="Cambria" w:cstheme="minorHAnsi"/>
          <w:lang w:val="en-US"/>
        </w:rPr>
        <w:t xml:space="preserve"> 21, 279-288.</w:t>
      </w:r>
    </w:p>
    <w:p w14:paraId="5EA8343E" w14:textId="3B9229E2"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Haberl</w:t>
      </w:r>
      <w:r w:rsidR="006A6439" w:rsidRPr="00EB5290">
        <w:rPr>
          <w:rFonts w:ascii="Cambria" w:hAnsi="Cambria" w:cstheme="minorHAnsi"/>
          <w:lang w:val="en-US"/>
        </w:rPr>
        <w:t>,</w:t>
      </w:r>
      <w:r w:rsidRPr="00EB5290">
        <w:rPr>
          <w:rFonts w:ascii="Cambria" w:hAnsi="Cambria" w:cstheme="minorHAnsi"/>
          <w:lang w:val="en-US"/>
        </w:rPr>
        <w:t xml:space="preserve"> H.</w:t>
      </w:r>
      <w:r w:rsidR="00237435"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Erb</w:t>
      </w:r>
      <w:proofErr w:type="spellEnd"/>
      <w:r w:rsidR="006A6439" w:rsidRPr="00EB5290">
        <w:rPr>
          <w:rFonts w:ascii="Cambria" w:hAnsi="Cambria" w:cstheme="minorHAnsi"/>
          <w:lang w:val="en-US"/>
        </w:rPr>
        <w:t>,</w:t>
      </w:r>
      <w:r w:rsidRPr="00EB5290">
        <w:rPr>
          <w:rFonts w:ascii="Cambria" w:hAnsi="Cambria" w:cstheme="minorHAnsi"/>
          <w:lang w:val="en-US"/>
        </w:rPr>
        <w:t xml:space="preserve"> K</w:t>
      </w:r>
      <w:r w:rsidR="006A6439" w:rsidRPr="00EB5290">
        <w:rPr>
          <w:rFonts w:ascii="Cambria" w:hAnsi="Cambria" w:cstheme="minorHAnsi"/>
          <w:lang w:val="en-US"/>
        </w:rPr>
        <w:t xml:space="preserve">. </w:t>
      </w:r>
      <w:r w:rsidRPr="00EB5290">
        <w:rPr>
          <w:rFonts w:ascii="Cambria" w:hAnsi="Cambria" w:cstheme="minorHAnsi"/>
          <w:lang w:val="en-US"/>
        </w:rPr>
        <w:t>H.</w:t>
      </w:r>
      <w:r w:rsidR="00237435"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Krausmann</w:t>
      </w:r>
      <w:proofErr w:type="spellEnd"/>
      <w:r w:rsidR="006A6439" w:rsidRPr="00EB5290">
        <w:rPr>
          <w:rFonts w:ascii="Cambria" w:hAnsi="Cambria" w:cstheme="minorHAnsi"/>
          <w:lang w:val="en-US"/>
        </w:rPr>
        <w:t>,</w:t>
      </w:r>
      <w:r w:rsidRPr="00EB5290">
        <w:rPr>
          <w:rFonts w:ascii="Cambria" w:hAnsi="Cambria" w:cstheme="minorHAnsi"/>
          <w:lang w:val="en-US"/>
        </w:rPr>
        <w:t xml:space="preserve"> F.</w:t>
      </w:r>
      <w:r w:rsidR="00237435"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Gaube</w:t>
      </w:r>
      <w:proofErr w:type="spellEnd"/>
      <w:r w:rsidR="006A6439" w:rsidRPr="00EB5290">
        <w:rPr>
          <w:rFonts w:ascii="Cambria" w:hAnsi="Cambria" w:cstheme="minorHAnsi"/>
          <w:lang w:val="en-US"/>
        </w:rPr>
        <w:t>,</w:t>
      </w:r>
      <w:r w:rsidRPr="00EB5290">
        <w:rPr>
          <w:rFonts w:ascii="Cambria" w:hAnsi="Cambria" w:cstheme="minorHAnsi"/>
          <w:lang w:val="en-US"/>
        </w:rPr>
        <w:t xml:space="preserve"> V.</w:t>
      </w:r>
      <w:r w:rsidR="00237435"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Bondeau</w:t>
      </w:r>
      <w:proofErr w:type="spellEnd"/>
      <w:r w:rsidR="006A6439" w:rsidRPr="00EB5290">
        <w:rPr>
          <w:rFonts w:ascii="Cambria" w:hAnsi="Cambria" w:cstheme="minorHAnsi"/>
          <w:lang w:val="en-US"/>
        </w:rPr>
        <w:t>,</w:t>
      </w:r>
      <w:r w:rsidRPr="00EB5290">
        <w:rPr>
          <w:rFonts w:ascii="Cambria" w:hAnsi="Cambria" w:cstheme="minorHAnsi"/>
          <w:lang w:val="en-US"/>
        </w:rPr>
        <w:t xml:space="preserve"> A.</w:t>
      </w:r>
      <w:r w:rsidR="00237435"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Plutzar</w:t>
      </w:r>
      <w:proofErr w:type="spellEnd"/>
      <w:r w:rsidR="006A6439" w:rsidRPr="00EB5290">
        <w:rPr>
          <w:rFonts w:ascii="Cambria" w:hAnsi="Cambria" w:cstheme="minorHAnsi"/>
          <w:lang w:val="en-US"/>
        </w:rPr>
        <w:t>,</w:t>
      </w:r>
      <w:r w:rsidRPr="00EB5290">
        <w:rPr>
          <w:rFonts w:ascii="Cambria" w:hAnsi="Cambria" w:cstheme="minorHAnsi"/>
          <w:lang w:val="en-US"/>
        </w:rPr>
        <w:t xml:space="preserve"> C.</w:t>
      </w:r>
      <w:r w:rsidR="00237435" w:rsidRPr="00EB5290">
        <w:rPr>
          <w:rFonts w:ascii="Cambria" w:hAnsi="Cambria" w:cstheme="minorHAnsi"/>
          <w:lang w:val="en-US"/>
        </w:rPr>
        <w:t>,</w:t>
      </w:r>
      <w:r w:rsidRPr="00EB5290">
        <w:rPr>
          <w:rFonts w:ascii="Cambria" w:hAnsi="Cambria" w:cstheme="minorHAnsi"/>
          <w:lang w:val="en-US"/>
        </w:rPr>
        <w:t xml:space="preserve"> Gingrich, S.</w:t>
      </w:r>
      <w:r w:rsidR="00237435" w:rsidRPr="00EB5290">
        <w:rPr>
          <w:rFonts w:ascii="Cambria" w:hAnsi="Cambria" w:cstheme="minorHAnsi"/>
          <w:lang w:val="en-US"/>
        </w:rPr>
        <w:t>,</w:t>
      </w:r>
      <w:r w:rsidRPr="00EB5290">
        <w:rPr>
          <w:rFonts w:ascii="Cambria" w:hAnsi="Cambria" w:cstheme="minorHAnsi"/>
          <w:lang w:val="en-US"/>
        </w:rPr>
        <w:t xml:space="preserve"> Lucht</w:t>
      </w:r>
      <w:r w:rsidR="006A6439" w:rsidRPr="00EB5290">
        <w:rPr>
          <w:rFonts w:ascii="Cambria" w:hAnsi="Cambria" w:cstheme="minorHAnsi"/>
          <w:lang w:val="en-US"/>
        </w:rPr>
        <w:t>,</w:t>
      </w:r>
      <w:r w:rsidRPr="00EB5290">
        <w:rPr>
          <w:rFonts w:ascii="Cambria" w:hAnsi="Cambria" w:cstheme="minorHAnsi"/>
          <w:lang w:val="en-US"/>
        </w:rPr>
        <w:t xml:space="preserve"> W.</w:t>
      </w:r>
      <w:r w:rsidR="00237435" w:rsidRPr="00EB5290">
        <w:rPr>
          <w:rFonts w:ascii="Cambria" w:hAnsi="Cambria" w:cstheme="minorHAnsi"/>
          <w:lang w:val="en-US"/>
        </w:rPr>
        <w:t xml:space="preserve"> and</w:t>
      </w:r>
      <w:r w:rsidRPr="00EB5290">
        <w:rPr>
          <w:rFonts w:ascii="Cambria" w:hAnsi="Cambria" w:cstheme="minorHAnsi"/>
          <w:lang w:val="en-US"/>
        </w:rPr>
        <w:t xml:space="preserve"> Fischer-Kowalski, M. </w:t>
      </w:r>
      <w:r w:rsidR="00237435" w:rsidRPr="00EB5290">
        <w:rPr>
          <w:rFonts w:ascii="Cambria" w:hAnsi="Cambria" w:cstheme="minorHAnsi"/>
          <w:lang w:val="en-US"/>
        </w:rPr>
        <w:t>(</w:t>
      </w:r>
      <w:r w:rsidRPr="00EB5290">
        <w:rPr>
          <w:rFonts w:ascii="Cambria" w:hAnsi="Cambria" w:cstheme="minorHAnsi"/>
          <w:lang w:val="en-US"/>
        </w:rPr>
        <w:t>2007</w:t>
      </w:r>
      <w:r w:rsidR="00237435" w:rsidRPr="00EB5290">
        <w:rPr>
          <w:rFonts w:ascii="Cambria" w:hAnsi="Cambria" w:cstheme="minorHAnsi"/>
          <w:lang w:val="en-US"/>
        </w:rPr>
        <w:t>)</w:t>
      </w:r>
      <w:r w:rsidRPr="00EB5290">
        <w:rPr>
          <w:rFonts w:ascii="Cambria" w:hAnsi="Cambria" w:cstheme="minorHAnsi"/>
          <w:lang w:val="en-US"/>
        </w:rPr>
        <w:t xml:space="preserve">. Quantifying and mapping the human appropriation of net primary production in earth´s terrestrial ecosystems. </w:t>
      </w:r>
      <w:r w:rsidRPr="00EB5290">
        <w:rPr>
          <w:rFonts w:ascii="Cambria" w:hAnsi="Cambria" w:cstheme="minorHAnsi"/>
          <w:i/>
          <w:iCs/>
          <w:lang w:val="en-US"/>
        </w:rPr>
        <w:t>Proceedings of the National Academy of Sciences</w:t>
      </w:r>
      <w:r w:rsidR="006A6439" w:rsidRPr="00EB5290">
        <w:rPr>
          <w:rFonts w:ascii="Cambria" w:hAnsi="Cambria" w:cstheme="minorHAnsi"/>
          <w:lang w:val="en-US"/>
        </w:rPr>
        <w:t xml:space="preserve">. </w:t>
      </w:r>
      <w:r w:rsidRPr="00EB5290">
        <w:rPr>
          <w:rFonts w:ascii="Cambria" w:hAnsi="Cambria" w:cstheme="minorHAnsi"/>
          <w:lang w:val="en-US"/>
        </w:rPr>
        <w:t>104, 12942–12947.</w:t>
      </w:r>
    </w:p>
    <w:p w14:paraId="75E91001" w14:textId="55FAC054"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Hesselbarth</w:t>
      </w:r>
      <w:proofErr w:type="spellEnd"/>
      <w:r w:rsidR="006A6439" w:rsidRPr="00EB5290">
        <w:rPr>
          <w:rFonts w:ascii="Cambria" w:hAnsi="Cambria" w:cstheme="minorHAnsi"/>
          <w:lang w:val="en-US"/>
        </w:rPr>
        <w:t>,</w:t>
      </w:r>
      <w:r w:rsidRPr="00EB5290">
        <w:rPr>
          <w:rFonts w:ascii="Cambria" w:hAnsi="Cambria" w:cstheme="minorHAnsi"/>
          <w:lang w:val="en-US"/>
        </w:rPr>
        <w:t xml:space="preserve"> M</w:t>
      </w:r>
      <w:r w:rsidR="006A6439" w:rsidRPr="00EB5290">
        <w:rPr>
          <w:rFonts w:ascii="Cambria" w:hAnsi="Cambria" w:cstheme="minorHAnsi"/>
          <w:lang w:val="en-US"/>
        </w:rPr>
        <w:t xml:space="preserve">. </w:t>
      </w:r>
      <w:r w:rsidRPr="00EB5290">
        <w:rPr>
          <w:rFonts w:ascii="Cambria" w:hAnsi="Cambria" w:cstheme="minorHAnsi"/>
          <w:lang w:val="en-US"/>
        </w:rPr>
        <w:t xml:space="preserve">H., </w:t>
      </w:r>
      <w:proofErr w:type="spellStart"/>
      <w:r w:rsidRPr="00EB5290">
        <w:rPr>
          <w:rFonts w:ascii="Cambria" w:hAnsi="Cambria" w:cstheme="minorHAnsi"/>
          <w:lang w:val="en-US"/>
        </w:rPr>
        <w:t>Sciaini</w:t>
      </w:r>
      <w:proofErr w:type="spellEnd"/>
      <w:r w:rsidR="006A6439" w:rsidRPr="00EB5290">
        <w:rPr>
          <w:rFonts w:ascii="Cambria" w:hAnsi="Cambria" w:cstheme="minorHAnsi"/>
          <w:lang w:val="en-US"/>
        </w:rPr>
        <w:t>,</w:t>
      </w:r>
      <w:r w:rsidRPr="00EB5290">
        <w:rPr>
          <w:rFonts w:ascii="Cambria" w:hAnsi="Cambria" w:cstheme="minorHAnsi"/>
          <w:lang w:val="en-US"/>
        </w:rPr>
        <w:t xml:space="preserve"> M., With</w:t>
      </w:r>
      <w:r w:rsidR="006A6439" w:rsidRPr="00EB5290">
        <w:rPr>
          <w:rFonts w:ascii="Cambria" w:hAnsi="Cambria" w:cstheme="minorHAnsi"/>
          <w:lang w:val="en-US"/>
        </w:rPr>
        <w:t>,</w:t>
      </w:r>
      <w:r w:rsidRPr="00EB5290">
        <w:rPr>
          <w:rFonts w:ascii="Cambria" w:hAnsi="Cambria" w:cstheme="minorHAnsi"/>
          <w:lang w:val="en-US"/>
        </w:rPr>
        <w:t xml:space="preserve"> K</w:t>
      </w:r>
      <w:r w:rsidR="006A6439" w:rsidRPr="00EB5290">
        <w:rPr>
          <w:rFonts w:ascii="Cambria" w:hAnsi="Cambria" w:cstheme="minorHAnsi"/>
          <w:lang w:val="en-US"/>
        </w:rPr>
        <w:t xml:space="preserve">. </w:t>
      </w:r>
      <w:r w:rsidRPr="00EB5290">
        <w:rPr>
          <w:rFonts w:ascii="Cambria" w:hAnsi="Cambria" w:cstheme="minorHAnsi"/>
          <w:lang w:val="en-US"/>
        </w:rPr>
        <w:t>A., Wiegand</w:t>
      </w:r>
      <w:r w:rsidR="006A6439" w:rsidRPr="00EB5290">
        <w:rPr>
          <w:rFonts w:ascii="Cambria" w:hAnsi="Cambria" w:cstheme="minorHAnsi"/>
          <w:lang w:val="en-US"/>
        </w:rPr>
        <w:t>,</w:t>
      </w:r>
      <w:r w:rsidRPr="00EB5290">
        <w:rPr>
          <w:rFonts w:ascii="Cambria" w:hAnsi="Cambria" w:cstheme="minorHAnsi"/>
          <w:lang w:val="en-US"/>
        </w:rPr>
        <w:t xml:space="preserve"> K. </w:t>
      </w:r>
      <w:r w:rsidR="00237435"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Nowosad</w:t>
      </w:r>
      <w:proofErr w:type="spellEnd"/>
      <w:r w:rsidR="006A6439" w:rsidRPr="00EB5290">
        <w:rPr>
          <w:rFonts w:ascii="Cambria" w:hAnsi="Cambria" w:cstheme="minorHAnsi"/>
          <w:lang w:val="en-US"/>
        </w:rPr>
        <w:t>,</w:t>
      </w:r>
      <w:r w:rsidRPr="00EB5290">
        <w:rPr>
          <w:rFonts w:ascii="Cambria" w:hAnsi="Cambria" w:cstheme="minorHAnsi"/>
          <w:lang w:val="en-US"/>
        </w:rPr>
        <w:t xml:space="preserve"> J. (2019). </w:t>
      </w:r>
      <w:proofErr w:type="spellStart"/>
      <w:r w:rsidRPr="00EB5290">
        <w:rPr>
          <w:rFonts w:ascii="Cambria" w:hAnsi="Cambria" w:cstheme="minorHAnsi"/>
          <w:lang w:val="en-US"/>
        </w:rPr>
        <w:t>landscapemetrics</w:t>
      </w:r>
      <w:proofErr w:type="spellEnd"/>
      <w:r w:rsidRPr="00EB5290">
        <w:rPr>
          <w:rFonts w:ascii="Cambria" w:hAnsi="Cambria" w:cstheme="minorHAnsi"/>
          <w:lang w:val="en-US"/>
        </w:rPr>
        <w:t xml:space="preserve">: an open‐source R tool to calculate landscape metrics. </w:t>
      </w:r>
      <w:proofErr w:type="spellStart"/>
      <w:r w:rsidRPr="00EB5290">
        <w:rPr>
          <w:rFonts w:ascii="Cambria" w:hAnsi="Cambria" w:cstheme="minorHAnsi"/>
          <w:i/>
          <w:iCs/>
          <w:lang w:val="en-US"/>
        </w:rPr>
        <w:t>Ecography</w:t>
      </w:r>
      <w:proofErr w:type="spellEnd"/>
      <w:r w:rsidR="006A6439" w:rsidRPr="00EB5290">
        <w:rPr>
          <w:rFonts w:ascii="Cambria" w:hAnsi="Cambria" w:cstheme="minorHAnsi"/>
          <w:lang w:val="en-US"/>
        </w:rPr>
        <w:t>.</w:t>
      </w:r>
      <w:r w:rsidRPr="00EB5290">
        <w:rPr>
          <w:rFonts w:ascii="Cambria" w:hAnsi="Cambria" w:cstheme="minorHAnsi"/>
          <w:lang w:val="en-US"/>
        </w:rPr>
        <w:t xml:space="preserve"> 42, 1648-1657.</w:t>
      </w:r>
    </w:p>
    <w:p w14:paraId="0917DC45" w14:textId="5DE270EF" w:rsidR="003807DB" w:rsidRPr="00EB5290" w:rsidRDefault="003807DB" w:rsidP="003807DB">
      <w:pPr>
        <w:spacing w:line="360" w:lineRule="auto"/>
        <w:ind w:left="1066" w:hanging="709"/>
        <w:rPr>
          <w:rFonts w:ascii="Cambria" w:hAnsi="Cambria"/>
          <w:lang w:val="en-US"/>
        </w:rPr>
      </w:pPr>
      <w:r w:rsidRPr="00EB5290">
        <w:rPr>
          <w:rFonts w:ascii="Cambria" w:hAnsi="Cambria"/>
          <w:lang w:val="en-US"/>
        </w:rPr>
        <w:t>Hoekstra</w:t>
      </w:r>
      <w:r w:rsidR="006A6439" w:rsidRPr="00EB5290">
        <w:rPr>
          <w:rFonts w:ascii="Cambria" w:hAnsi="Cambria"/>
          <w:lang w:val="en-US"/>
        </w:rPr>
        <w:t>,</w:t>
      </w:r>
      <w:r w:rsidRPr="00EB5290">
        <w:rPr>
          <w:rFonts w:ascii="Cambria" w:hAnsi="Cambria"/>
          <w:lang w:val="en-US"/>
        </w:rPr>
        <w:t xml:space="preserve"> J</w:t>
      </w:r>
      <w:r w:rsidR="006A6439" w:rsidRPr="00EB5290">
        <w:rPr>
          <w:rFonts w:ascii="Cambria" w:hAnsi="Cambria"/>
          <w:lang w:val="en-US"/>
        </w:rPr>
        <w:t xml:space="preserve">. </w:t>
      </w:r>
      <w:r w:rsidRPr="00EB5290">
        <w:rPr>
          <w:rFonts w:ascii="Cambria" w:hAnsi="Cambria"/>
          <w:lang w:val="en-US"/>
        </w:rPr>
        <w:t>M.</w:t>
      </w:r>
      <w:r w:rsidR="00237435" w:rsidRPr="00EB5290">
        <w:rPr>
          <w:rFonts w:ascii="Cambria" w:hAnsi="Cambria"/>
          <w:lang w:val="en-US"/>
        </w:rPr>
        <w:t>,</w:t>
      </w:r>
      <w:r w:rsidRPr="00EB5290">
        <w:rPr>
          <w:rFonts w:ascii="Cambria" w:hAnsi="Cambria"/>
          <w:lang w:val="en-US"/>
        </w:rPr>
        <w:t xml:space="preserve"> Boucher</w:t>
      </w:r>
      <w:r w:rsidR="006A6439" w:rsidRPr="00EB5290">
        <w:rPr>
          <w:rFonts w:ascii="Cambria" w:hAnsi="Cambria"/>
          <w:lang w:val="en-US"/>
        </w:rPr>
        <w:t>,</w:t>
      </w:r>
      <w:r w:rsidRPr="00EB5290">
        <w:rPr>
          <w:rFonts w:ascii="Cambria" w:hAnsi="Cambria"/>
          <w:lang w:val="en-US"/>
        </w:rPr>
        <w:t xml:space="preserve"> T</w:t>
      </w:r>
      <w:r w:rsidR="006A6439" w:rsidRPr="00EB5290">
        <w:rPr>
          <w:rFonts w:ascii="Cambria" w:hAnsi="Cambria"/>
          <w:lang w:val="en-US"/>
        </w:rPr>
        <w:t xml:space="preserve">. </w:t>
      </w:r>
      <w:r w:rsidRPr="00EB5290">
        <w:rPr>
          <w:rFonts w:ascii="Cambria" w:hAnsi="Cambria"/>
          <w:lang w:val="en-US"/>
        </w:rPr>
        <w:t>M.</w:t>
      </w:r>
      <w:r w:rsidR="00237435" w:rsidRPr="00EB5290">
        <w:rPr>
          <w:rFonts w:ascii="Cambria" w:hAnsi="Cambria"/>
          <w:lang w:val="en-US"/>
        </w:rPr>
        <w:t>,</w:t>
      </w:r>
      <w:r w:rsidRPr="00EB5290">
        <w:rPr>
          <w:rFonts w:ascii="Cambria" w:hAnsi="Cambria"/>
          <w:lang w:val="en-US"/>
        </w:rPr>
        <w:t xml:space="preserve"> Ricketts</w:t>
      </w:r>
      <w:r w:rsidR="006A6439" w:rsidRPr="00EB5290">
        <w:rPr>
          <w:rFonts w:ascii="Cambria" w:hAnsi="Cambria"/>
          <w:lang w:val="en-US"/>
        </w:rPr>
        <w:t>,</w:t>
      </w:r>
      <w:r w:rsidRPr="00EB5290">
        <w:rPr>
          <w:rFonts w:ascii="Cambria" w:hAnsi="Cambria"/>
          <w:lang w:val="en-US"/>
        </w:rPr>
        <w:t xml:space="preserve"> T</w:t>
      </w:r>
      <w:r w:rsidR="006A6439" w:rsidRPr="00EB5290">
        <w:rPr>
          <w:rFonts w:ascii="Cambria" w:hAnsi="Cambria"/>
          <w:lang w:val="en-US"/>
        </w:rPr>
        <w:t xml:space="preserve">. </w:t>
      </w:r>
      <w:r w:rsidRPr="00EB5290">
        <w:rPr>
          <w:rFonts w:ascii="Cambria" w:hAnsi="Cambria"/>
          <w:lang w:val="en-US"/>
        </w:rPr>
        <w:t xml:space="preserve">H. </w:t>
      </w:r>
      <w:r w:rsidR="00237435" w:rsidRPr="00EB5290">
        <w:rPr>
          <w:rFonts w:ascii="Cambria" w:hAnsi="Cambria"/>
          <w:lang w:val="en-US"/>
        </w:rPr>
        <w:t>and</w:t>
      </w:r>
      <w:r w:rsidRPr="00EB5290">
        <w:rPr>
          <w:rFonts w:ascii="Cambria" w:hAnsi="Cambria"/>
          <w:lang w:val="en-US"/>
        </w:rPr>
        <w:t xml:space="preserve"> Roberts</w:t>
      </w:r>
      <w:r w:rsidR="006A6439" w:rsidRPr="00EB5290">
        <w:rPr>
          <w:rFonts w:ascii="Cambria" w:hAnsi="Cambria"/>
          <w:lang w:val="en-US"/>
        </w:rPr>
        <w:t xml:space="preserve">, </w:t>
      </w:r>
      <w:r w:rsidRPr="00EB5290">
        <w:rPr>
          <w:rFonts w:ascii="Cambria" w:hAnsi="Cambria"/>
          <w:lang w:val="en-US"/>
        </w:rPr>
        <w:t xml:space="preserve">C. </w:t>
      </w:r>
      <w:r w:rsidR="00237435" w:rsidRPr="00EB5290">
        <w:rPr>
          <w:rFonts w:ascii="Cambria" w:hAnsi="Cambria"/>
          <w:lang w:val="en-US"/>
        </w:rPr>
        <w:t>(</w:t>
      </w:r>
      <w:r w:rsidRPr="00EB5290">
        <w:rPr>
          <w:rFonts w:ascii="Cambria" w:hAnsi="Cambria"/>
          <w:lang w:val="en-US"/>
        </w:rPr>
        <w:t>2005</w:t>
      </w:r>
      <w:r w:rsidR="00237435" w:rsidRPr="00EB5290">
        <w:rPr>
          <w:rFonts w:ascii="Cambria" w:hAnsi="Cambria"/>
          <w:lang w:val="en-US"/>
        </w:rPr>
        <w:t>)</w:t>
      </w:r>
      <w:r w:rsidRPr="00EB5290">
        <w:rPr>
          <w:rFonts w:ascii="Cambria" w:hAnsi="Cambria"/>
          <w:lang w:val="en-US"/>
        </w:rPr>
        <w:t xml:space="preserve">. Confronting a biome crisis: global disparities of habitat loss and protection. </w:t>
      </w:r>
      <w:r w:rsidRPr="00EB5290">
        <w:rPr>
          <w:rFonts w:ascii="Cambria" w:hAnsi="Cambria"/>
          <w:i/>
          <w:iCs/>
          <w:lang w:val="en-US"/>
        </w:rPr>
        <w:t>Ecology letters</w:t>
      </w:r>
      <w:r w:rsidR="006A6439" w:rsidRPr="00EB5290">
        <w:rPr>
          <w:rFonts w:ascii="Cambria" w:hAnsi="Cambria"/>
          <w:lang w:val="en-US"/>
        </w:rPr>
        <w:t>.</w:t>
      </w:r>
      <w:r w:rsidRPr="00EB5290">
        <w:rPr>
          <w:rFonts w:ascii="Cambria" w:hAnsi="Cambria"/>
          <w:lang w:val="en-US"/>
        </w:rPr>
        <w:t xml:space="preserve"> 8, 23-29.</w:t>
      </w:r>
    </w:p>
    <w:p w14:paraId="64E13ADC" w14:textId="77777777" w:rsidR="00CA473F" w:rsidRPr="00EB5290" w:rsidRDefault="00865B3E" w:rsidP="00CA473F">
      <w:pPr>
        <w:spacing w:line="360" w:lineRule="auto"/>
        <w:ind w:left="1066" w:hanging="709"/>
        <w:rPr>
          <w:rFonts w:ascii="Cambria" w:hAnsi="Cambria"/>
          <w:lang w:val="en-US"/>
        </w:rPr>
      </w:pPr>
      <w:r w:rsidRPr="00EB5290">
        <w:rPr>
          <w:rFonts w:ascii="Cambria" w:hAnsi="Cambria"/>
          <w:lang w:val="en-US"/>
        </w:rPr>
        <w:lastRenderedPageBreak/>
        <w:t xml:space="preserve">IPBES. (2019). Summary for policymakers of the global assessment report on biodiversity and ecosystem services of the Intergovernmental Science-Policy Platform on Biodiversity and Ecosystem Services. S. Díaz, J. </w:t>
      </w:r>
      <w:proofErr w:type="spellStart"/>
      <w:r w:rsidRPr="00EB5290">
        <w:rPr>
          <w:rFonts w:ascii="Cambria" w:hAnsi="Cambria"/>
          <w:lang w:val="en-US"/>
        </w:rPr>
        <w:t>Settele</w:t>
      </w:r>
      <w:proofErr w:type="spellEnd"/>
      <w:r w:rsidRPr="00EB5290">
        <w:rPr>
          <w:rFonts w:ascii="Cambria" w:hAnsi="Cambria"/>
          <w:lang w:val="en-US"/>
        </w:rPr>
        <w:t xml:space="preserve">, E. S. </w:t>
      </w:r>
      <w:proofErr w:type="spellStart"/>
      <w:r w:rsidRPr="00EB5290">
        <w:rPr>
          <w:rFonts w:ascii="Cambria" w:hAnsi="Cambria"/>
          <w:lang w:val="en-US"/>
        </w:rPr>
        <w:t>Brondízio</w:t>
      </w:r>
      <w:proofErr w:type="spellEnd"/>
      <w:r w:rsidRPr="00EB5290">
        <w:rPr>
          <w:rFonts w:ascii="Cambria" w:hAnsi="Cambria"/>
          <w:lang w:val="en-US"/>
        </w:rPr>
        <w:t xml:space="preserve">, H. T. Ngo, M. </w:t>
      </w:r>
      <w:proofErr w:type="spellStart"/>
      <w:r w:rsidRPr="00EB5290">
        <w:rPr>
          <w:rFonts w:ascii="Cambria" w:hAnsi="Cambria"/>
          <w:lang w:val="en-US"/>
        </w:rPr>
        <w:t>Guèze</w:t>
      </w:r>
      <w:proofErr w:type="spellEnd"/>
      <w:r w:rsidRPr="00EB5290">
        <w:rPr>
          <w:rFonts w:ascii="Cambria" w:hAnsi="Cambria"/>
          <w:lang w:val="en-US"/>
        </w:rPr>
        <w:t xml:space="preserve">, J. </w:t>
      </w:r>
      <w:proofErr w:type="spellStart"/>
      <w:r w:rsidRPr="00EB5290">
        <w:rPr>
          <w:rFonts w:ascii="Cambria" w:hAnsi="Cambria"/>
          <w:lang w:val="en-US"/>
        </w:rPr>
        <w:t>Agard</w:t>
      </w:r>
      <w:proofErr w:type="spellEnd"/>
      <w:r w:rsidRPr="00EB5290">
        <w:rPr>
          <w:rFonts w:ascii="Cambria" w:hAnsi="Cambria"/>
          <w:lang w:val="en-US"/>
        </w:rPr>
        <w:t xml:space="preserve">, A. </w:t>
      </w:r>
      <w:proofErr w:type="spellStart"/>
      <w:r w:rsidRPr="00EB5290">
        <w:rPr>
          <w:rFonts w:ascii="Cambria" w:hAnsi="Cambria"/>
          <w:lang w:val="en-US"/>
        </w:rPr>
        <w:t>Arneth</w:t>
      </w:r>
      <w:proofErr w:type="spellEnd"/>
      <w:r w:rsidRPr="00EB5290">
        <w:rPr>
          <w:rFonts w:ascii="Cambria" w:hAnsi="Cambria"/>
          <w:lang w:val="en-US"/>
        </w:rPr>
        <w:t xml:space="preserve">, P. </w:t>
      </w:r>
      <w:proofErr w:type="spellStart"/>
      <w:r w:rsidRPr="00EB5290">
        <w:rPr>
          <w:rFonts w:ascii="Cambria" w:hAnsi="Cambria"/>
          <w:lang w:val="en-US"/>
        </w:rPr>
        <w:t>Balvanera</w:t>
      </w:r>
      <w:proofErr w:type="spellEnd"/>
      <w:r w:rsidRPr="00EB5290">
        <w:rPr>
          <w:rFonts w:ascii="Cambria" w:hAnsi="Cambria"/>
          <w:lang w:val="en-US"/>
        </w:rPr>
        <w:t xml:space="preserve">, K. A. </w:t>
      </w:r>
      <w:proofErr w:type="spellStart"/>
      <w:r w:rsidRPr="00EB5290">
        <w:rPr>
          <w:rFonts w:ascii="Cambria" w:hAnsi="Cambria"/>
          <w:lang w:val="en-US"/>
        </w:rPr>
        <w:t>Brauman</w:t>
      </w:r>
      <w:proofErr w:type="spellEnd"/>
      <w:r w:rsidRPr="00EB5290">
        <w:rPr>
          <w:rFonts w:ascii="Cambria" w:hAnsi="Cambria"/>
          <w:lang w:val="en-US"/>
        </w:rPr>
        <w:t xml:space="preserve">, S. H. M. Butchart, K. M. A. Chan, L. A. Garibaldi, K. </w:t>
      </w:r>
      <w:proofErr w:type="spellStart"/>
      <w:r w:rsidRPr="00EB5290">
        <w:rPr>
          <w:rFonts w:ascii="Cambria" w:hAnsi="Cambria"/>
          <w:lang w:val="en-US"/>
        </w:rPr>
        <w:t>Ichii</w:t>
      </w:r>
      <w:proofErr w:type="spellEnd"/>
      <w:r w:rsidRPr="00EB5290">
        <w:rPr>
          <w:rFonts w:ascii="Cambria" w:hAnsi="Cambria"/>
          <w:lang w:val="en-US"/>
        </w:rPr>
        <w:t xml:space="preserve">, J. Liu, S. M. Subramanian, G. F. Midgley, P. </w:t>
      </w:r>
      <w:proofErr w:type="spellStart"/>
      <w:r w:rsidRPr="00EB5290">
        <w:rPr>
          <w:rFonts w:ascii="Cambria" w:hAnsi="Cambria"/>
          <w:lang w:val="en-US"/>
        </w:rPr>
        <w:t>Miloslavich</w:t>
      </w:r>
      <w:proofErr w:type="spellEnd"/>
      <w:r w:rsidRPr="00EB5290">
        <w:rPr>
          <w:rFonts w:ascii="Cambria" w:hAnsi="Cambria"/>
          <w:lang w:val="en-US"/>
        </w:rPr>
        <w:t xml:space="preserve">, Z. Molnár, D. </w:t>
      </w:r>
      <w:proofErr w:type="spellStart"/>
      <w:r w:rsidRPr="00EB5290">
        <w:rPr>
          <w:rFonts w:ascii="Cambria" w:hAnsi="Cambria"/>
          <w:lang w:val="en-US"/>
        </w:rPr>
        <w:t>Obura</w:t>
      </w:r>
      <w:proofErr w:type="spellEnd"/>
      <w:r w:rsidRPr="00EB5290">
        <w:rPr>
          <w:rFonts w:ascii="Cambria" w:hAnsi="Cambria"/>
          <w:lang w:val="en-US"/>
        </w:rPr>
        <w:t xml:space="preserve">, A. Pfaff, S. </w:t>
      </w:r>
      <w:proofErr w:type="spellStart"/>
      <w:r w:rsidRPr="00EB5290">
        <w:rPr>
          <w:rFonts w:ascii="Cambria" w:hAnsi="Cambria"/>
          <w:lang w:val="en-US"/>
        </w:rPr>
        <w:t>Polasky</w:t>
      </w:r>
      <w:proofErr w:type="spellEnd"/>
      <w:r w:rsidRPr="00EB5290">
        <w:rPr>
          <w:rFonts w:ascii="Cambria" w:hAnsi="Cambria"/>
          <w:lang w:val="en-US"/>
        </w:rPr>
        <w:t xml:space="preserve">, A. Purvis, J. Razzaque, B. </w:t>
      </w:r>
      <w:proofErr w:type="spellStart"/>
      <w:r w:rsidRPr="00EB5290">
        <w:rPr>
          <w:rFonts w:ascii="Cambria" w:hAnsi="Cambria"/>
          <w:lang w:val="en-US"/>
        </w:rPr>
        <w:t>Reyers</w:t>
      </w:r>
      <w:proofErr w:type="spellEnd"/>
      <w:r w:rsidRPr="00EB5290">
        <w:rPr>
          <w:rFonts w:ascii="Cambria" w:hAnsi="Cambria"/>
          <w:lang w:val="en-US"/>
        </w:rPr>
        <w:t xml:space="preserve">, R. Roy Chowdhury, Y. J. Shin, I. J. </w:t>
      </w:r>
      <w:proofErr w:type="spellStart"/>
      <w:r w:rsidRPr="00EB5290">
        <w:rPr>
          <w:rFonts w:ascii="Cambria" w:hAnsi="Cambria"/>
          <w:lang w:val="en-US"/>
        </w:rPr>
        <w:t>Visseren-Hamakers</w:t>
      </w:r>
      <w:proofErr w:type="spellEnd"/>
      <w:r w:rsidRPr="00EB5290">
        <w:rPr>
          <w:rFonts w:ascii="Cambria" w:hAnsi="Cambria"/>
          <w:lang w:val="en-US"/>
        </w:rPr>
        <w:t>, K. J. Willis, and C. N. Zayas (eds.). IPBES secretariat, Bonn, Germany. 56 pages. </w:t>
      </w:r>
    </w:p>
    <w:p w14:paraId="59C56A6E" w14:textId="1A330A6E" w:rsidR="00865B3E" w:rsidRPr="00EB5290" w:rsidRDefault="00CF4540" w:rsidP="00CA473F">
      <w:pPr>
        <w:spacing w:line="360" w:lineRule="auto"/>
        <w:ind w:left="1066"/>
        <w:rPr>
          <w:rFonts w:ascii="Cambria" w:hAnsi="Cambria"/>
          <w:lang w:val="en-US"/>
        </w:rPr>
      </w:pPr>
      <w:hyperlink r:id="rId16" w:history="1">
        <w:r w:rsidR="00CA473F" w:rsidRPr="00EB5290">
          <w:rPr>
            <w:rStyle w:val="Hipervnculo"/>
            <w:rFonts w:ascii="Cambria" w:hAnsi="Cambria"/>
            <w:lang w:val="en-US"/>
          </w:rPr>
          <w:t>https://doi.org/10.5281/zenodo.3553579</w:t>
        </w:r>
      </w:hyperlink>
      <w:r w:rsidR="00865B3E" w:rsidRPr="00EB5290">
        <w:rPr>
          <w:rFonts w:ascii="Cambria" w:hAnsi="Cambria"/>
          <w:lang w:val="en-US"/>
        </w:rPr>
        <w:t xml:space="preserve"> </w:t>
      </w:r>
    </w:p>
    <w:p w14:paraId="7369F7BD" w14:textId="671C4E64" w:rsidR="003807DB" w:rsidRPr="00EB5290" w:rsidRDefault="003807DB" w:rsidP="003807DB">
      <w:pPr>
        <w:spacing w:line="360" w:lineRule="auto"/>
        <w:ind w:left="1066" w:hanging="709"/>
        <w:rPr>
          <w:rFonts w:ascii="Cambria" w:hAnsi="Cambria"/>
          <w:lang w:val="en-US"/>
        </w:rPr>
      </w:pPr>
      <w:proofErr w:type="spellStart"/>
      <w:r w:rsidRPr="00EB5290">
        <w:rPr>
          <w:rFonts w:ascii="Cambria" w:hAnsi="Cambria"/>
          <w:lang w:val="en-US"/>
        </w:rPr>
        <w:t>Jullian</w:t>
      </w:r>
      <w:proofErr w:type="spellEnd"/>
      <w:r w:rsidR="003E46CA" w:rsidRPr="00EB5290">
        <w:rPr>
          <w:rFonts w:ascii="Cambria" w:hAnsi="Cambria"/>
          <w:lang w:val="en-US"/>
        </w:rPr>
        <w:t>,</w:t>
      </w:r>
      <w:r w:rsidRPr="00EB5290">
        <w:rPr>
          <w:rFonts w:ascii="Cambria" w:hAnsi="Cambria"/>
          <w:lang w:val="en-US"/>
        </w:rPr>
        <w:t xml:space="preserve"> C., </w:t>
      </w:r>
      <w:proofErr w:type="spellStart"/>
      <w:r w:rsidRPr="00EB5290">
        <w:rPr>
          <w:rFonts w:ascii="Cambria" w:hAnsi="Cambria"/>
          <w:lang w:val="en-US"/>
        </w:rPr>
        <w:t>Nahuelhual</w:t>
      </w:r>
      <w:proofErr w:type="spellEnd"/>
      <w:r w:rsidR="003E46CA" w:rsidRPr="00EB5290">
        <w:rPr>
          <w:rFonts w:ascii="Cambria" w:hAnsi="Cambria"/>
          <w:lang w:val="en-US"/>
        </w:rPr>
        <w:t>,</w:t>
      </w:r>
      <w:r w:rsidRPr="00EB5290">
        <w:rPr>
          <w:rFonts w:ascii="Cambria" w:hAnsi="Cambria"/>
          <w:lang w:val="en-US"/>
        </w:rPr>
        <w:t xml:space="preserve"> L. </w:t>
      </w:r>
      <w:r w:rsidR="000A5D01" w:rsidRPr="00EB5290">
        <w:rPr>
          <w:rFonts w:ascii="Cambria" w:hAnsi="Cambria"/>
          <w:lang w:val="en-US"/>
        </w:rPr>
        <w:t>and</w:t>
      </w:r>
      <w:r w:rsidRPr="00EB5290">
        <w:rPr>
          <w:rFonts w:ascii="Cambria" w:hAnsi="Cambria"/>
          <w:lang w:val="en-US"/>
        </w:rPr>
        <w:t xml:space="preserve"> </w:t>
      </w:r>
      <w:proofErr w:type="spellStart"/>
      <w:r w:rsidRPr="00EB5290">
        <w:rPr>
          <w:rFonts w:ascii="Cambria" w:hAnsi="Cambria"/>
          <w:lang w:val="en-US"/>
        </w:rPr>
        <w:t>Laterra</w:t>
      </w:r>
      <w:proofErr w:type="spellEnd"/>
      <w:r w:rsidR="003E46CA" w:rsidRPr="00EB5290">
        <w:rPr>
          <w:rFonts w:ascii="Cambria" w:hAnsi="Cambria"/>
          <w:lang w:val="en-US"/>
        </w:rPr>
        <w:t>,</w:t>
      </w:r>
      <w:r w:rsidRPr="00EB5290">
        <w:rPr>
          <w:rFonts w:ascii="Cambria" w:hAnsi="Cambria"/>
          <w:lang w:val="en-US"/>
        </w:rPr>
        <w:t xml:space="preserve"> P. </w:t>
      </w:r>
      <w:r w:rsidR="000A5D01" w:rsidRPr="00EB5290">
        <w:rPr>
          <w:rFonts w:ascii="Cambria" w:hAnsi="Cambria"/>
          <w:lang w:val="en-US"/>
        </w:rPr>
        <w:t>(</w:t>
      </w:r>
      <w:r w:rsidRPr="00EB5290">
        <w:rPr>
          <w:rFonts w:ascii="Cambria" w:hAnsi="Cambria"/>
          <w:lang w:val="en-US"/>
        </w:rPr>
        <w:t>2021</w:t>
      </w:r>
      <w:r w:rsidR="000A5D01" w:rsidRPr="00EB5290">
        <w:rPr>
          <w:rFonts w:ascii="Cambria" w:hAnsi="Cambria"/>
          <w:lang w:val="en-US"/>
        </w:rPr>
        <w:t>)</w:t>
      </w:r>
      <w:r w:rsidRPr="00EB5290">
        <w:rPr>
          <w:rFonts w:ascii="Cambria" w:hAnsi="Cambria"/>
          <w:lang w:val="en-US"/>
        </w:rPr>
        <w:t xml:space="preserve">. The Ecosystem Service Provision Index as a generic indicator of ecosystem service supply for monitoring conservation targets. </w:t>
      </w:r>
      <w:r w:rsidRPr="00EB5290">
        <w:rPr>
          <w:rFonts w:ascii="Cambria" w:hAnsi="Cambria"/>
          <w:i/>
          <w:iCs/>
          <w:lang w:val="en-US"/>
        </w:rPr>
        <w:t>Ecological Indicators</w:t>
      </w:r>
      <w:r w:rsidR="003E46CA" w:rsidRPr="00EB5290">
        <w:rPr>
          <w:rFonts w:ascii="Cambria" w:hAnsi="Cambria"/>
          <w:lang w:val="en-US"/>
        </w:rPr>
        <w:t>.</w:t>
      </w:r>
      <w:r w:rsidRPr="00EB5290">
        <w:rPr>
          <w:rFonts w:ascii="Cambria" w:hAnsi="Cambria"/>
          <w:lang w:val="en-US"/>
        </w:rPr>
        <w:t xml:space="preserve"> 129, 107855. </w:t>
      </w:r>
    </w:p>
    <w:p w14:paraId="43520219" w14:textId="017ACB3E" w:rsidR="003807DB" w:rsidRPr="00EB5290" w:rsidRDefault="003807DB" w:rsidP="003807DB">
      <w:pPr>
        <w:spacing w:line="360" w:lineRule="auto"/>
        <w:ind w:left="1066" w:hanging="709"/>
        <w:rPr>
          <w:rFonts w:ascii="Cambria" w:hAnsi="Cambria"/>
          <w:lang w:val="en-US"/>
        </w:rPr>
      </w:pPr>
      <w:r w:rsidRPr="00EB5290">
        <w:rPr>
          <w:rFonts w:ascii="Cambria" w:hAnsi="Cambria" w:cstheme="minorHAnsi"/>
          <w:lang w:val="en-US"/>
        </w:rPr>
        <w:t>Lezama</w:t>
      </w:r>
      <w:r w:rsidR="003E46CA" w:rsidRPr="00EB5290">
        <w:rPr>
          <w:rFonts w:ascii="Cambria" w:hAnsi="Cambria" w:cstheme="minorHAnsi"/>
          <w:lang w:val="en-US"/>
        </w:rPr>
        <w:t>,</w:t>
      </w:r>
      <w:r w:rsidRPr="00EB5290">
        <w:rPr>
          <w:rFonts w:ascii="Cambria" w:hAnsi="Cambria" w:cstheme="minorHAnsi"/>
          <w:lang w:val="en-US"/>
        </w:rPr>
        <w:t xml:space="preserve"> F., Pereira</w:t>
      </w:r>
      <w:r w:rsidR="003E46CA" w:rsidRPr="00EB5290">
        <w:rPr>
          <w:rFonts w:ascii="Cambria" w:hAnsi="Cambria" w:cstheme="minorHAnsi"/>
          <w:lang w:val="en-US"/>
        </w:rPr>
        <w:t>,</w:t>
      </w:r>
      <w:r w:rsidRPr="00EB5290">
        <w:rPr>
          <w:rFonts w:ascii="Cambria" w:hAnsi="Cambria" w:cstheme="minorHAnsi"/>
          <w:lang w:val="en-US"/>
        </w:rPr>
        <w:t xml:space="preserve"> M., </w:t>
      </w:r>
      <w:proofErr w:type="spellStart"/>
      <w:r w:rsidRPr="00EB5290">
        <w:rPr>
          <w:rFonts w:ascii="Cambria" w:hAnsi="Cambria" w:cstheme="minorHAnsi"/>
          <w:lang w:val="en-US"/>
        </w:rPr>
        <w:t>Altesor</w:t>
      </w:r>
      <w:proofErr w:type="spellEnd"/>
      <w:r w:rsidR="003E46CA" w:rsidRPr="00EB5290">
        <w:rPr>
          <w:rFonts w:ascii="Cambria" w:hAnsi="Cambria" w:cstheme="minorHAnsi"/>
          <w:lang w:val="en-US"/>
        </w:rPr>
        <w:t>,</w:t>
      </w:r>
      <w:r w:rsidRPr="00EB5290">
        <w:rPr>
          <w:rFonts w:ascii="Cambria" w:hAnsi="Cambria" w:cstheme="minorHAnsi"/>
          <w:lang w:val="en-US"/>
        </w:rPr>
        <w:t xml:space="preserve"> A.</w:t>
      </w:r>
      <w:r w:rsidR="000A5D01" w:rsidRPr="00EB5290">
        <w:rPr>
          <w:rFonts w:ascii="Cambria" w:hAnsi="Cambria" w:cstheme="minorHAnsi"/>
          <w:lang w:val="en-US"/>
        </w:rPr>
        <w:t xml:space="preserve"> and </w:t>
      </w:r>
      <w:proofErr w:type="spellStart"/>
      <w:r w:rsidRPr="00EB5290">
        <w:rPr>
          <w:rFonts w:ascii="Cambria" w:hAnsi="Cambria" w:cstheme="minorHAnsi"/>
          <w:lang w:val="en-US"/>
        </w:rPr>
        <w:t>Paruelo</w:t>
      </w:r>
      <w:proofErr w:type="spellEnd"/>
      <w:r w:rsidR="003E46CA" w:rsidRPr="00EB5290">
        <w:rPr>
          <w:rFonts w:ascii="Cambria" w:hAnsi="Cambria" w:cstheme="minorHAnsi"/>
          <w:lang w:val="en-US"/>
        </w:rPr>
        <w:t>,</w:t>
      </w:r>
      <w:r w:rsidRPr="00EB5290">
        <w:rPr>
          <w:rFonts w:ascii="Cambria" w:hAnsi="Cambria" w:cstheme="minorHAnsi"/>
          <w:lang w:val="en-US"/>
        </w:rPr>
        <w:t xml:space="preserve"> J</w:t>
      </w:r>
      <w:r w:rsidR="003E46CA" w:rsidRPr="00EB5290">
        <w:rPr>
          <w:rFonts w:ascii="Cambria" w:hAnsi="Cambria" w:cstheme="minorHAnsi"/>
          <w:lang w:val="en-US"/>
        </w:rPr>
        <w:t xml:space="preserve">. </w:t>
      </w:r>
      <w:r w:rsidRPr="00EB5290">
        <w:rPr>
          <w:rFonts w:ascii="Cambria" w:hAnsi="Cambria" w:cstheme="minorHAnsi"/>
          <w:lang w:val="en-US"/>
        </w:rPr>
        <w:t xml:space="preserve">M. </w:t>
      </w:r>
      <w:r w:rsidR="000A5D01" w:rsidRPr="00EB5290">
        <w:rPr>
          <w:rFonts w:ascii="Cambria" w:hAnsi="Cambria" w:cstheme="minorHAnsi"/>
          <w:lang w:val="en-US"/>
        </w:rPr>
        <w:t>(</w:t>
      </w:r>
      <w:r w:rsidRPr="00EB5290">
        <w:rPr>
          <w:rFonts w:ascii="Cambria" w:hAnsi="Cambria" w:cstheme="minorHAnsi"/>
          <w:lang w:val="en-US"/>
        </w:rPr>
        <w:t>2019</w:t>
      </w:r>
      <w:r w:rsidR="000A5D01" w:rsidRPr="00EB5290">
        <w:rPr>
          <w:rFonts w:ascii="Cambria" w:hAnsi="Cambria" w:cstheme="minorHAnsi"/>
          <w:lang w:val="en-US"/>
        </w:rPr>
        <w:t>)</w:t>
      </w:r>
      <w:r w:rsidRPr="00EB5290">
        <w:rPr>
          <w:rFonts w:ascii="Cambria" w:hAnsi="Cambria" w:cstheme="minorHAnsi"/>
          <w:lang w:val="en-US"/>
        </w:rPr>
        <w:t xml:space="preserve">. Grasslands of Uruguay: classification based on vegetation plots. </w:t>
      </w:r>
      <w:proofErr w:type="spellStart"/>
      <w:r w:rsidRPr="00EB5290">
        <w:rPr>
          <w:rFonts w:ascii="Cambria" w:hAnsi="Cambria" w:cstheme="minorHAnsi"/>
          <w:i/>
          <w:iCs/>
          <w:lang w:val="en-US"/>
        </w:rPr>
        <w:t>Phytocoenologia</w:t>
      </w:r>
      <w:proofErr w:type="spellEnd"/>
      <w:r w:rsidR="003E46CA" w:rsidRPr="00EB5290">
        <w:rPr>
          <w:rFonts w:ascii="Cambria" w:hAnsi="Cambria" w:cstheme="minorHAnsi"/>
          <w:i/>
          <w:iCs/>
          <w:lang w:val="en-US"/>
        </w:rPr>
        <w:t>.</w:t>
      </w:r>
      <w:r w:rsidRPr="00EB5290">
        <w:rPr>
          <w:rFonts w:ascii="Cambria" w:hAnsi="Cambria" w:cstheme="minorHAnsi"/>
          <w:lang w:val="en-US"/>
        </w:rPr>
        <w:t xml:space="preserve"> 49: 211-229.</w:t>
      </w:r>
      <w:r w:rsidRPr="00EB5290">
        <w:rPr>
          <w:rFonts w:ascii="Cambria" w:hAnsi="Cambria"/>
          <w:lang w:val="en-US"/>
        </w:rPr>
        <w:t xml:space="preserve"> </w:t>
      </w:r>
    </w:p>
    <w:p w14:paraId="3C275D69" w14:textId="63898759" w:rsidR="003807DB" w:rsidRPr="00EB5290" w:rsidRDefault="003807DB" w:rsidP="003807DB">
      <w:pPr>
        <w:spacing w:line="360" w:lineRule="auto"/>
        <w:ind w:left="1066" w:hanging="709"/>
        <w:rPr>
          <w:rFonts w:ascii="Cambria" w:hAnsi="Cambria"/>
          <w:lang w:val="en-US"/>
        </w:rPr>
      </w:pPr>
      <w:proofErr w:type="spellStart"/>
      <w:r w:rsidRPr="00EB5290">
        <w:rPr>
          <w:rFonts w:ascii="Cambria" w:hAnsi="Cambria"/>
          <w:lang w:val="en-US"/>
        </w:rPr>
        <w:t>Mapbiomas</w:t>
      </w:r>
      <w:proofErr w:type="spellEnd"/>
      <w:r w:rsidRPr="00EB5290">
        <w:rPr>
          <w:rFonts w:ascii="Cambria" w:hAnsi="Cambria"/>
          <w:lang w:val="en-US"/>
        </w:rPr>
        <w:t xml:space="preserve"> Pampa (2021). </w:t>
      </w:r>
      <w:proofErr w:type="spellStart"/>
      <w:r w:rsidRPr="00EB5290">
        <w:rPr>
          <w:rFonts w:ascii="Cambria" w:hAnsi="Cambria"/>
          <w:lang w:val="en-US"/>
        </w:rPr>
        <w:t>MapBiomas</w:t>
      </w:r>
      <w:proofErr w:type="spellEnd"/>
      <w:r w:rsidRPr="00EB5290">
        <w:rPr>
          <w:rFonts w:ascii="Cambria" w:hAnsi="Cambria"/>
          <w:lang w:val="en-US"/>
        </w:rPr>
        <w:t xml:space="preserve"> Pampa </w:t>
      </w:r>
      <w:proofErr w:type="spellStart"/>
      <w:r w:rsidRPr="00EB5290">
        <w:rPr>
          <w:rFonts w:ascii="Cambria" w:hAnsi="Cambria"/>
          <w:lang w:val="en-US"/>
        </w:rPr>
        <w:t>Trinacional</w:t>
      </w:r>
      <w:proofErr w:type="spellEnd"/>
      <w:r w:rsidRPr="00EB5290">
        <w:rPr>
          <w:rFonts w:ascii="Cambria" w:hAnsi="Cambria"/>
          <w:lang w:val="en-US"/>
        </w:rPr>
        <w:t xml:space="preserve"> </w:t>
      </w:r>
      <w:proofErr w:type="spellStart"/>
      <w:r w:rsidRPr="00EB5290">
        <w:rPr>
          <w:rFonts w:ascii="Cambria" w:hAnsi="Cambria"/>
          <w:lang w:val="en-US"/>
        </w:rPr>
        <w:t>Colección</w:t>
      </w:r>
      <w:proofErr w:type="spellEnd"/>
      <w:r w:rsidRPr="00EB5290">
        <w:rPr>
          <w:rFonts w:ascii="Cambria" w:hAnsi="Cambria"/>
          <w:lang w:val="en-US"/>
        </w:rPr>
        <w:t xml:space="preserve"> 1.0. Available at: https://pampa.mapbiomas.org/es/statistics [Accessed </w:t>
      </w:r>
      <w:r w:rsidR="000A5D01" w:rsidRPr="00EB5290">
        <w:rPr>
          <w:rFonts w:ascii="Cambria" w:hAnsi="Cambria"/>
          <w:lang w:val="en-US"/>
        </w:rPr>
        <w:t>November</w:t>
      </w:r>
      <w:r w:rsidRPr="00EB5290">
        <w:rPr>
          <w:rFonts w:ascii="Cambria" w:hAnsi="Cambria"/>
          <w:lang w:val="en-US"/>
        </w:rPr>
        <w:t xml:space="preserve"> 30, 2021].</w:t>
      </w:r>
    </w:p>
    <w:p w14:paraId="4D37674D" w14:textId="684482FD" w:rsidR="003807DB" w:rsidRPr="00EB5290" w:rsidRDefault="003807DB" w:rsidP="003807DB">
      <w:pPr>
        <w:spacing w:line="360" w:lineRule="auto"/>
        <w:ind w:left="1066" w:hanging="709"/>
        <w:rPr>
          <w:rFonts w:ascii="Cambria" w:hAnsi="Cambria"/>
          <w:lang w:val="en-US"/>
        </w:rPr>
      </w:pPr>
      <w:r w:rsidRPr="00EB5290">
        <w:rPr>
          <w:rFonts w:ascii="Cambria" w:hAnsi="Cambria"/>
          <w:lang w:val="en-US"/>
        </w:rPr>
        <w:t>McNaughton</w:t>
      </w:r>
      <w:r w:rsidR="003E46CA" w:rsidRPr="00EB5290">
        <w:rPr>
          <w:rFonts w:ascii="Cambria" w:hAnsi="Cambria"/>
          <w:lang w:val="en-US"/>
        </w:rPr>
        <w:t>,</w:t>
      </w:r>
      <w:r w:rsidRPr="00EB5290">
        <w:rPr>
          <w:rFonts w:ascii="Cambria" w:hAnsi="Cambria"/>
          <w:lang w:val="en-US"/>
        </w:rPr>
        <w:t xml:space="preserve"> S</w:t>
      </w:r>
      <w:r w:rsidR="003E46CA" w:rsidRPr="00EB5290">
        <w:rPr>
          <w:rFonts w:ascii="Cambria" w:hAnsi="Cambria"/>
          <w:lang w:val="en-US"/>
        </w:rPr>
        <w:t xml:space="preserve">. </w:t>
      </w:r>
      <w:r w:rsidRPr="00EB5290">
        <w:rPr>
          <w:rFonts w:ascii="Cambria" w:hAnsi="Cambria"/>
          <w:lang w:val="en-US"/>
        </w:rPr>
        <w:t xml:space="preserve">J., </w:t>
      </w:r>
      <w:proofErr w:type="spellStart"/>
      <w:r w:rsidRPr="00EB5290">
        <w:rPr>
          <w:rFonts w:ascii="Cambria" w:hAnsi="Cambria"/>
          <w:lang w:val="en-US"/>
        </w:rPr>
        <w:t>Oesterheld</w:t>
      </w:r>
      <w:proofErr w:type="spellEnd"/>
      <w:r w:rsidR="003E46CA" w:rsidRPr="00EB5290">
        <w:rPr>
          <w:rFonts w:ascii="Cambria" w:hAnsi="Cambria"/>
          <w:lang w:val="en-US"/>
        </w:rPr>
        <w:t>,</w:t>
      </w:r>
      <w:r w:rsidRPr="00EB5290">
        <w:rPr>
          <w:rFonts w:ascii="Cambria" w:hAnsi="Cambria"/>
          <w:lang w:val="en-US"/>
        </w:rPr>
        <w:t xml:space="preserve"> M., Frank</w:t>
      </w:r>
      <w:r w:rsidR="003E46CA" w:rsidRPr="00EB5290">
        <w:rPr>
          <w:rFonts w:ascii="Cambria" w:hAnsi="Cambria"/>
          <w:lang w:val="en-US"/>
        </w:rPr>
        <w:t>,</w:t>
      </w:r>
      <w:r w:rsidRPr="00EB5290">
        <w:rPr>
          <w:rFonts w:ascii="Cambria" w:hAnsi="Cambria"/>
          <w:lang w:val="en-US"/>
        </w:rPr>
        <w:t xml:space="preserve"> D</w:t>
      </w:r>
      <w:r w:rsidR="003E46CA" w:rsidRPr="00EB5290">
        <w:rPr>
          <w:rFonts w:ascii="Cambria" w:hAnsi="Cambria"/>
          <w:lang w:val="en-US"/>
        </w:rPr>
        <w:t xml:space="preserve">. </w:t>
      </w:r>
      <w:r w:rsidRPr="00EB5290">
        <w:rPr>
          <w:rFonts w:ascii="Cambria" w:hAnsi="Cambria"/>
          <w:lang w:val="en-US"/>
        </w:rPr>
        <w:t xml:space="preserve">A. </w:t>
      </w:r>
      <w:r w:rsidR="000A5D01" w:rsidRPr="00EB5290">
        <w:rPr>
          <w:rFonts w:ascii="Cambria" w:hAnsi="Cambria"/>
          <w:lang w:val="en-US"/>
        </w:rPr>
        <w:t>and</w:t>
      </w:r>
      <w:r w:rsidRPr="00EB5290">
        <w:rPr>
          <w:rFonts w:ascii="Cambria" w:hAnsi="Cambria"/>
          <w:lang w:val="en-US"/>
        </w:rPr>
        <w:t xml:space="preserve"> Williams</w:t>
      </w:r>
      <w:r w:rsidR="003E46CA" w:rsidRPr="00EB5290">
        <w:rPr>
          <w:rFonts w:ascii="Cambria" w:hAnsi="Cambria"/>
          <w:lang w:val="en-US"/>
        </w:rPr>
        <w:t>,</w:t>
      </w:r>
      <w:r w:rsidRPr="00EB5290">
        <w:rPr>
          <w:rFonts w:ascii="Cambria" w:hAnsi="Cambria"/>
          <w:lang w:val="en-US"/>
        </w:rPr>
        <w:t xml:space="preserve"> K</w:t>
      </w:r>
      <w:r w:rsidR="003E46CA" w:rsidRPr="00EB5290">
        <w:rPr>
          <w:rFonts w:ascii="Cambria" w:hAnsi="Cambria"/>
          <w:lang w:val="en-US"/>
        </w:rPr>
        <w:t xml:space="preserve">. </w:t>
      </w:r>
      <w:r w:rsidRPr="00EB5290">
        <w:rPr>
          <w:rFonts w:ascii="Cambria" w:hAnsi="Cambria"/>
          <w:lang w:val="en-US"/>
        </w:rPr>
        <w:t>J</w:t>
      </w:r>
      <w:r w:rsidR="000A5D01" w:rsidRPr="00EB5290">
        <w:rPr>
          <w:rFonts w:ascii="Cambria" w:hAnsi="Cambria"/>
          <w:lang w:val="en-US"/>
        </w:rPr>
        <w:t>.</w:t>
      </w:r>
      <w:r w:rsidRPr="00EB5290">
        <w:rPr>
          <w:rFonts w:ascii="Cambria" w:hAnsi="Cambria"/>
          <w:lang w:val="en-US"/>
        </w:rPr>
        <w:t xml:space="preserve"> (1989). Ecosystem-level patterns of primary productivity and herbivory in terrestrial habitats. </w:t>
      </w:r>
      <w:r w:rsidRPr="00EB5290">
        <w:rPr>
          <w:rFonts w:ascii="Cambria" w:hAnsi="Cambria"/>
          <w:i/>
          <w:iCs/>
          <w:lang w:val="en-US"/>
        </w:rPr>
        <w:t>Nature</w:t>
      </w:r>
      <w:r w:rsidR="003E46CA" w:rsidRPr="00EB5290">
        <w:rPr>
          <w:rFonts w:ascii="Cambria" w:hAnsi="Cambria"/>
          <w:lang w:val="en-US"/>
        </w:rPr>
        <w:t xml:space="preserve">. </w:t>
      </w:r>
      <w:r w:rsidRPr="00EB5290">
        <w:rPr>
          <w:rFonts w:ascii="Cambria" w:hAnsi="Cambria"/>
          <w:lang w:val="en-US"/>
        </w:rPr>
        <w:t>341, 142-144.</w:t>
      </w:r>
    </w:p>
    <w:p w14:paraId="6182CCDD" w14:textId="51274097" w:rsidR="003807DB" w:rsidRPr="00CF4540" w:rsidRDefault="00FC66A0" w:rsidP="003807DB">
      <w:pPr>
        <w:spacing w:afterLines="40" w:after="96" w:line="360" w:lineRule="auto"/>
        <w:ind w:left="1066" w:hanging="709"/>
        <w:rPr>
          <w:rFonts w:ascii="Cambria" w:eastAsia="Calibri" w:hAnsi="Cambria" w:cstheme="minorHAnsi"/>
          <w:lang w:val="es-ES"/>
        </w:rPr>
      </w:pPr>
      <w:r w:rsidRPr="00EB5290">
        <w:rPr>
          <w:rFonts w:ascii="Cambria" w:eastAsia="Calibri" w:hAnsi="Cambria" w:cstheme="minorHAnsi"/>
          <w:lang w:val="en-US"/>
        </w:rPr>
        <w:t>Millennium</w:t>
      </w:r>
      <w:r w:rsidR="003807DB" w:rsidRPr="00EB5290">
        <w:rPr>
          <w:rFonts w:ascii="Cambria" w:eastAsia="Calibri" w:hAnsi="Cambria" w:cstheme="minorHAnsi"/>
          <w:lang w:val="en-US"/>
        </w:rPr>
        <w:t xml:space="preserve"> Ecosystem Assessment. </w:t>
      </w:r>
      <w:r w:rsidR="000A5D01" w:rsidRPr="00EB5290">
        <w:rPr>
          <w:rFonts w:ascii="Cambria" w:eastAsia="Calibri" w:hAnsi="Cambria" w:cstheme="minorHAnsi"/>
          <w:lang w:val="en-US"/>
        </w:rPr>
        <w:t>(</w:t>
      </w:r>
      <w:r w:rsidR="003807DB" w:rsidRPr="00EB5290">
        <w:rPr>
          <w:rFonts w:ascii="Cambria" w:eastAsia="Calibri" w:hAnsi="Cambria" w:cstheme="minorHAnsi"/>
          <w:lang w:val="en-US"/>
        </w:rPr>
        <w:t>2005</w:t>
      </w:r>
      <w:r w:rsidR="000A5D01" w:rsidRPr="00EB5290">
        <w:rPr>
          <w:rFonts w:ascii="Cambria" w:eastAsia="Calibri" w:hAnsi="Cambria" w:cstheme="minorHAnsi"/>
          <w:lang w:val="en-US"/>
        </w:rPr>
        <w:t>)</w:t>
      </w:r>
      <w:r w:rsidR="003807DB" w:rsidRPr="00EB5290">
        <w:rPr>
          <w:rFonts w:ascii="Cambria" w:eastAsia="Calibri" w:hAnsi="Cambria" w:cstheme="minorHAnsi"/>
          <w:lang w:val="en-US"/>
        </w:rPr>
        <w:t>. Ecosystems and Human Well Being, Synthesis</w:t>
      </w:r>
      <w:r w:rsidR="003E46CA" w:rsidRPr="00EB5290">
        <w:rPr>
          <w:rFonts w:ascii="Cambria" w:eastAsia="Calibri" w:hAnsi="Cambria" w:cstheme="minorHAnsi"/>
          <w:lang w:val="en-US"/>
        </w:rPr>
        <w:t>.</w:t>
      </w:r>
      <w:r w:rsidR="003807DB" w:rsidRPr="00EB5290">
        <w:rPr>
          <w:rFonts w:ascii="Cambria" w:eastAsia="Calibri" w:hAnsi="Cambria" w:cstheme="minorHAnsi"/>
          <w:i/>
          <w:iCs/>
          <w:lang w:val="en-US"/>
        </w:rPr>
        <w:t xml:space="preserve"> </w:t>
      </w:r>
      <w:r w:rsidR="003807DB" w:rsidRPr="00CF4540">
        <w:rPr>
          <w:rFonts w:ascii="Cambria" w:eastAsia="Calibri" w:hAnsi="Cambria" w:cstheme="minorHAnsi"/>
          <w:lang w:val="es-ES"/>
        </w:rPr>
        <w:t>Island, Washington, DC.</w:t>
      </w:r>
    </w:p>
    <w:p w14:paraId="6E0D048C" w14:textId="0F091776" w:rsidR="00C13875" w:rsidRPr="00CF4540" w:rsidRDefault="00C13875" w:rsidP="00C13875">
      <w:pPr>
        <w:spacing w:afterLines="40" w:after="96" w:line="360" w:lineRule="auto"/>
        <w:ind w:left="1066" w:hanging="709"/>
        <w:rPr>
          <w:rFonts w:ascii="Cambria" w:eastAsia="Calibri" w:hAnsi="Cambria" w:cstheme="minorHAnsi"/>
          <w:lang w:val="es-ES"/>
        </w:rPr>
      </w:pPr>
      <w:r w:rsidRPr="00CF4540">
        <w:rPr>
          <w:rFonts w:ascii="Cambria" w:eastAsia="Calibri" w:hAnsi="Cambria" w:cstheme="minorHAnsi"/>
          <w:lang w:val="es-ES"/>
        </w:rPr>
        <w:t xml:space="preserve">Ministerio de Ambiente. </w:t>
      </w:r>
      <w:r w:rsidR="003E46CA" w:rsidRPr="00CF4540">
        <w:rPr>
          <w:rFonts w:ascii="Cambria" w:eastAsia="Calibri" w:hAnsi="Cambria" w:cstheme="minorHAnsi"/>
          <w:lang w:val="es-ES"/>
        </w:rPr>
        <w:t>(</w:t>
      </w:r>
      <w:r w:rsidRPr="00CF4540">
        <w:rPr>
          <w:rFonts w:ascii="Cambria" w:eastAsia="Calibri" w:hAnsi="Cambria" w:cstheme="minorHAnsi"/>
          <w:lang w:val="es-ES"/>
        </w:rPr>
        <w:t>2022</w:t>
      </w:r>
      <w:r w:rsidR="003E46CA" w:rsidRPr="00CF4540">
        <w:rPr>
          <w:rFonts w:ascii="Cambria" w:eastAsia="Calibri" w:hAnsi="Cambria" w:cstheme="minorHAnsi"/>
          <w:lang w:val="es-ES"/>
        </w:rPr>
        <w:t>)</w:t>
      </w:r>
      <w:r w:rsidRPr="00CF4540">
        <w:rPr>
          <w:rFonts w:ascii="Cambria" w:eastAsia="Calibri" w:hAnsi="Cambria" w:cstheme="minorHAnsi"/>
          <w:lang w:val="es-ES"/>
        </w:rPr>
        <w:t xml:space="preserve">. Reporte Final. Huella de la Ganadería en Uruguay </w:t>
      </w:r>
      <w:hyperlink r:id="rId17" w:history="1">
        <w:r w:rsidRPr="00CF4540">
          <w:rPr>
            <w:rStyle w:val="Hipervnculo"/>
            <w:rFonts w:ascii="Cambria" w:eastAsia="Calibri" w:hAnsi="Cambria" w:cstheme="minorHAnsi"/>
            <w:lang w:val="es-ES"/>
          </w:rPr>
          <w:t>https://www.gub.uy/ministerio-ambiente/comunicacion/publicaciones/reporte-final-huella-ganaderia-uruguay</w:t>
        </w:r>
      </w:hyperlink>
      <w:r w:rsidRPr="00CF4540">
        <w:rPr>
          <w:rFonts w:ascii="Cambria" w:eastAsia="Calibri" w:hAnsi="Cambria" w:cstheme="minorHAnsi"/>
          <w:lang w:val="es-ES"/>
        </w:rPr>
        <w:t xml:space="preserve"> </w:t>
      </w:r>
      <w:r w:rsidR="003E46CA" w:rsidRPr="00CF4540">
        <w:rPr>
          <w:rFonts w:ascii="Cambria" w:hAnsi="Cambria"/>
          <w:lang w:val="es-ES"/>
        </w:rPr>
        <w:t>[</w:t>
      </w:r>
      <w:proofErr w:type="spellStart"/>
      <w:r w:rsidR="003E46CA" w:rsidRPr="00CF4540">
        <w:rPr>
          <w:rFonts w:ascii="Cambria" w:hAnsi="Cambria"/>
          <w:lang w:val="es-ES"/>
        </w:rPr>
        <w:t>Accessed</w:t>
      </w:r>
      <w:proofErr w:type="spellEnd"/>
      <w:r w:rsidR="003E46CA" w:rsidRPr="00CF4540">
        <w:rPr>
          <w:rFonts w:ascii="Cambria" w:hAnsi="Cambria"/>
          <w:lang w:val="es-ES"/>
        </w:rPr>
        <w:t xml:space="preserve"> April 5, 2023].</w:t>
      </w:r>
    </w:p>
    <w:p w14:paraId="71FA1698" w14:textId="4EA271D2" w:rsidR="003807DB" w:rsidRPr="00EB5290" w:rsidRDefault="003807DB" w:rsidP="003807DB">
      <w:pPr>
        <w:spacing w:line="360" w:lineRule="auto"/>
        <w:ind w:left="1066" w:hanging="709"/>
        <w:rPr>
          <w:rFonts w:ascii="Cambria" w:hAnsi="Cambria"/>
          <w:lang w:val="en-US"/>
        </w:rPr>
      </w:pPr>
      <w:r w:rsidRPr="00EB5290">
        <w:rPr>
          <w:rFonts w:ascii="Cambria" w:hAnsi="Cambria"/>
          <w:lang w:val="en-US"/>
        </w:rPr>
        <w:t>Monteith</w:t>
      </w:r>
      <w:r w:rsidR="003E46CA" w:rsidRPr="00EB5290">
        <w:rPr>
          <w:rFonts w:ascii="Cambria" w:hAnsi="Cambria"/>
          <w:lang w:val="en-US"/>
        </w:rPr>
        <w:t>,</w:t>
      </w:r>
      <w:r w:rsidRPr="00EB5290">
        <w:rPr>
          <w:rFonts w:ascii="Cambria" w:hAnsi="Cambria"/>
          <w:lang w:val="en-US"/>
        </w:rPr>
        <w:t xml:space="preserve"> J</w:t>
      </w:r>
      <w:r w:rsidR="003E46CA" w:rsidRPr="00EB5290">
        <w:rPr>
          <w:rFonts w:ascii="Cambria" w:hAnsi="Cambria"/>
          <w:lang w:val="en-US"/>
        </w:rPr>
        <w:t xml:space="preserve">. </w:t>
      </w:r>
      <w:r w:rsidRPr="00EB5290">
        <w:rPr>
          <w:rFonts w:ascii="Cambria" w:hAnsi="Cambria"/>
          <w:lang w:val="en-US"/>
        </w:rPr>
        <w:t xml:space="preserve">L. </w:t>
      </w:r>
      <w:r w:rsidR="00D93566" w:rsidRPr="00EB5290">
        <w:rPr>
          <w:rFonts w:ascii="Cambria" w:hAnsi="Cambria"/>
          <w:lang w:val="en-US"/>
        </w:rPr>
        <w:t>(</w:t>
      </w:r>
      <w:r w:rsidRPr="00EB5290">
        <w:rPr>
          <w:rFonts w:ascii="Cambria" w:hAnsi="Cambria"/>
          <w:lang w:val="en-US"/>
        </w:rPr>
        <w:t>1972</w:t>
      </w:r>
      <w:r w:rsidR="00D93566" w:rsidRPr="00EB5290">
        <w:rPr>
          <w:rFonts w:ascii="Cambria" w:hAnsi="Cambria"/>
          <w:lang w:val="en-US"/>
        </w:rPr>
        <w:t>)</w:t>
      </w:r>
      <w:r w:rsidRPr="00EB5290">
        <w:rPr>
          <w:rFonts w:ascii="Cambria" w:hAnsi="Cambria"/>
          <w:lang w:val="en-US"/>
        </w:rPr>
        <w:t xml:space="preserve">. Solar radiation and productivity in tropical ecosystems. </w:t>
      </w:r>
      <w:r w:rsidRPr="00EB5290">
        <w:rPr>
          <w:rFonts w:ascii="Cambria" w:hAnsi="Cambria"/>
          <w:i/>
          <w:iCs/>
          <w:lang w:val="en-US"/>
        </w:rPr>
        <w:t>J</w:t>
      </w:r>
      <w:r w:rsidR="00D93566" w:rsidRPr="00EB5290">
        <w:rPr>
          <w:rFonts w:ascii="Cambria" w:hAnsi="Cambria"/>
          <w:i/>
          <w:iCs/>
          <w:lang w:val="en-US"/>
        </w:rPr>
        <w:t>ournal</w:t>
      </w:r>
      <w:r w:rsidRPr="00EB5290">
        <w:rPr>
          <w:rFonts w:ascii="Cambria" w:hAnsi="Cambria"/>
          <w:i/>
          <w:iCs/>
          <w:lang w:val="en-US"/>
        </w:rPr>
        <w:t xml:space="preserve"> Appl</w:t>
      </w:r>
      <w:r w:rsidR="00D93566" w:rsidRPr="00EB5290">
        <w:rPr>
          <w:rFonts w:ascii="Cambria" w:hAnsi="Cambria"/>
          <w:i/>
          <w:iCs/>
          <w:lang w:val="en-US"/>
        </w:rPr>
        <w:t>ied</w:t>
      </w:r>
      <w:r w:rsidRPr="00EB5290">
        <w:rPr>
          <w:rFonts w:ascii="Cambria" w:hAnsi="Cambria"/>
          <w:i/>
          <w:iCs/>
          <w:lang w:val="en-US"/>
        </w:rPr>
        <w:t xml:space="preserve"> Ecol</w:t>
      </w:r>
      <w:r w:rsidR="00D93566" w:rsidRPr="00EB5290">
        <w:rPr>
          <w:rFonts w:ascii="Cambria" w:hAnsi="Cambria"/>
          <w:i/>
          <w:iCs/>
          <w:lang w:val="en-US"/>
        </w:rPr>
        <w:t>ogy</w:t>
      </w:r>
      <w:r w:rsidR="003E46CA" w:rsidRPr="00EB5290">
        <w:rPr>
          <w:rFonts w:ascii="Cambria" w:hAnsi="Cambria"/>
          <w:i/>
          <w:iCs/>
          <w:lang w:val="en-US"/>
        </w:rPr>
        <w:t>.</w:t>
      </w:r>
      <w:r w:rsidRPr="00EB5290">
        <w:rPr>
          <w:rFonts w:ascii="Cambria" w:hAnsi="Cambria"/>
          <w:lang w:val="en-US"/>
        </w:rPr>
        <w:t xml:space="preserve"> 9:747–66.</w:t>
      </w:r>
    </w:p>
    <w:p w14:paraId="53F53150" w14:textId="3D5FFC91" w:rsidR="00761979" w:rsidRPr="00EB5290" w:rsidRDefault="00761979" w:rsidP="003807DB">
      <w:pPr>
        <w:spacing w:line="360" w:lineRule="auto"/>
        <w:ind w:left="1066" w:hanging="709"/>
        <w:rPr>
          <w:rFonts w:ascii="Cambria" w:hAnsi="Cambria"/>
          <w:lang w:val="en-US"/>
        </w:rPr>
      </w:pPr>
      <w:proofErr w:type="spellStart"/>
      <w:r w:rsidRPr="00EB5290">
        <w:rPr>
          <w:rFonts w:ascii="Cambria" w:hAnsi="Cambria"/>
          <w:lang w:val="en-US"/>
        </w:rPr>
        <w:t>Noss</w:t>
      </w:r>
      <w:proofErr w:type="spellEnd"/>
      <w:r w:rsidRPr="00EB5290">
        <w:rPr>
          <w:rFonts w:ascii="Cambria" w:hAnsi="Cambria"/>
          <w:lang w:val="en-US"/>
        </w:rPr>
        <w:t>, R. F. (1990). Indicators for monitoring biodiversity: a hierarchical approach. </w:t>
      </w:r>
      <w:r w:rsidRPr="00EB5290">
        <w:rPr>
          <w:rFonts w:ascii="Cambria" w:hAnsi="Cambria"/>
          <w:i/>
          <w:iCs/>
          <w:lang w:val="en-US"/>
        </w:rPr>
        <w:t xml:space="preserve">Conservation </w:t>
      </w:r>
      <w:r w:rsidR="003E46CA" w:rsidRPr="00EB5290">
        <w:rPr>
          <w:rFonts w:ascii="Cambria" w:hAnsi="Cambria"/>
          <w:i/>
          <w:iCs/>
          <w:lang w:val="en-US"/>
        </w:rPr>
        <w:t>B</w:t>
      </w:r>
      <w:r w:rsidRPr="00EB5290">
        <w:rPr>
          <w:rFonts w:ascii="Cambria" w:hAnsi="Cambria"/>
          <w:i/>
          <w:iCs/>
          <w:lang w:val="en-US"/>
        </w:rPr>
        <w:t>iology</w:t>
      </w:r>
      <w:r w:rsidR="003E46CA" w:rsidRPr="00EB5290">
        <w:rPr>
          <w:rFonts w:ascii="Cambria" w:hAnsi="Cambria"/>
          <w:lang w:val="en-US"/>
        </w:rPr>
        <w:t>.</w:t>
      </w:r>
      <w:r w:rsidRPr="00EB5290">
        <w:rPr>
          <w:rFonts w:ascii="Cambria" w:hAnsi="Cambria"/>
          <w:lang w:val="en-US"/>
        </w:rPr>
        <w:t> 4, 355-364.</w:t>
      </w:r>
    </w:p>
    <w:p w14:paraId="2241BD08" w14:textId="2959ADE6"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lang w:val="en-US"/>
        </w:rPr>
        <w:lastRenderedPageBreak/>
        <w:t>Oyarzabal</w:t>
      </w:r>
      <w:r w:rsidR="003E46CA" w:rsidRPr="00EB5290">
        <w:rPr>
          <w:rFonts w:ascii="Cambria" w:hAnsi="Cambria"/>
          <w:lang w:val="en-US"/>
        </w:rPr>
        <w:t>,</w:t>
      </w:r>
      <w:r w:rsidRPr="00EB5290">
        <w:rPr>
          <w:rFonts w:ascii="Cambria" w:hAnsi="Cambria"/>
          <w:lang w:val="en-US"/>
        </w:rPr>
        <w:t xml:space="preserve"> M., Andrade</w:t>
      </w:r>
      <w:r w:rsidR="003E46CA" w:rsidRPr="00EB5290">
        <w:rPr>
          <w:rFonts w:ascii="Cambria" w:hAnsi="Cambria"/>
          <w:lang w:val="en-US"/>
        </w:rPr>
        <w:t>,</w:t>
      </w:r>
      <w:r w:rsidRPr="00EB5290">
        <w:rPr>
          <w:rFonts w:ascii="Cambria" w:hAnsi="Cambria"/>
          <w:lang w:val="en-US"/>
        </w:rPr>
        <w:t xml:space="preserve"> B., Pillar</w:t>
      </w:r>
      <w:r w:rsidR="003E46CA" w:rsidRPr="00EB5290">
        <w:rPr>
          <w:rFonts w:ascii="Cambria" w:hAnsi="Cambria"/>
          <w:lang w:val="en-US"/>
        </w:rPr>
        <w:t>,</w:t>
      </w:r>
      <w:r w:rsidRPr="00EB5290">
        <w:rPr>
          <w:rFonts w:ascii="Cambria" w:hAnsi="Cambria"/>
          <w:lang w:val="en-US"/>
        </w:rPr>
        <w:t xml:space="preserve"> V</w:t>
      </w:r>
      <w:r w:rsidR="003E46CA" w:rsidRPr="00EB5290">
        <w:rPr>
          <w:rFonts w:ascii="Cambria" w:hAnsi="Cambria"/>
          <w:lang w:val="en-US"/>
        </w:rPr>
        <w:t xml:space="preserve">. </w:t>
      </w:r>
      <w:r w:rsidRPr="00EB5290">
        <w:rPr>
          <w:rFonts w:ascii="Cambria" w:hAnsi="Cambria"/>
          <w:lang w:val="en-US"/>
        </w:rPr>
        <w:t>D.</w:t>
      </w:r>
      <w:r w:rsidR="00D93566" w:rsidRPr="00EB5290">
        <w:rPr>
          <w:rFonts w:ascii="Cambria" w:hAnsi="Cambria"/>
          <w:lang w:val="en-US"/>
        </w:rPr>
        <w:t xml:space="preserve"> and</w:t>
      </w:r>
      <w:r w:rsidRPr="00EB5290">
        <w:rPr>
          <w:rFonts w:ascii="Cambria" w:hAnsi="Cambria"/>
          <w:lang w:val="en-US"/>
        </w:rPr>
        <w:t xml:space="preserve"> </w:t>
      </w:r>
      <w:proofErr w:type="spellStart"/>
      <w:r w:rsidRPr="00EB5290">
        <w:rPr>
          <w:rFonts w:ascii="Cambria" w:hAnsi="Cambria"/>
          <w:lang w:val="en-US"/>
        </w:rPr>
        <w:t>Paruelo</w:t>
      </w:r>
      <w:proofErr w:type="spellEnd"/>
      <w:r w:rsidR="003E46CA" w:rsidRPr="00EB5290">
        <w:rPr>
          <w:rFonts w:ascii="Cambria" w:hAnsi="Cambria"/>
          <w:lang w:val="en-US"/>
        </w:rPr>
        <w:t xml:space="preserve">, </w:t>
      </w:r>
      <w:r w:rsidRPr="00EB5290">
        <w:rPr>
          <w:rFonts w:ascii="Cambria" w:hAnsi="Cambria"/>
          <w:lang w:val="en-US"/>
        </w:rPr>
        <w:t>J</w:t>
      </w:r>
      <w:r w:rsidR="003E46CA" w:rsidRPr="00EB5290">
        <w:rPr>
          <w:rFonts w:ascii="Cambria" w:hAnsi="Cambria"/>
          <w:lang w:val="en-US"/>
        </w:rPr>
        <w:t xml:space="preserve">. </w:t>
      </w:r>
      <w:r w:rsidR="00D93566" w:rsidRPr="00EB5290">
        <w:rPr>
          <w:rFonts w:ascii="Cambria" w:hAnsi="Cambria"/>
          <w:lang w:val="en-US"/>
        </w:rPr>
        <w:t>M</w:t>
      </w:r>
      <w:r w:rsidRPr="00EB5290">
        <w:rPr>
          <w:rFonts w:ascii="Cambria" w:hAnsi="Cambria"/>
          <w:lang w:val="en-US"/>
        </w:rPr>
        <w:t xml:space="preserve">. </w:t>
      </w:r>
      <w:r w:rsidR="00D93566" w:rsidRPr="00EB5290">
        <w:rPr>
          <w:rFonts w:ascii="Cambria" w:hAnsi="Cambria"/>
          <w:lang w:val="en-US"/>
        </w:rPr>
        <w:t>(</w:t>
      </w:r>
      <w:r w:rsidRPr="00EB5290">
        <w:rPr>
          <w:rFonts w:ascii="Cambria" w:hAnsi="Cambria"/>
          <w:lang w:val="en-US"/>
        </w:rPr>
        <w:t>2020</w:t>
      </w:r>
      <w:r w:rsidR="00D93566" w:rsidRPr="00EB5290">
        <w:rPr>
          <w:rFonts w:ascii="Cambria" w:hAnsi="Cambria"/>
          <w:lang w:val="en-US"/>
        </w:rPr>
        <w:t>)</w:t>
      </w:r>
      <w:r w:rsidRPr="00EB5290">
        <w:rPr>
          <w:rFonts w:ascii="Cambria" w:hAnsi="Cambria"/>
          <w:lang w:val="en-US"/>
        </w:rPr>
        <w:t>. Temperate Subhumid Grasslands of Southern South America. In</w:t>
      </w:r>
      <w:r w:rsidR="00D93566" w:rsidRPr="00EB5290">
        <w:rPr>
          <w:rFonts w:ascii="Cambria" w:hAnsi="Cambria"/>
          <w:lang w:val="en-US"/>
        </w:rPr>
        <w:t>:</w:t>
      </w:r>
      <w:r w:rsidRPr="00EB5290">
        <w:rPr>
          <w:rFonts w:ascii="Cambria" w:hAnsi="Cambria"/>
          <w:lang w:val="en-US"/>
        </w:rPr>
        <w:t xml:space="preserve"> </w:t>
      </w:r>
      <w:r w:rsidRPr="00EB5290">
        <w:rPr>
          <w:rFonts w:ascii="Cambria" w:hAnsi="Cambria" w:cstheme="minorHAnsi"/>
          <w:lang w:val="en-US"/>
        </w:rPr>
        <w:t>Goldstein</w:t>
      </w:r>
      <w:r w:rsidR="003E46CA" w:rsidRPr="00EB5290">
        <w:rPr>
          <w:rFonts w:ascii="Cambria" w:hAnsi="Cambria" w:cstheme="minorHAnsi"/>
          <w:lang w:val="en-US"/>
        </w:rPr>
        <w:t>,</w:t>
      </w:r>
      <w:r w:rsidRPr="00EB5290">
        <w:rPr>
          <w:rFonts w:ascii="Cambria" w:hAnsi="Cambria" w:cstheme="minorHAnsi"/>
          <w:lang w:val="en-US"/>
        </w:rPr>
        <w:t xml:space="preserve"> M</w:t>
      </w:r>
      <w:r w:rsidR="003E46CA" w:rsidRPr="00EB5290">
        <w:rPr>
          <w:rFonts w:ascii="Cambria" w:hAnsi="Cambria" w:cstheme="minorHAnsi"/>
          <w:lang w:val="en-US"/>
        </w:rPr>
        <w:t xml:space="preserve">. </w:t>
      </w:r>
      <w:r w:rsidRPr="00EB5290">
        <w:rPr>
          <w:rFonts w:ascii="Cambria" w:hAnsi="Cambria" w:cstheme="minorHAnsi"/>
          <w:lang w:val="en-US"/>
        </w:rPr>
        <w:t xml:space="preserve">I. </w:t>
      </w:r>
      <w:r w:rsidR="00D93566"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DellaSala</w:t>
      </w:r>
      <w:proofErr w:type="spellEnd"/>
      <w:r w:rsidR="003E46CA" w:rsidRPr="00EB5290">
        <w:rPr>
          <w:rFonts w:ascii="Cambria" w:hAnsi="Cambria" w:cstheme="minorHAnsi"/>
          <w:lang w:val="en-US"/>
        </w:rPr>
        <w:t>,</w:t>
      </w:r>
      <w:r w:rsidRPr="00EB5290">
        <w:rPr>
          <w:rFonts w:ascii="Cambria" w:hAnsi="Cambria" w:cstheme="minorHAnsi"/>
          <w:lang w:val="en-US"/>
        </w:rPr>
        <w:t xml:space="preserve"> D</w:t>
      </w:r>
      <w:r w:rsidR="003E46CA" w:rsidRPr="00EB5290">
        <w:rPr>
          <w:rFonts w:ascii="Cambria" w:hAnsi="Cambria" w:cstheme="minorHAnsi"/>
          <w:lang w:val="en-US"/>
        </w:rPr>
        <w:t xml:space="preserve">. </w:t>
      </w:r>
      <w:r w:rsidRPr="00EB5290">
        <w:rPr>
          <w:rFonts w:ascii="Cambria" w:hAnsi="Cambria" w:cstheme="minorHAnsi"/>
          <w:lang w:val="en-US"/>
        </w:rPr>
        <w:t>A. (Eds)</w:t>
      </w:r>
      <w:r w:rsidR="00D93566" w:rsidRPr="00EB5290">
        <w:rPr>
          <w:rFonts w:ascii="Cambria" w:hAnsi="Cambria" w:cstheme="minorHAnsi"/>
          <w:lang w:val="en-US"/>
        </w:rPr>
        <w:t>.</w:t>
      </w:r>
      <w:r w:rsidRPr="00EB5290">
        <w:rPr>
          <w:rFonts w:ascii="Cambria" w:hAnsi="Cambria" w:cstheme="minorHAnsi"/>
          <w:lang w:val="en-US"/>
        </w:rPr>
        <w:t xml:space="preserve"> </w:t>
      </w:r>
      <w:proofErr w:type="spellStart"/>
      <w:r w:rsidR="00D93566" w:rsidRPr="00EB5290">
        <w:rPr>
          <w:rFonts w:ascii="Cambria" w:hAnsi="Cambria" w:cstheme="minorHAnsi"/>
          <w:lang w:val="en-US"/>
        </w:rPr>
        <w:t>Encyclopaedia</w:t>
      </w:r>
      <w:proofErr w:type="spellEnd"/>
      <w:r w:rsidRPr="00EB5290">
        <w:rPr>
          <w:rFonts w:ascii="Cambria" w:hAnsi="Cambria" w:cstheme="minorHAnsi"/>
          <w:lang w:val="en-US"/>
        </w:rPr>
        <w:t xml:space="preserve"> of the World's Biomes, Elsevier</w:t>
      </w:r>
      <w:r w:rsidR="003E46CA" w:rsidRPr="00EB5290">
        <w:rPr>
          <w:rFonts w:ascii="Cambria" w:hAnsi="Cambria" w:cstheme="minorHAnsi"/>
          <w:lang w:val="en-US"/>
        </w:rPr>
        <w:t xml:space="preserve">. </w:t>
      </w:r>
      <w:r w:rsidRPr="00EB5290">
        <w:rPr>
          <w:rFonts w:ascii="Cambria" w:hAnsi="Cambria" w:cstheme="minorHAnsi"/>
          <w:lang w:val="en-US"/>
        </w:rPr>
        <w:t>577-593</w:t>
      </w:r>
      <w:r w:rsidR="003E46CA" w:rsidRPr="00EB5290">
        <w:rPr>
          <w:rFonts w:ascii="Cambria" w:hAnsi="Cambria" w:cstheme="minorHAnsi"/>
          <w:lang w:val="en-US"/>
        </w:rPr>
        <w:t xml:space="preserve"> p</w:t>
      </w:r>
      <w:r w:rsidRPr="00EB5290">
        <w:rPr>
          <w:rFonts w:ascii="Cambria" w:hAnsi="Cambria" w:cstheme="minorHAnsi"/>
          <w:lang w:val="en-US"/>
        </w:rPr>
        <w:t>.</w:t>
      </w:r>
    </w:p>
    <w:p w14:paraId="4EFDA077" w14:textId="53BA1E7B"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Overbeck</w:t>
      </w:r>
      <w:r w:rsidR="003E46CA" w:rsidRPr="00EB5290">
        <w:rPr>
          <w:rFonts w:ascii="Cambria" w:hAnsi="Cambria" w:cstheme="minorHAnsi"/>
          <w:lang w:val="en-US"/>
        </w:rPr>
        <w:t>,</w:t>
      </w:r>
      <w:r w:rsidRPr="00EB5290">
        <w:rPr>
          <w:rFonts w:ascii="Cambria" w:hAnsi="Cambria" w:cstheme="minorHAnsi"/>
          <w:lang w:val="en-US"/>
        </w:rPr>
        <w:t xml:space="preserve"> G</w:t>
      </w:r>
      <w:r w:rsidR="003E46CA" w:rsidRPr="00EB5290">
        <w:rPr>
          <w:rFonts w:ascii="Cambria" w:hAnsi="Cambria" w:cstheme="minorHAnsi"/>
          <w:lang w:val="en-US"/>
        </w:rPr>
        <w:t xml:space="preserve">. </w:t>
      </w:r>
      <w:r w:rsidRPr="00EB5290">
        <w:rPr>
          <w:rFonts w:ascii="Cambria" w:hAnsi="Cambria" w:cstheme="minorHAnsi"/>
          <w:lang w:val="en-US"/>
        </w:rPr>
        <w:t>E.</w:t>
      </w:r>
      <w:r w:rsidR="00D93566" w:rsidRPr="00EB5290">
        <w:rPr>
          <w:rFonts w:ascii="Cambria" w:hAnsi="Cambria" w:cstheme="minorHAnsi"/>
          <w:lang w:val="en-US"/>
        </w:rPr>
        <w:t>,</w:t>
      </w:r>
      <w:r w:rsidRPr="00EB5290">
        <w:rPr>
          <w:rFonts w:ascii="Cambria" w:hAnsi="Cambria" w:cstheme="minorHAnsi"/>
          <w:lang w:val="en-US"/>
        </w:rPr>
        <w:t xml:space="preserve"> Müller</w:t>
      </w:r>
      <w:r w:rsidR="003E46CA" w:rsidRPr="00EB5290">
        <w:rPr>
          <w:rFonts w:ascii="Cambria" w:hAnsi="Cambria" w:cstheme="minorHAnsi"/>
          <w:lang w:val="en-US"/>
        </w:rPr>
        <w:t>,</w:t>
      </w:r>
      <w:r w:rsidRPr="00EB5290">
        <w:rPr>
          <w:rFonts w:ascii="Cambria" w:hAnsi="Cambria" w:cstheme="minorHAnsi"/>
          <w:lang w:val="en-US"/>
        </w:rPr>
        <w:t xml:space="preserve"> S</w:t>
      </w:r>
      <w:r w:rsidR="003E46CA" w:rsidRPr="00EB5290">
        <w:rPr>
          <w:rFonts w:ascii="Cambria" w:hAnsi="Cambria" w:cstheme="minorHAnsi"/>
          <w:lang w:val="en-US"/>
        </w:rPr>
        <w:t xml:space="preserve">. </w:t>
      </w:r>
      <w:r w:rsidRPr="00EB5290">
        <w:rPr>
          <w:rFonts w:ascii="Cambria" w:hAnsi="Cambria" w:cstheme="minorHAnsi"/>
          <w:lang w:val="en-US"/>
        </w:rPr>
        <w:t>C.</w:t>
      </w:r>
      <w:r w:rsidR="00D93566" w:rsidRPr="00EB5290">
        <w:rPr>
          <w:rFonts w:ascii="Cambria" w:hAnsi="Cambria" w:cstheme="minorHAnsi"/>
          <w:lang w:val="en-US"/>
        </w:rPr>
        <w:t>,</w:t>
      </w:r>
      <w:r w:rsidRPr="00EB5290">
        <w:rPr>
          <w:rFonts w:ascii="Cambria" w:hAnsi="Cambria" w:cstheme="minorHAnsi"/>
          <w:lang w:val="en-US"/>
        </w:rPr>
        <w:t xml:space="preserve"> Fidelis</w:t>
      </w:r>
      <w:r w:rsidR="003E46CA" w:rsidRPr="00EB5290">
        <w:rPr>
          <w:rFonts w:ascii="Cambria" w:hAnsi="Cambria" w:cstheme="minorHAnsi"/>
          <w:lang w:val="en-US"/>
        </w:rPr>
        <w:t>,</w:t>
      </w:r>
      <w:r w:rsidRPr="00EB5290">
        <w:rPr>
          <w:rFonts w:ascii="Cambria" w:hAnsi="Cambria" w:cstheme="minorHAnsi"/>
          <w:lang w:val="en-US"/>
        </w:rPr>
        <w:t xml:space="preserve"> A.</w:t>
      </w:r>
      <w:r w:rsidR="00D93566"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Pfadenhauer</w:t>
      </w:r>
      <w:proofErr w:type="spellEnd"/>
      <w:r w:rsidR="003E46CA" w:rsidRPr="00EB5290">
        <w:rPr>
          <w:rFonts w:ascii="Cambria" w:hAnsi="Cambria" w:cstheme="minorHAnsi"/>
          <w:lang w:val="en-US"/>
        </w:rPr>
        <w:t>,</w:t>
      </w:r>
      <w:r w:rsidRPr="00EB5290">
        <w:rPr>
          <w:rFonts w:ascii="Cambria" w:hAnsi="Cambria" w:cstheme="minorHAnsi"/>
          <w:lang w:val="en-US"/>
        </w:rPr>
        <w:t xml:space="preserve"> J.</w:t>
      </w:r>
      <w:r w:rsidR="00D93566" w:rsidRPr="00EB5290">
        <w:rPr>
          <w:rFonts w:ascii="Cambria" w:hAnsi="Cambria" w:cstheme="minorHAnsi"/>
          <w:lang w:val="en-US"/>
        </w:rPr>
        <w:t>,</w:t>
      </w:r>
      <w:r w:rsidRPr="00EB5290">
        <w:rPr>
          <w:rFonts w:ascii="Cambria" w:hAnsi="Cambria" w:cstheme="minorHAnsi"/>
          <w:lang w:val="en-US"/>
        </w:rPr>
        <w:t xml:space="preserve"> Pillar</w:t>
      </w:r>
      <w:r w:rsidR="003E46CA" w:rsidRPr="00EB5290">
        <w:rPr>
          <w:rFonts w:ascii="Cambria" w:hAnsi="Cambria" w:cstheme="minorHAnsi"/>
          <w:lang w:val="en-US"/>
        </w:rPr>
        <w:t>,</w:t>
      </w:r>
      <w:r w:rsidRPr="00EB5290">
        <w:rPr>
          <w:rFonts w:ascii="Cambria" w:hAnsi="Cambria" w:cstheme="minorHAnsi"/>
          <w:lang w:val="en-US"/>
        </w:rPr>
        <w:t xml:space="preserve"> V</w:t>
      </w:r>
      <w:r w:rsidR="003E46CA" w:rsidRPr="00EB5290">
        <w:rPr>
          <w:rFonts w:ascii="Cambria" w:hAnsi="Cambria" w:cstheme="minorHAnsi"/>
          <w:lang w:val="en-US"/>
        </w:rPr>
        <w:t xml:space="preserve">. </w:t>
      </w:r>
      <w:r w:rsidRPr="00EB5290">
        <w:rPr>
          <w:rFonts w:ascii="Cambria" w:hAnsi="Cambria" w:cstheme="minorHAnsi"/>
          <w:lang w:val="en-US"/>
        </w:rPr>
        <w:t>D.</w:t>
      </w:r>
      <w:r w:rsidR="00D93566" w:rsidRPr="00EB5290">
        <w:rPr>
          <w:rFonts w:ascii="Cambria" w:hAnsi="Cambria" w:cstheme="minorHAnsi"/>
          <w:lang w:val="en-US"/>
        </w:rPr>
        <w:t>,</w:t>
      </w:r>
      <w:r w:rsidRPr="00EB5290">
        <w:rPr>
          <w:rFonts w:ascii="Cambria" w:hAnsi="Cambria" w:cstheme="minorHAnsi"/>
          <w:lang w:val="en-US"/>
        </w:rPr>
        <w:t xml:space="preserve"> Blanco</w:t>
      </w:r>
      <w:r w:rsidR="003E46CA" w:rsidRPr="00EB5290">
        <w:rPr>
          <w:rFonts w:ascii="Cambria" w:hAnsi="Cambria" w:cstheme="minorHAnsi"/>
          <w:lang w:val="en-US"/>
        </w:rPr>
        <w:t>,</w:t>
      </w:r>
      <w:r w:rsidRPr="00EB5290">
        <w:rPr>
          <w:rFonts w:ascii="Cambria" w:hAnsi="Cambria" w:cstheme="minorHAnsi"/>
          <w:lang w:val="en-US"/>
        </w:rPr>
        <w:t xml:space="preserve"> C</w:t>
      </w:r>
      <w:r w:rsidR="003E46CA" w:rsidRPr="00EB5290">
        <w:rPr>
          <w:rFonts w:ascii="Cambria" w:hAnsi="Cambria" w:cstheme="minorHAnsi"/>
          <w:lang w:val="en-US"/>
        </w:rPr>
        <w:t xml:space="preserve">. </w:t>
      </w:r>
      <w:r w:rsidRPr="00EB5290">
        <w:rPr>
          <w:rFonts w:ascii="Cambria" w:hAnsi="Cambria" w:cstheme="minorHAnsi"/>
          <w:lang w:val="en-US"/>
        </w:rPr>
        <w:t>C.</w:t>
      </w:r>
      <w:r w:rsidR="00D93566"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Boldrini</w:t>
      </w:r>
      <w:proofErr w:type="spellEnd"/>
      <w:r w:rsidR="003E46CA" w:rsidRPr="00EB5290">
        <w:rPr>
          <w:rFonts w:ascii="Cambria" w:hAnsi="Cambria" w:cstheme="minorHAnsi"/>
          <w:lang w:val="en-US"/>
        </w:rPr>
        <w:t>,</w:t>
      </w:r>
      <w:r w:rsidRPr="00EB5290">
        <w:rPr>
          <w:rFonts w:ascii="Cambria" w:hAnsi="Cambria" w:cstheme="minorHAnsi"/>
          <w:lang w:val="en-US"/>
        </w:rPr>
        <w:t xml:space="preserve"> I</w:t>
      </w:r>
      <w:r w:rsidR="003E46CA" w:rsidRPr="00EB5290">
        <w:rPr>
          <w:rFonts w:ascii="Cambria" w:hAnsi="Cambria" w:cstheme="minorHAnsi"/>
          <w:lang w:val="en-US"/>
        </w:rPr>
        <w:t xml:space="preserve">. </w:t>
      </w:r>
      <w:r w:rsidRPr="00EB5290">
        <w:rPr>
          <w:rFonts w:ascii="Cambria" w:hAnsi="Cambria" w:cstheme="minorHAnsi"/>
          <w:lang w:val="en-US"/>
        </w:rPr>
        <w:t>I.</w:t>
      </w:r>
      <w:r w:rsidR="003E46CA" w:rsidRPr="00EB5290">
        <w:rPr>
          <w:rFonts w:ascii="Cambria" w:hAnsi="Cambria" w:cstheme="minorHAnsi"/>
          <w:lang w:val="en-US"/>
        </w:rPr>
        <w:t>,</w:t>
      </w:r>
      <w:r w:rsidRPr="00EB5290">
        <w:rPr>
          <w:rFonts w:ascii="Cambria" w:hAnsi="Cambria" w:cstheme="minorHAnsi"/>
          <w:lang w:val="en-US"/>
        </w:rPr>
        <w:t xml:space="preserve"> Both</w:t>
      </w:r>
      <w:r w:rsidR="003E46CA" w:rsidRPr="00EB5290">
        <w:rPr>
          <w:rFonts w:ascii="Cambria" w:hAnsi="Cambria" w:cstheme="minorHAnsi"/>
          <w:lang w:val="en-US"/>
        </w:rPr>
        <w:t>,</w:t>
      </w:r>
      <w:r w:rsidRPr="00EB5290">
        <w:rPr>
          <w:rFonts w:ascii="Cambria" w:hAnsi="Cambria" w:cstheme="minorHAnsi"/>
          <w:lang w:val="en-US"/>
        </w:rPr>
        <w:t xml:space="preserve"> R.</w:t>
      </w:r>
      <w:r w:rsidR="00AD06FA" w:rsidRPr="00EB5290">
        <w:rPr>
          <w:rFonts w:ascii="Cambria" w:hAnsi="Cambria" w:cstheme="minorHAnsi"/>
          <w:lang w:val="en-US"/>
        </w:rPr>
        <w:t xml:space="preserve"> </w:t>
      </w:r>
      <w:r w:rsidRPr="00EB5290">
        <w:rPr>
          <w:rFonts w:ascii="Cambria" w:hAnsi="Cambria" w:cstheme="minorHAnsi"/>
          <w:lang w:val="en-US"/>
        </w:rPr>
        <w:t xml:space="preserve">and </w:t>
      </w:r>
      <w:proofErr w:type="spellStart"/>
      <w:r w:rsidRPr="00EB5290">
        <w:rPr>
          <w:rFonts w:ascii="Cambria" w:hAnsi="Cambria" w:cstheme="minorHAnsi"/>
          <w:lang w:val="en-US"/>
        </w:rPr>
        <w:t>Forneck</w:t>
      </w:r>
      <w:proofErr w:type="spellEnd"/>
      <w:r w:rsidR="003E46CA" w:rsidRPr="00EB5290">
        <w:rPr>
          <w:rFonts w:ascii="Cambria" w:hAnsi="Cambria" w:cstheme="minorHAnsi"/>
          <w:lang w:val="en-US"/>
        </w:rPr>
        <w:t>,</w:t>
      </w:r>
      <w:r w:rsidRPr="00EB5290">
        <w:rPr>
          <w:rFonts w:ascii="Cambria" w:hAnsi="Cambria" w:cstheme="minorHAnsi"/>
          <w:lang w:val="en-US"/>
        </w:rPr>
        <w:t xml:space="preserve"> E</w:t>
      </w:r>
      <w:r w:rsidR="003E46CA" w:rsidRPr="00EB5290">
        <w:rPr>
          <w:rFonts w:ascii="Cambria" w:hAnsi="Cambria" w:cstheme="minorHAnsi"/>
          <w:lang w:val="en-US"/>
        </w:rPr>
        <w:t xml:space="preserve">. </w:t>
      </w:r>
      <w:r w:rsidRPr="00EB5290">
        <w:rPr>
          <w:rFonts w:ascii="Cambria" w:hAnsi="Cambria" w:cstheme="minorHAnsi"/>
          <w:lang w:val="en-US"/>
        </w:rPr>
        <w:t xml:space="preserve">D. </w:t>
      </w:r>
      <w:r w:rsidR="00AD06FA" w:rsidRPr="00EB5290">
        <w:rPr>
          <w:rFonts w:ascii="Cambria" w:hAnsi="Cambria" w:cstheme="minorHAnsi"/>
          <w:lang w:val="en-US"/>
        </w:rPr>
        <w:t>(</w:t>
      </w:r>
      <w:r w:rsidRPr="00EB5290">
        <w:rPr>
          <w:rFonts w:ascii="Cambria" w:hAnsi="Cambria" w:cstheme="minorHAnsi"/>
          <w:lang w:val="en-US"/>
        </w:rPr>
        <w:t>2007</w:t>
      </w:r>
      <w:r w:rsidR="00AD06FA" w:rsidRPr="00EB5290">
        <w:rPr>
          <w:rFonts w:ascii="Cambria" w:hAnsi="Cambria" w:cstheme="minorHAnsi"/>
          <w:lang w:val="en-US"/>
        </w:rPr>
        <w:t>)</w:t>
      </w:r>
      <w:r w:rsidRPr="00EB5290">
        <w:rPr>
          <w:rFonts w:ascii="Cambria" w:hAnsi="Cambria" w:cstheme="minorHAnsi"/>
          <w:lang w:val="en-US"/>
        </w:rPr>
        <w:t xml:space="preserve">. Brazil's neglected biome: the South Brazilian Campos. </w:t>
      </w:r>
      <w:r w:rsidRPr="00EB5290">
        <w:rPr>
          <w:rFonts w:ascii="Cambria" w:hAnsi="Cambria" w:cstheme="minorHAnsi"/>
          <w:i/>
          <w:iCs/>
          <w:lang w:val="en-US"/>
        </w:rPr>
        <w:t>Perspectives in Plant Ecology, Evolution and Systematics</w:t>
      </w:r>
      <w:r w:rsidR="003E46CA" w:rsidRPr="00EB5290">
        <w:rPr>
          <w:rFonts w:ascii="Cambria" w:hAnsi="Cambria" w:cstheme="minorHAnsi"/>
          <w:lang w:val="en-US"/>
        </w:rPr>
        <w:t>.</w:t>
      </w:r>
      <w:r w:rsidRPr="00EB5290">
        <w:rPr>
          <w:rFonts w:ascii="Cambria" w:hAnsi="Cambria" w:cstheme="minorHAnsi"/>
          <w:lang w:val="en-US"/>
        </w:rPr>
        <w:t xml:space="preserve"> 9: 101-116.</w:t>
      </w:r>
    </w:p>
    <w:p w14:paraId="7301D6C9" w14:textId="45D70612"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Paruelo</w:t>
      </w:r>
      <w:proofErr w:type="spellEnd"/>
      <w:r w:rsidR="008E76A1" w:rsidRPr="00EB5290">
        <w:rPr>
          <w:rFonts w:ascii="Cambria" w:hAnsi="Cambria" w:cstheme="minorHAnsi"/>
          <w:lang w:val="en-US"/>
        </w:rPr>
        <w:t>,</w:t>
      </w:r>
      <w:r w:rsidRPr="00EB5290">
        <w:rPr>
          <w:rFonts w:ascii="Cambria" w:hAnsi="Cambria" w:cstheme="minorHAnsi"/>
          <w:lang w:val="en-US"/>
        </w:rPr>
        <w:t xml:space="preserve"> J</w:t>
      </w:r>
      <w:r w:rsidR="008E76A1" w:rsidRPr="00EB5290">
        <w:rPr>
          <w:rFonts w:ascii="Cambria" w:hAnsi="Cambria" w:cstheme="minorHAnsi"/>
          <w:lang w:val="en-US"/>
        </w:rPr>
        <w:t xml:space="preserve">. </w:t>
      </w:r>
      <w:r w:rsidRPr="00EB5290">
        <w:rPr>
          <w:rFonts w:ascii="Cambria" w:hAnsi="Cambria" w:cstheme="minorHAnsi"/>
          <w:lang w:val="en-US"/>
        </w:rPr>
        <w:t xml:space="preserve">M. </w:t>
      </w:r>
      <w:r w:rsidR="008E76A1" w:rsidRPr="00EB5290">
        <w:rPr>
          <w:rFonts w:ascii="Cambria" w:hAnsi="Cambria" w:cstheme="minorHAnsi"/>
          <w:lang w:val="en-US"/>
        </w:rPr>
        <w:t>a</w:t>
      </w:r>
      <w:r w:rsidR="00AD06FA" w:rsidRPr="00EB5290">
        <w:rPr>
          <w:rFonts w:ascii="Cambria" w:hAnsi="Cambria" w:cstheme="minorHAnsi"/>
          <w:lang w:val="en-US"/>
        </w:rPr>
        <w:t xml:space="preserve">nd </w:t>
      </w:r>
      <w:proofErr w:type="spellStart"/>
      <w:r w:rsidRPr="00EB5290">
        <w:rPr>
          <w:rFonts w:ascii="Cambria" w:hAnsi="Cambria" w:cstheme="minorHAnsi"/>
          <w:lang w:val="en-US"/>
        </w:rPr>
        <w:t>Lauenroth</w:t>
      </w:r>
      <w:proofErr w:type="spellEnd"/>
      <w:r w:rsidR="008E76A1" w:rsidRPr="00EB5290">
        <w:rPr>
          <w:rFonts w:ascii="Cambria" w:hAnsi="Cambria" w:cstheme="minorHAnsi"/>
          <w:lang w:val="en-US"/>
        </w:rPr>
        <w:t>,</w:t>
      </w:r>
      <w:r w:rsidRPr="00EB5290">
        <w:rPr>
          <w:rFonts w:ascii="Cambria" w:hAnsi="Cambria" w:cstheme="minorHAnsi"/>
          <w:lang w:val="en-US"/>
        </w:rPr>
        <w:t xml:space="preserve"> W</w:t>
      </w:r>
      <w:r w:rsidR="008E76A1" w:rsidRPr="00EB5290">
        <w:rPr>
          <w:rFonts w:ascii="Cambria" w:hAnsi="Cambria" w:cstheme="minorHAnsi"/>
          <w:lang w:val="en-US"/>
        </w:rPr>
        <w:t xml:space="preserve">. </w:t>
      </w:r>
      <w:r w:rsidRPr="00EB5290">
        <w:rPr>
          <w:rFonts w:ascii="Cambria" w:hAnsi="Cambria" w:cstheme="minorHAnsi"/>
          <w:lang w:val="en-US"/>
        </w:rPr>
        <w:t xml:space="preserve">K. (1998). Interannual variability of NDVI and its relationship to climate for North American shrublands and grasslands. </w:t>
      </w:r>
      <w:r w:rsidRPr="00EB5290">
        <w:rPr>
          <w:rFonts w:ascii="Cambria" w:hAnsi="Cambria" w:cstheme="minorHAnsi"/>
          <w:i/>
          <w:iCs/>
          <w:lang w:val="en-US"/>
        </w:rPr>
        <w:t>Journal of Biogeography</w:t>
      </w:r>
      <w:r w:rsidR="008E76A1" w:rsidRPr="00EB5290">
        <w:rPr>
          <w:rFonts w:ascii="Cambria" w:hAnsi="Cambria" w:cstheme="minorHAnsi"/>
          <w:lang w:val="en-US"/>
        </w:rPr>
        <w:t>.</w:t>
      </w:r>
      <w:r w:rsidRPr="00EB5290">
        <w:rPr>
          <w:rFonts w:ascii="Cambria" w:hAnsi="Cambria" w:cstheme="minorHAnsi"/>
          <w:lang w:val="en-US"/>
        </w:rPr>
        <w:t xml:space="preserve"> 25, 721-733.</w:t>
      </w:r>
    </w:p>
    <w:p w14:paraId="2899C9E4" w14:textId="3EDB7A4D"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Paruelo</w:t>
      </w:r>
      <w:proofErr w:type="spellEnd"/>
      <w:r w:rsidR="008E76A1" w:rsidRPr="00EB5290">
        <w:rPr>
          <w:rFonts w:ascii="Cambria" w:hAnsi="Cambria" w:cstheme="minorHAnsi"/>
          <w:lang w:val="en-US"/>
        </w:rPr>
        <w:t>,</w:t>
      </w:r>
      <w:r w:rsidRPr="00EB5290">
        <w:rPr>
          <w:rFonts w:ascii="Cambria" w:hAnsi="Cambria" w:cstheme="minorHAnsi"/>
          <w:lang w:val="en-US"/>
        </w:rPr>
        <w:t xml:space="preserve"> J</w:t>
      </w:r>
      <w:r w:rsidR="008E76A1" w:rsidRPr="00EB5290">
        <w:rPr>
          <w:rFonts w:ascii="Cambria" w:hAnsi="Cambria" w:cstheme="minorHAnsi"/>
          <w:lang w:val="en-US"/>
        </w:rPr>
        <w:t xml:space="preserve">. </w:t>
      </w:r>
      <w:r w:rsidRPr="00EB5290">
        <w:rPr>
          <w:rFonts w:ascii="Cambria" w:hAnsi="Cambria" w:cstheme="minorHAnsi"/>
          <w:lang w:val="en-US"/>
        </w:rPr>
        <w:t xml:space="preserve">M., </w:t>
      </w:r>
      <w:proofErr w:type="spellStart"/>
      <w:r w:rsidRPr="00EB5290">
        <w:rPr>
          <w:rFonts w:ascii="Cambria" w:hAnsi="Cambria" w:cstheme="minorHAnsi"/>
          <w:lang w:val="en-US"/>
        </w:rPr>
        <w:t>Jobbágy</w:t>
      </w:r>
      <w:proofErr w:type="spellEnd"/>
      <w:r w:rsidR="008E76A1" w:rsidRPr="00EB5290">
        <w:rPr>
          <w:rFonts w:ascii="Cambria" w:hAnsi="Cambria" w:cstheme="minorHAnsi"/>
          <w:lang w:val="en-US"/>
        </w:rPr>
        <w:t>,</w:t>
      </w:r>
      <w:r w:rsidRPr="00EB5290">
        <w:rPr>
          <w:rFonts w:ascii="Cambria" w:hAnsi="Cambria" w:cstheme="minorHAnsi"/>
          <w:lang w:val="en-US"/>
        </w:rPr>
        <w:t xml:space="preserve"> E</w:t>
      </w:r>
      <w:r w:rsidR="008E76A1" w:rsidRPr="00EB5290">
        <w:rPr>
          <w:rFonts w:ascii="Cambria" w:hAnsi="Cambria" w:cstheme="minorHAnsi"/>
          <w:lang w:val="en-US"/>
        </w:rPr>
        <w:t xml:space="preserve">. </w:t>
      </w:r>
      <w:r w:rsidRPr="00EB5290">
        <w:rPr>
          <w:rFonts w:ascii="Cambria" w:hAnsi="Cambria" w:cstheme="minorHAnsi"/>
          <w:lang w:val="en-US"/>
        </w:rPr>
        <w:t>G.</w:t>
      </w:r>
      <w:r w:rsidR="00AD06FA" w:rsidRPr="00EB5290">
        <w:rPr>
          <w:rFonts w:ascii="Cambria" w:hAnsi="Cambria" w:cstheme="minorHAnsi"/>
          <w:lang w:val="en-US"/>
        </w:rPr>
        <w:t xml:space="preserve"> </w:t>
      </w:r>
      <w:r w:rsidR="008E76A1" w:rsidRPr="00EB5290">
        <w:rPr>
          <w:rFonts w:ascii="Cambria" w:hAnsi="Cambria" w:cstheme="minorHAnsi"/>
          <w:lang w:val="en-US"/>
        </w:rPr>
        <w:t>a</w:t>
      </w:r>
      <w:r w:rsidR="00AD06FA" w:rsidRPr="00EB5290">
        <w:rPr>
          <w:rFonts w:ascii="Cambria" w:hAnsi="Cambria" w:cstheme="minorHAnsi"/>
          <w:lang w:val="en-US"/>
        </w:rPr>
        <w:t xml:space="preserve">nd </w:t>
      </w:r>
      <w:r w:rsidRPr="00EB5290">
        <w:rPr>
          <w:rFonts w:ascii="Cambria" w:hAnsi="Cambria" w:cstheme="minorHAnsi"/>
          <w:lang w:val="en-US"/>
        </w:rPr>
        <w:t>Sala</w:t>
      </w:r>
      <w:r w:rsidR="008E76A1" w:rsidRPr="00EB5290">
        <w:rPr>
          <w:rFonts w:ascii="Cambria" w:hAnsi="Cambria" w:cstheme="minorHAnsi"/>
          <w:lang w:val="en-US"/>
        </w:rPr>
        <w:t>,</w:t>
      </w:r>
      <w:r w:rsidRPr="00EB5290">
        <w:rPr>
          <w:rFonts w:ascii="Cambria" w:hAnsi="Cambria" w:cstheme="minorHAnsi"/>
          <w:lang w:val="en-US"/>
        </w:rPr>
        <w:t xml:space="preserve"> O</w:t>
      </w:r>
      <w:r w:rsidR="008E76A1" w:rsidRPr="00EB5290">
        <w:rPr>
          <w:rFonts w:ascii="Cambria" w:hAnsi="Cambria" w:cstheme="minorHAnsi"/>
          <w:lang w:val="en-US"/>
        </w:rPr>
        <w:t xml:space="preserve">. </w:t>
      </w:r>
      <w:r w:rsidRPr="00EB5290">
        <w:rPr>
          <w:rFonts w:ascii="Cambria" w:hAnsi="Cambria" w:cstheme="minorHAnsi"/>
          <w:lang w:val="en-US"/>
        </w:rPr>
        <w:t xml:space="preserve">E. (2001). Current distribution of ecosystem functional types in temperate South America. </w:t>
      </w:r>
      <w:r w:rsidRPr="00EB5290">
        <w:rPr>
          <w:rFonts w:ascii="Cambria" w:hAnsi="Cambria" w:cstheme="minorHAnsi"/>
          <w:i/>
          <w:iCs/>
          <w:lang w:val="en-US"/>
        </w:rPr>
        <w:t>Ecosystems</w:t>
      </w:r>
      <w:r w:rsidR="008E76A1" w:rsidRPr="00EB5290">
        <w:rPr>
          <w:rFonts w:ascii="Cambria" w:hAnsi="Cambria" w:cstheme="minorHAnsi"/>
          <w:i/>
          <w:iCs/>
          <w:lang w:val="en-US"/>
        </w:rPr>
        <w:t>.</w:t>
      </w:r>
      <w:r w:rsidRPr="00EB5290">
        <w:rPr>
          <w:rFonts w:ascii="Cambria" w:hAnsi="Cambria" w:cstheme="minorHAnsi"/>
          <w:lang w:val="en-US"/>
        </w:rPr>
        <w:t xml:space="preserve"> 4, 683-698.</w:t>
      </w:r>
    </w:p>
    <w:p w14:paraId="2EE306D2" w14:textId="6A5A756A" w:rsidR="003807DB" w:rsidRPr="00CF4540" w:rsidRDefault="003807DB" w:rsidP="003807DB">
      <w:pPr>
        <w:spacing w:afterLines="40" w:after="96" w:line="360" w:lineRule="auto"/>
        <w:ind w:left="1066" w:hanging="709"/>
        <w:rPr>
          <w:rFonts w:ascii="Cambria" w:hAnsi="Cambria" w:cs="Arial"/>
          <w:color w:val="222222"/>
          <w:shd w:val="clear" w:color="auto" w:fill="FFFFFF"/>
          <w:lang w:val="es-ES"/>
        </w:rPr>
      </w:pPr>
      <w:proofErr w:type="spellStart"/>
      <w:r w:rsidRPr="00EB5290">
        <w:rPr>
          <w:rFonts w:ascii="Cambria" w:hAnsi="Cambria" w:cs="Arial"/>
          <w:color w:val="222222"/>
          <w:shd w:val="clear" w:color="auto" w:fill="FFFFFF"/>
          <w:lang w:val="en-US"/>
        </w:rPr>
        <w:t>Paruelo</w:t>
      </w:r>
      <w:proofErr w:type="spellEnd"/>
      <w:r w:rsidR="008E76A1" w:rsidRPr="00EB5290">
        <w:rPr>
          <w:rFonts w:ascii="Cambria" w:hAnsi="Cambria" w:cs="Arial"/>
          <w:color w:val="222222"/>
          <w:shd w:val="clear" w:color="auto" w:fill="FFFFFF"/>
          <w:lang w:val="en-US"/>
        </w:rPr>
        <w:t>,</w:t>
      </w:r>
      <w:r w:rsidR="00AD06FA" w:rsidRPr="00EB5290">
        <w:rPr>
          <w:rFonts w:ascii="Cambria" w:hAnsi="Cambria" w:cs="Arial"/>
          <w:color w:val="222222"/>
          <w:shd w:val="clear" w:color="auto" w:fill="FFFFFF"/>
          <w:lang w:val="en-US"/>
        </w:rPr>
        <w:t xml:space="preserve"> </w:t>
      </w:r>
      <w:r w:rsidRPr="00EB5290">
        <w:rPr>
          <w:rFonts w:ascii="Cambria" w:hAnsi="Cambria" w:cs="Arial"/>
          <w:color w:val="222222"/>
          <w:shd w:val="clear" w:color="auto" w:fill="FFFFFF"/>
          <w:lang w:val="en-US"/>
        </w:rPr>
        <w:t>J</w:t>
      </w:r>
      <w:r w:rsidR="008E76A1" w:rsidRPr="00EB5290">
        <w:rPr>
          <w:rFonts w:ascii="Cambria" w:hAnsi="Cambria" w:cs="Arial"/>
          <w:color w:val="222222"/>
          <w:shd w:val="clear" w:color="auto" w:fill="FFFFFF"/>
          <w:lang w:val="en-US"/>
        </w:rPr>
        <w:t xml:space="preserve">. </w:t>
      </w:r>
      <w:r w:rsidRPr="00EB5290">
        <w:rPr>
          <w:rFonts w:ascii="Cambria" w:hAnsi="Cambria" w:cs="Arial"/>
          <w:color w:val="222222"/>
          <w:shd w:val="clear" w:color="auto" w:fill="FFFFFF"/>
          <w:lang w:val="en-US"/>
        </w:rPr>
        <w:t xml:space="preserve">M., </w:t>
      </w:r>
      <w:proofErr w:type="spellStart"/>
      <w:r w:rsidRPr="00EB5290">
        <w:rPr>
          <w:rFonts w:ascii="Cambria" w:hAnsi="Cambria" w:cs="Arial"/>
          <w:color w:val="222222"/>
          <w:shd w:val="clear" w:color="auto" w:fill="FFFFFF"/>
          <w:lang w:val="en-US"/>
        </w:rPr>
        <w:t>Texeira</w:t>
      </w:r>
      <w:proofErr w:type="spellEnd"/>
      <w:r w:rsidR="008E76A1" w:rsidRPr="00EB5290">
        <w:rPr>
          <w:rFonts w:ascii="Cambria" w:hAnsi="Cambria" w:cs="Arial"/>
          <w:color w:val="222222"/>
          <w:shd w:val="clear" w:color="auto" w:fill="FFFFFF"/>
          <w:lang w:val="en-US"/>
        </w:rPr>
        <w:t>,</w:t>
      </w:r>
      <w:r w:rsidRPr="00EB5290">
        <w:rPr>
          <w:rFonts w:ascii="Cambria" w:hAnsi="Cambria" w:cs="Arial"/>
          <w:color w:val="222222"/>
          <w:shd w:val="clear" w:color="auto" w:fill="FFFFFF"/>
          <w:lang w:val="en-US"/>
        </w:rPr>
        <w:t xml:space="preserve"> M., </w:t>
      </w:r>
      <w:proofErr w:type="spellStart"/>
      <w:r w:rsidRPr="00EB5290">
        <w:rPr>
          <w:rFonts w:ascii="Cambria" w:hAnsi="Cambria" w:cs="Arial"/>
          <w:color w:val="222222"/>
          <w:shd w:val="clear" w:color="auto" w:fill="FFFFFF"/>
          <w:lang w:val="en-US"/>
        </w:rPr>
        <w:t>Staiano</w:t>
      </w:r>
      <w:proofErr w:type="spellEnd"/>
      <w:r w:rsidR="008E76A1" w:rsidRPr="00EB5290">
        <w:rPr>
          <w:rFonts w:ascii="Cambria" w:hAnsi="Cambria" w:cs="Arial"/>
          <w:color w:val="222222"/>
          <w:shd w:val="clear" w:color="auto" w:fill="FFFFFF"/>
          <w:lang w:val="en-US"/>
        </w:rPr>
        <w:t>,</w:t>
      </w:r>
      <w:r w:rsidRPr="00EB5290">
        <w:rPr>
          <w:rFonts w:ascii="Cambria" w:hAnsi="Cambria" w:cs="Arial"/>
          <w:color w:val="222222"/>
          <w:shd w:val="clear" w:color="auto" w:fill="FFFFFF"/>
          <w:lang w:val="en-US"/>
        </w:rPr>
        <w:t xml:space="preserve"> L., </w:t>
      </w:r>
      <w:proofErr w:type="spellStart"/>
      <w:r w:rsidRPr="00EB5290">
        <w:rPr>
          <w:rFonts w:ascii="Cambria" w:hAnsi="Cambria" w:cs="Arial"/>
          <w:color w:val="222222"/>
          <w:shd w:val="clear" w:color="auto" w:fill="FFFFFF"/>
          <w:lang w:val="en-US"/>
        </w:rPr>
        <w:t>Mastrángelo</w:t>
      </w:r>
      <w:proofErr w:type="spellEnd"/>
      <w:r w:rsidR="008E76A1" w:rsidRPr="00EB5290">
        <w:rPr>
          <w:rFonts w:ascii="Cambria" w:hAnsi="Cambria" w:cs="Arial"/>
          <w:color w:val="222222"/>
          <w:shd w:val="clear" w:color="auto" w:fill="FFFFFF"/>
          <w:lang w:val="en-US"/>
        </w:rPr>
        <w:t>,</w:t>
      </w:r>
      <w:r w:rsidRPr="00EB5290">
        <w:rPr>
          <w:rFonts w:ascii="Cambria" w:hAnsi="Cambria" w:cs="Arial"/>
          <w:color w:val="222222"/>
          <w:shd w:val="clear" w:color="auto" w:fill="FFFFFF"/>
          <w:lang w:val="en-US"/>
        </w:rPr>
        <w:t xml:space="preserve"> M., </w:t>
      </w:r>
      <w:proofErr w:type="spellStart"/>
      <w:r w:rsidRPr="00EB5290">
        <w:rPr>
          <w:rFonts w:ascii="Cambria" w:hAnsi="Cambria" w:cs="Arial"/>
          <w:color w:val="222222"/>
          <w:shd w:val="clear" w:color="auto" w:fill="FFFFFF"/>
          <w:lang w:val="en-US"/>
        </w:rPr>
        <w:t>Amdan</w:t>
      </w:r>
      <w:proofErr w:type="spellEnd"/>
      <w:r w:rsidR="008E76A1" w:rsidRPr="00EB5290">
        <w:rPr>
          <w:rFonts w:ascii="Cambria" w:hAnsi="Cambria" w:cs="Arial"/>
          <w:color w:val="222222"/>
          <w:shd w:val="clear" w:color="auto" w:fill="FFFFFF"/>
          <w:lang w:val="en-US"/>
        </w:rPr>
        <w:t>,</w:t>
      </w:r>
      <w:r w:rsidRPr="00EB5290">
        <w:rPr>
          <w:rFonts w:ascii="Cambria" w:hAnsi="Cambria" w:cs="Arial"/>
          <w:color w:val="222222"/>
          <w:shd w:val="clear" w:color="auto" w:fill="FFFFFF"/>
          <w:lang w:val="en-US"/>
        </w:rPr>
        <w:t xml:space="preserve"> L., </w:t>
      </w:r>
      <w:r w:rsidR="00AD06FA" w:rsidRPr="00EB5290">
        <w:rPr>
          <w:rFonts w:ascii="Cambria" w:hAnsi="Cambria" w:cs="Arial"/>
          <w:color w:val="222222"/>
          <w:shd w:val="clear" w:color="auto" w:fill="FFFFFF"/>
          <w:lang w:val="en-US"/>
        </w:rPr>
        <w:t>and</w:t>
      </w:r>
      <w:r w:rsidRPr="00EB5290">
        <w:rPr>
          <w:rFonts w:ascii="Cambria" w:hAnsi="Cambria" w:cs="Arial"/>
          <w:color w:val="222222"/>
          <w:shd w:val="clear" w:color="auto" w:fill="FFFFFF"/>
          <w:lang w:val="en-US"/>
        </w:rPr>
        <w:t xml:space="preserve"> Gallego F. (2016). An integrative index of Ecosystem Services provision based on remotely sensed data. </w:t>
      </w:r>
      <w:proofErr w:type="spellStart"/>
      <w:r w:rsidRPr="00CF4540">
        <w:rPr>
          <w:rFonts w:ascii="Cambria" w:hAnsi="Cambria" w:cs="Arial"/>
          <w:i/>
          <w:iCs/>
          <w:color w:val="222222"/>
          <w:shd w:val="clear" w:color="auto" w:fill="FFFFFF"/>
          <w:lang w:val="es-ES"/>
        </w:rPr>
        <w:t>Ecological</w:t>
      </w:r>
      <w:proofErr w:type="spellEnd"/>
      <w:r w:rsidRPr="00CF4540">
        <w:rPr>
          <w:rFonts w:ascii="Cambria" w:hAnsi="Cambria" w:cs="Arial"/>
          <w:i/>
          <w:iCs/>
          <w:color w:val="222222"/>
          <w:shd w:val="clear" w:color="auto" w:fill="FFFFFF"/>
          <w:lang w:val="es-ES"/>
        </w:rPr>
        <w:t xml:space="preserve"> </w:t>
      </w:r>
      <w:proofErr w:type="spellStart"/>
      <w:r w:rsidRPr="00CF4540">
        <w:rPr>
          <w:rFonts w:ascii="Cambria" w:hAnsi="Cambria" w:cs="Arial"/>
          <w:i/>
          <w:iCs/>
          <w:color w:val="222222"/>
          <w:shd w:val="clear" w:color="auto" w:fill="FFFFFF"/>
          <w:lang w:val="es-ES"/>
        </w:rPr>
        <w:t>Indicators</w:t>
      </w:r>
      <w:proofErr w:type="spellEnd"/>
      <w:r w:rsidR="008E76A1" w:rsidRPr="00CF4540">
        <w:rPr>
          <w:rFonts w:ascii="Cambria" w:hAnsi="Cambria" w:cs="Arial"/>
          <w:color w:val="222222"/>
          <w:shd w:val="clear" w:color="auto" w:fill="FFFFFF"/>
          <w:lang w:val="es-ES"/>
        </w:rPr>
        <w:t>.</w:t>
      </w:r>
      <w:r w:rsidRPr="00CF4540">
        <w:rPr>
          <w:rFonts w:ascii="Cambria" w:hAnsi="Cambria" w:cs="Arial"/>
          <w:color w:val="222222"/>
          <w:shd w:val="clear" w:color="auto" w:fill="FFFFFF"/>
          <w:lang w:val="es-ES"/>
        </w:rPr>
        <w:t> 71, 145-154.</w:t>
      </w:r>
    </w:p>
    <w:p w14:paraId="1690719B" w14:textId="2925BE32" w:rsidR="008E0645" w:rsidRPr="00CF4540" w:rsidRDefault="008E0645" w:rsidP="003807DB">
      <w:pPr>
        <w:spacing w:afterLines="40" w:after="96" w:line="360" w:lineRule="auto"/>
        <w:ind w:left="1066" w:hanging="709"/>
        <w:rPr>
          <w:rStyle w:val="Hipervnculo"/>
          <w:rFonts w:ascii="Cambria" w:hAnsi="Cambria" w:cstheme="minorHAnsi"/>
          <w:lang w:val="es-ES"/>
        </w:rPr>
      </w:pPr>
      <w:proofErr w:type="spellStart"/>
      <w:r w:rsidRPr="00CF4540">
        <w:rPr>
          <w:rFonts w:ascii="Cambria" w:hAnsi="Cambria" w:cstheme="minorHAnsi"/>
          <w:lang w:val="es-ES"/>
        </w:rPr>
        <w:t>Paruelo</w:t>
      </w:r>
      <w:proofErr w:type="spellEnd"/>
      <w:r w:rsidR="008E76A1" w:rsidRPr="00CF4540">
        <w:rPr>
          <w:rFonts w:ascii="Cambria" w:hAnsi="Cambria" w:cstheme="minorHAnsi"/>
          <w:lang w:val="es-ES"/>
        </w:rPr>
        <w:t>,</w:t>
      </w:r>
      <w:r w:rsidRPr="00CF4540">
        <w:rPr>
          <w:rFonts w:ascii="Cambria" w:hAnsi="Cambria" w:cstheme="minorHAnsi"/>
          <w:lang w:val="es-ES"/>
        </w:rPr>
        <w:t xml:space="preserve"> J</w:t>
      </w:r>
      <w:r w:rsidR="008E76A1" w:rsidRPr="00CF4540">
        <w:rPr>
          <w:rFonts w:ascii="Cambria" w:hAnsi="Cambria" w:cstheme="minorHAnsi"/>
          <w:lang w:val="es-ES"/>
        </w:rPr>
        <w:t xml:space="preserve">. </w:t>
      </w:r>
      <w:r w:rsidRPr="00CF4540">
        <w:rPr>
          <w:rFonts w:ascii="Cambria" w:hAnsi="Cambria" w:cstheme="minorHAnsi"/>
          <w:lang w:val="es-ES"/>
        </w:rPr>
        <w:t>M., Oesterheld</w:t>
      </w:r>
      <w:r w:rsidR="008E76A1" w:rsidRPr="00CF4540">
        <w:rPr>
          <w:rFonts w:ascii="Cambria" w:hAnsi="Cambria" w:cstheme="minorHAnsi"/>
          <w:lang w:val="es-ES"/>
        </w:rPr>
        <w:t>,</w:t>
      </w:r>
      <w:r w:rsidRPr="00CF4540">
        <w:rPr>
          <w:rFonts w:ascii="Cambria" w:hAnsi="Cambria" w:cstheme="minorHAnsi"/>
          <w:lang w:val="es-ES"/>
        </w:rPr>
        <w:t xml:space="preserve"> M., </w:t>
      </w:r>
      <w:proofErr w:type="spellStart"/>
      <w:r w:rsidRPr="00CF4540">
        <w:rPr>
          <w:rFonts w:ascii="Cambria" w:hAnsi="Cambria" w:cstheme="minorHAnsi"/>
          <w:lang w:val="es-ES"/>
        </w:rPr>
        <w:t>Altesor</w:t>
      </w:r>
      <w:proofErr w:type="spellEnd"/>
      <w:r w:rsidR="008E76A1" w:rsidRPr="00CF4540">
        <w:rPr>
          <w:rFonts w:ascii="Cambria" w:hAnsi="Cambria" w:cstheme="minorHAnsi"/>
          <w:lang w:val="es-ES"/>
        </w:rPr>
        <w:t>,</w:t>
      </w:r>
      <w:r w:rsidRPr="00CF4540">
        <w:rPr>
          <w:rFonts w:ascii="Cambria" w:hAnsi="Cambria" w:cstheme="minorHAnsi"/>
          <w:lang w:val="es-ES"/>
        </w:rPr>
        <w:t xml:space="preserve"> A., Piñeiro</w:t>
      </w:r>
      <w:r w:rsidR="008E76A1" w:rsidRPr="00CF4540">
        <w:rPr>
          <w:rFonts w:ascii="Cambria" w:hAnsi="Cambria" w:cstheme="minorHAnsi"/>
          <w:lang w:val="es-ES"/>
        </w:rPr>
        <w:t>,</w:t>
      </w:r>
      <w:r w:rsidRPr="00CF4540">
        <w:rPr>
          <w:rFonts w:ascii="Cambria" w:hAnsi="Cambria" w:cstheme="minorHAnsi"/>
          <w:lang w:val="es-ES"/>
        </w:rPr>
        <w:t xml:space="preserve"> G., Rodríguez</w:t>
      </w:r>
      <w:r w:rsidR="008E76A1" w:rsidRPr="00CF4540">
        <w:rPr>
          <w:rFonts w:ascii="Cambria" w:hAnsi="Cambria" w:cstheme="minorHAnsi"/>
          <w:lang w:val="es-ES"/>
        </w:rPr>
        <w:t>,</w:t>
      </w:r>
      <w:r w:rsidRPr="00CF4540">
        <w:rPr>
          <w:rFonts w:ascii="Cambria" w:hAnsi="Cambria" w:cstheme="minorHAnsi"/>
          <w:lang w:val="es-ES"/>
        </w:rPr>
        <w:t xml:space="preserve"> C., </w:t>
      </w:r>
      <w:proofErr w:type="spellStart"/>
      <w:r w:rsidRPr="00CF4540">
        <w:rPr>
          <w:rFonts w:ascii="Cambria" w:hAnsi="Cambria" w:cstheme="minorHAnsi"/>
          <w:lang w:val="es-ES"/>
        </w:rPr>
        <w:t>Baldassini</w:t>
      </w:r>
      <w:proofErr w:type="spellEnd"/>
      <w:r w:rsidR="008E76A1" w:rsidRPr="00CF4540">
        <w:rPr>
          <w:rFonts w:ascii="Cambria" w:hAnsi="Cambria" w:cstheme="minorHAnsi"/>
          <w:lang w:val="es-ES"/>
        </w:rPr>
        <w:t>,</w:t>
      </w:r>
      <w:r w:rsidRPr="00CF4540">
        <w:rPr>
          <w:rFonts w:ascii="Cambria" w:hAnsi="Cambria" w:cstheme="minorHAnsi"/>
          <w:lang w:val="es-ES"/>
        </w:rPr>
        <w:t xml:space="preserve"> P., Irisarri</w:t>
      </w:r>
      <w:r w:rsidR="008E76A1" w:rsidRPr="00CF4540">
        <w:rPr>
          <w:rFonts w:ascii="Cambria" w:hAnsi="Cambria" w:cstheme="minorHAnsi"/>
          <w:lang w:val="es-ES"/>
        </w:rPr>
        <w:t>,</w:t>
      </w:r>
      <w:r w:rsidRPr="00CF4540">
        <w:rPr>
          <w:rFonts w:ascii="Cambria" w:hAnsi="Cambria" w:cstheme="minorHAnsi"/>
          <w:lang w:val="es-ES"/>
        </w:rPr>
        <w:t xml:space="preserve"> G., López-Mársico</w:t>
      </w:r>
      <w:r w:rsidR="008E76A1" w:rsidRPr="00CF4540">
        <w:rPr>
          <w:rFonts w:ascii="Cambria" w:hAnsi="Cambria" w:cstheme="minorHAnsi"/>
          <w:lang w:val="es-ES"/>
        </w:rPr>
        <w:t>,</w:t>
      </w:r>
      <w:r w:rsidRPr="00CF4540">
        <w:rPr>
          <w:rFonts w:ascii="Cambria" w:hAnsi="Cambria" w:cstheme="minorHAnsi"/>
          <w:lang w:val="es-ES"/>
        </w:rPr>
        <w:t xml:space="preserve"> L., and Pillar</w:t>
      </w:r>
      <w:r w:rsidR="008E76A1" w:rsidRPr="00CF4540">
        <w:rPr>
          <w:rFonts w:ascii="Cambria" w:hAnsi="Cambria" w:cstheme="minorHAnsi"/>
          <w:lang w:val="es-ES"/>
        </w:rPr>
        <w:t>,</w:t>
      </w:r>
      <w:r w:rsidRPr="00CF4540">
        <w:rPr>
          <w:rFonts w:ascii="Cambria" w:hAnsi="Cambria" w:cstheme="minorHAnsi"/>
          <w:lang w:val="es-ES"/>
        </w:rPr>
        <w:t xml:space="preserve"> V</w:t>
      </w:r>
      <w:r w:rsidR="008E76A1" w:rsidRPr="00CF4540">
        <w:rPr>
          <w:rFonts w:ascii="Cambria" w:hAnsi="Cambria" w:cstheme="minorHAnsi"/>
          <w:lang w:val="es-ES"/>
        </w:rPr>
        <w:t xml:space="preserve">. </w:t>
      </w:r>
      <w:r w:rsidRPr="00CF4540">
        <w:rPr>
          <w:rFonts w:ascii="Cambria" w:hAnsi="Cambria" w:cstheme="minorHAnsi"/>
          <w:lang w:val="es-ES"/>
        </w:rPr>
        <w:t>D. (202</w:t>
      </w:r>
      <w:r w:rsidR="003A289A" w:rsidRPr="00CF4540">
        <w:rPr>
          <w:rFonts w:ascii="Cambria" w:hAnsi="Cambria" w:cstheme="minorHAnsi"/>
          <w:lang w:val="es-ES"/>
        </w:rPr>
        <w:t>2</w:t>
      </w:r>
      <w:r w:rsidRPr="00CF4540">
        <w:rPr>
          <w:rFonts w:ascii="Cambria" w:hAnsi="Cambria" w:cstheme="minorHAnsi"/>
          <w:lang w:val="es-ES"/>
        </w:rPr>
        <w:t xml:space="preserve">). </w:t>
      </w:r>
      <w:r w:rsidR="003A289A" w:rsidRPr="00EB5290">
        <w:rPr>
          <w:rFonts w:ascii="Cambria" w:hAnsi="Cambria" w:cstheme="minorHAnsi"/>
          <w:lang w:val="en-US"/>
        </w:rPr>
        <w:t>Grazers and fires: Their role in shaping the structure and functioning of the Río de la Plata Grasslands</w:t>
      </w:r>
      <w:r w:rsidRPr="00EB5290">
        <w:rPr>
          <w:rFonts w:ascii="Cambria" w:hAnsi="Cambria" w:cstheme="minorHAnsi"/>
          <w:lang w:val="en-US"/>
        </w:rPr>
        <w:t xml:space="preserve">. </w:t>
      </w:r>
      <w:r w:rsidR="003A289A" w:rsidRPr="00CF4540">
        <w:rPr>
          <w:rFonts w:ascii="Cambria" w:hAnsi="Cambria" w:cstheme="minorHAnsi"/>
          <w:i/>
          <w:iCs/>
          <w:lang w:val="es-ES"/>
        </w:rPr>
        <w:t>Ecología Austral</w:t>
      </w:r>
      <w:r w:rsidR="008E76A1" w:rsidRPr="00CF4540">
        <w:rPr>
          <w:rFonts w:ascii="Cambria" w:hAnsi="Cambria" w:cstheme="minorHAnsi"/>
          <w:i/>
          <w:iCs/>
          <w:lang w:val="es-ES"/>
        </w:rPr>
        <w:t>.</w:t>
      </w:r>
      <w:r w:rsidR="003A289A" w:rsidRPr="00CF4540">
        <w:rPr>
          <w:rFonts w:ascii="Cambria" w:hAnsi="Cambria" w:cstheme="minorHAnsi"/>
          <w:lang w:val="es-ES"/>
        </w:rPr>
        <w:t xml:space="preserve"> 32, 784–805. </w:t>
      </w:r>
      <w:hyperlink r:id="rId18" w:history="1">
        <w:r w:rsidR="003A289A" w:rsidRPr="00CF4540">
          <w:rPr>
            <w:rStyle w:val="Hipervnculo"/>
            <w:rFonts w:ascii="Cambria" w:hAnsi="Cambria" w:cstheme="minorHAnsi"/>
            <w:lang w:val="es-ES"/>
          </w:rPr>
          <w:t>https://doi.org/10.31219/osf.io/p2hkz</w:t>
        </w:r>
      </w:hyperlink>
    </w:p>
    <w:p w14:paraId="24F64E2D" w14:textId="4045C561" w:rsidR="00603EE5" w:rsidRPr="00EB5290" w:rsidRDefault="00603EE5" w:rsidP="00603EE5">
      <w:pPr>
        <w:spacing w:afterLines="40" w:after="96" w:line="360" w:lineRule="auto"/>
        <w:ind w:left="1066" w:hanging="709"/>
        <w:rPr>
          <w:rFonts w:ascii="Cambria" w:hAnsi="Cambria" w:cstheme="minorHAnsi"/>
          <w:lang w:val="en-US"/>
        </w:rPr>
      </w:pPr>
      <w:proofErr w:type="spellStart"/>
      <w:r w:rsidRPr="00CF4540">
        <w:rPr>
          <w:rFonts w:ascii="Cambria" w:hAnsi="Cambria" w:cstheme="minorHAnsi"/>
          <w:lang w:val="es-ES"/>
        </w:rPr>
        <w:t>Paruelo</w:t>
      </w:r>
      <w:proofErr w:type="spellEnd"/>
      <w:r w:rsidRPr="00CF4540">
        <w:rPr>
          <w:rFonts w:ascii="Cambria" w:hAnsi="Cambria" w:cstheme="minorHAnsi"/>
          <w:lang w:val="es-ES"/>
        </w:rPr>
        <w:t xml:space="preserve">, J. M., and Sierra, M. (2022). </w:t>
      </w:r>
      <w:r w:rsidRPr="00EB5290">
        <w:rPr>
          <w:rFonts w:ascii="Cambria" w:hAnsi="Cambria" w:cstheme="minorHAnsi"/>
          <w:lang w:val="en-US"/>
        </w:rPr>
        <w:t>Sustainable intensification and ecosystem services: how to connect them in agricultural systems of southern South America. </w:t>
      </w:r>
      <w:r w:rsidRPr="00EB5290">
        <w:rPr>
          <w:rFonts w:ascii="Cambria" w:hAnsi="Cambria" w:cstheme="minorHAnsi"/>
          <w:i/>
          <w:iCs/>
          <w:lang w:val="en-US"/>
        </w:rPr>
        <w:t>Journal of Environmental Studies and Sciences</w:t>
      </w:r>
      <w:r w:rsidRPr="00EB5290">
        <w:rPr>
          <w:rFonts w:ascii="Cambria" w:hAnsi="Cambria" w:cstheme="minorHAnsi"/>
          <w:lang w:val="en-US"/>
        </w:rPr>
        <w:t>, 1-9.</w:t>
      </w:r>
    </w:p>
    <w:p w14:paraId="56897BB5" w14:textId="64607252"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Perelman</w:t>
      </w:r>
      <w:r w:rsidR="008E76A1" w:rsidRPr="00EB5290">
        <w:rPr>
          <w:rFonts w:ascii="Cambria" w:hAnsi="Cambria" w:cstheme="minorHAnsi"/>
          <w:lang w:val="en-US"/>
        </w:rPr>
        <w:t>,</w:t>
      </w:r>
      <w:r w:rsidRPr="00EB5290">
        <w:rPr>
          <w:rFonts w:ascii="Cambria" w:hAnsi="Cambria" w:cstheme="minorHAnsi"/>
          <w:lang w:val="en-US"/>
        </w:rPr>
        <w:t xml:space="preserve"> S</w:t>
      </w:r>
      <w:r w:rsidR="008E76A1" w:rsidRPr="00EB5290">
        <w:rPr>
          <w:rFonts w:ascii="Cambria" w:hAnsi="Cambria" w:cstheme="minorHAnsi"/>
          <w:lang w:val="en-US"/>
        </w:rPr>
        <w:t xml:space="preserve">. </w:t>
      </w:r>
      <w:r w:rsidRPr="00EB5290">
        <w:rPr>
          <w:rFonts w:ascii="Cambria" w:hAnsi="Cambria" w:cstheme="minorHAnsi"/>
          <w:lang w:val="en-US"/>
        </w:rPr>
        <w:t>B.</w:t>
      </w:r>
      <w:r w:rsidR="00AD06FA" w:rsidRPr="00EB5290">
        <w:rPr>
          <w:rFonts w:ascii="Cambria" w:hAnsi="Cambria" w:cstheme="minorHAnsi"/>
          <w:lang w:val="en-US"/>
        </w:rPr>
        <w:t>,</w:t>
      </w:r>
      <w:r w:rsidRPr="00EB5290">
        <w:rPr>
          <w:rFonts w:ascii="Cambria" w:hAnsi="Cambria" w:cstheme="minorHAnsi"/>
          <w:lang w:val="en-US"/>
        </w:rPr>
        <w:t xml:space="preserve"> León</w:t>
      </w:r>
      <w:r w:rsidR="008E76A1" w:rsidRPr="00EB5290">
        <w:rPr>
          <w:rFonts w:ascii="Cambria" w:hAnsi="Cambria" w:cstheme="minorHAnsi"/>
          <w:lang w:val="en-US"/>
        </w:rPr>
        <w:t xml:space="preserve">, </w:t>
      </w:r>
      <w:r w:rsidRPr="00EB5290">
        <w:rPr>
          <w:rFonts w:ascii="Cambria" w:hAnsi="Cambria" w:cstheme="minorHAnsi"/>
          <w:lang w:val="en-US"/>
        </w:rPr>
        <w:t>R</w:t>
      </w:r>
      <w:r w:rsidR="008E76A1" w:rsidRPr="00EB5290">
        <w:rPr>
          <w:rFonts w:ascii="Cambria" w:hAnsi="Cambria" w:cstheme="minorHAnsi"/>
          <w:lang w:val="en-US"/>
        </w:rPr>
        <w:t xml:space="preserve">. J. </w:t>
      </w:r>
      <w:r w:rsidRPr="00EB5290">
        <w:rPr>
          <w:rFonts w:ascii="Cambria" w:hAnsi="Cambria" w:cstheme="minorHAnsi"/>
          <w:lang w:val="en-US"/>
        </w:rPr>
        <w:t xml:space="preserve">C. and </w:t>
      </w:r>
      <w:proofErr w:type="spellStart"/>
      <w:r w:rsidRPr="00EB5290">
        <w:rPr>
          <w:rFonts w:ascii="Cambria" w:hAnsi="Cambria" w:cstheme="minorHAnsi"/>
          <w:lang w:val="en-US"/>
        </w:rPr>
        <w:t>Oesterheld</w:t>
      </w:r>
      <w:proofErr w:type="spellEnd"/>
      <w:r w:rsidR="008E76A1" w:rsidRPr="00EB5290">
        <w:rPr>
          <w:rFonts w:ascii="Cambria" w:hAnsi="Cambria" w:cstheme="minorHAnsi"/>
          <w:lang w:val="en-US"/>
        </w:rPr>
        <w:t>,</w:t>
      </w:r>
      <w:r w:rsidRPr="00EB5290">
        <w:rPr>
          <w:rFonts w:ascii="Cambria" w:hAnsi="Cambria" w:cstheme="minorHAnsi"/>
          <w:lang w:val="en-US"/>
        </w:rPr>
        <w:t xml:space="preserve"> M. </w:t>
      </w:r>
      <w:r w:rsidR="00AD06FA" w:rsidRPr="00EB5290">
        <w:rPr>
          <w:rFonts w:ascii="Cambria" w:hAnsi="Cambria" w:cstheme="minorHAnsi"/>
          <w:lang w:val="en-US"/>
        </w:rPr>
        <w:t>(</w:t>
      </w:r>
      <w:r w:rsidRPr="00EB5290">
        <w:rPr>
          <w:rFonts w:ascii="Cambria" w:hAnsi="Cambria" w:cstheme="minorHAnsi"/>
          <w:lang w:val="en-US"/>
        </w:rPr>
        <w:t>2001</w:t>
      </w:r>
      <w:r w:rsidR="00AD06FA" w:rsidRPr="00EB5290">
        <w:rPr>
          <w:rFonts w:ascii="Cambria" w:hAnsi="Cambria" w:cstheme="minorHAnsi"/>
          <w:lang w:val="en-US"/>
        </w:rPr>
        <w:t>)</w:t>
      </w:r>
      <w:r w:rsidRPr="00EB5290">
        <w:rPr>
          <w:rFonts w:ascii="Cambria" w:hAnsi="Cambria" w:cstheme="minorHAnsi"/>
          <w:lang w:val="en-US"/>
        </w:rPr>
        <w:t xml:space="preserve">. Cross-scale vegetation patterns of Flooding Pampa grasslands. </w:t>
      </w:r>
      <w:r w:rsidRPr="00EB5290">
        <w:rPr>
          <w:rFonts w:ascii="Cambria" w:hAnsi="Cambria" w:cstheme="minorHAnsi"/>
          <w:i/>
          <w:lang w:val="en-US"/>
        </w:rPr>
        <w:t>Journal of Ecology</w:t>
      </w:r>
      <w:r w:rsidR="008E76A1" w:rsidRPr="00EB5290">
        <w:rPr>
          <w:rFonts w:ascii="Cambria" w:hAnsi="Cambria" w:cstheme="minorHAnsi"/>
          <w:lang w:val="en-US"/>
        </w:rPr>
        <w:t>.</w:t>
      </w:r>
      <w:r w:rsidR="00AD06FA" w:rsidRPr="00EB5290">
        <w:rPr>
          <w:rFonts w:ascii="Cambria" w:hAnsi="Cambria" w:cstheme="minorHAnsi"/>
          <w:lang w:val="en-US"/>
        </w:rPr>
        <w:t xml:space="preserve"> </w:t>
      </w:r>
      <w:r w:rsidRPr="00EB5290">
        <w:rPr>
          <w:rFonts w:ascii="Cambria" w:hAnsi="Cambria" w:cstheme="minorHAnsi"/>
          <w:lang w:val="en-US"/>
        </w:rPr>
        <w:t>89: 562-577.</w:t>
      </w:r>
    </w:p>
    <w:p w14:paraId="735BAB4A" w14:textId="630E93FF" w:rsidR="003807DB" w:rsidRPr="00EB5290" w:rsidRDefault="00680C86" w:rsidP="003807DB">
      <w:pPr>
        <w:spacing w:afterLines="40" w:after="96" w:line="360" w:lineRule="auto"/>
        <w:ind w:left="1066" w:hanging="709"/>
        <w:rPr>
          <w:rFonts w:ascii="Cambria" w:hAnsi="Cambria" w:cstheme="minorHAnsi"/>
          <w:lang w:val="en-US"/>
        </w:rPr>
      </w:pPr>
      <w:proofErr w:type="spellStart"/>
      <w:r w:rsidRPr="00EB5290">
        <w:rPr>
          <w:rFonts w:ascii="Cambria" w:hAnsi="Cambria"/>
          <w:lang w:val="en-US"/>
        </w:rPr>
        <w:t>Pettorelli</w:t>
      </w:r>
      <w:proofErr w:type="spellEnd"/>
      <w:r w:rsidR="008E76A1" w:rsidRPr="00EB5290">
        <w:rPr>
          <w:rFonts w:ascii="Cambria" w:hAnsi="Cambria"/>
          <w:lang w:val="en-US"/>
        </w:rPr>
        <w:t>,</w:t>
      </w:r>
      <w:r w:rsidRPr="00EB5290">
        <w:rPr>
          <w:rFonts w:ascii="Cambria" w:hAnsi="Cambria"/>
          <w:lang w:val="en-US"/>
        </w:rPr>
        <w:t xml:space="preserve"> </w:t>
      </w:r>
      <w:r w:rsidR="003807DB" w:rsidRPr="00EB5290">
        <w:rPr>
          <w:rFonts w:ascii="Cambria" w:hAnsi="Cambria"/>
          <w:lang w:val="en-US"/>
        </w:rPr>
        <w:t>N. (2013)</w:t>
      </w:r>
      <w:r w:rsidR="00AD06FA" w:rsidRPr="00EB5290">
        <w:rPr>
          <w:rFonts w:ascii="Cambria" w:hAnsi="Cambria"/>
          <w:lang w:val="en-US"/>
        </w:rPr>
        <w:t>.</w:t>
      </w:r>
      <w:r w:rsidR="003807DB" w:rsidRPr="00EB5290">
        <w:rPr>
          <w:rFonts w:ascii="Cambria" w:hAnsi="Cambria"/>
          <w:lang w:val="en-US"/>
        </w:rPr>
        <w:t xml:space="preserve"> The Normalized Difference Vegetation Index. Oxford University Press, Oxford.</w:t>
      </w:r>
      <w:r w:rsidRPr="00EB5290">
        <w:rPr>
          <w:rFonts w:ascii="Arial" w:hAnsi="Arial" w:cs="Arial"/>
          <w:color w:val="222222"/>
          <w:sz w:val="20"/>
          <w:szCs w:val="20"/>
          <w:shd w:val="clear" w:color="auto" w:fill="FFFFFF"/>
          <w:lang w:val="en-US"/>
        </w:rPr>
        <w:t xml:space="preserve"> </w:t>
      </w:r>
    </w:p>
    <w:p w14:paraId="1EC71C3D" w14:textId="7039861A"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lastRenderedPageBreak/>
        <w:t>Piñeiro</w:t>
      </w:r>
      <w:proofErr w:type="spellEnd"/>
      <w:r w:rsidR="008E76A1" w:rsidRPr="00EB5290">
        <w:rPr>
          <w:rFonts w:ascii="Cambria" w:hAnsi="Cambria" w:cstheme="minorHAnsi"/>
          <w:lang w:val="en-US"/>
        </w:rPr>
        <w:t>,</w:t>
      </w:r>
      <w:r w:rsidRPr="00EB5290">
        <w:rPr>
          <w:rFonts w:ascii="Cambria" w:hAnsi="Cambria" w:cstheme="minorHAnsi"/>
          <w:lang w:val="en-US"/>
        </w:rPr>
        <w:t xml:space="preserve"> G., </w:t>
      </w:r>
      <w:proofErr w:type="spellStart"/>
      <w:r w:rsidRPr="00EB5290">
        <w:rPr>
          <w:rFonts w:ascii="Cambria" w:hAnsi="Cambria" w:cstheme="minorHAnsi"/>
          <w:lang w:val="en-US"/>
        </w:rPr>
        <w:t>Oesterheld</w:t>
      </w:r>
      <w:proofErr w:type="spellEnd"/>
      <w:r w:rsidR="008E76A1" w:rsidRPr="00EB5290">
        <w:rPr>
          <w:rFonts w:ascii="Cambria" w:hAnsi="Cambria" w:cstheme="minorHAnsi"/>
          <w:lang w:val="en-US"/>
        </w:rPr>
        <w:t>,</w:t>
      </w:r>
      <w:r w:rsidRPr="00EB5290">
        <w:rPr>
          <w:rFonts w:ascii="Cambria" w:hAnsi="Cambria" w:cstheme="minorHAnsi"/>
          <w:lang w:val="en-US"/>
        </w:rPr>
        <w:t xml:space="preserve"> M. </w:t>
      </w:r>
      <w:r w:rsidR="00AD06FA"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Paruelo</w:t>
      </w:r>
      <w:proofErr w:type="spellEnd"/>
      <w:r w:rsidRPr="00EB5290">
        <w:rPr>
          <w:rFonts w:ascii="Cambria" w:hAnsi="Cambria" w:cstheme="minorHAnsi"/>
          <w:lang w:val="en-US"/>
        </w:rPr>
        <w:t xml:space="preserve">, J. M. (2006). Seasonal variation in aboveground production and radiation-use efficiency of temperate rangelands estimated through remote sensing. </w:t>
      </w:r>
      <w:r w:rsidRPr="00EB5290">
        <w:rPr>
          <w:rFonts w:ascii="Cambria" w:hAnsi="Cambria" w:cstheme="minorHAnsi"/>
          <w:i/>
          <w:iCs/>
          <w:lang w:val="en-US"/>
        </w:rPr>
        <w:t>Ecosystems</w:t>
      </w:r>
      <w:r w:rsidR="008E76A1" w:rsidRPr="00EB5290">
        <w:rPr>
          <w:rFonts w:ascii="Cambria" w:hAnsi="Cambria" w:cstheme="minorHAnsi"/>
          <w:lang w:val="en-US"/>
        </w:rPr>
        <w:t>.</w:t>
      </w:r>
      <w:r w:rsidRPr="00EB5290">
        <w:rPr>
          <w:rFonts w:ascii="Cambria" w:hAnsi="Cambria" w:cstheme="minorHAnsi"/>
          <w:lang w:val="en-US"/>
        </w:rPr>
        <w:t xml:space="preserve"> 9, 357-373.</w:t>
      </w:r>
    </w:p>
    <w:p w14:paraId="5793086E" w14:textId="0EF9766D"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Raudsepp</w:t>
      </w:r>
      <w:proofErr w:type="spellEnd"/>
      <w:r w:rsidRPr="00EB5290">
        <w:rPr>
          <w:rFonts w:ascii="Cambria" w:hAnsi="Cambria" w:cstheme="minorHAnsi"/>
          <w:lang w:val="en-US"/>
        </w:rPr>
        <w:t>-Hearne</w:t>
      </w:r>
      <w:r w:rsidR="008E76A1" w:rsidRPr="00EB5290">
        <w:rPr>
          <w:rFonts w:ascii="Cambria" w:hAnsi="Cambria" w:cstheme="minorHAnsi"/>
          <w:lang w:val="en-US"/>
        </w:rPr>
        <w:t>,</w:t>
      </w:r>
      <w:r w:rsidRPr="00EB5290">
        <w:rPr>
          <w:rFonts w:ascii="Cambria" w:hAnsi="Cambria" w:cstheme="minorHAnsi"/>
          <w:lang w:val="en-US"/>
        </w:rPr>
        <w:t xml:space="preserve"> C., Peterson</w:t>
      </w:r>
      <w:r w:rsidR="008E76A1" w:rsidRPr="00EB5290">
        <w:rPr>
          <w:rFonts w:ascii="Cambria" w:hAnsi="Cambria" w:cstheme="minorHAnsi"/>
          <w:lang w:val="en-US"/>
        </w:rPr>
        <w:t>,</w:t>
      </w:r>
      <w:r w:rsidRPr="00EB5290">
        <w:rPr>
          <w:rFonts w:ascii="Cambria" w:hAnsi="Cambria" w:cstheme="minorHAnsi"/>
          <w:lang w:val="en-US"/>
        </w:rPr>
        <w:t xml:space="preserve"> G</w:t>
      </w:r>
      <w:r w:rsidR="008E76A1" w:rsidRPr="00EB5290">
        <w:rPr>
          <w:rFonts w:ascii="Cambria" w:hAnsi="Cambria" w:cstheme="minorHAnsi"/>
          <w:lang w:val="en-US"/>
        </w:rPr>
        <w:t xml:space="preserve">. </w:t>
      </w:r>
      <w:r w:rsidRPr="00EB5290">
        <w:rPr>
          <w:rFonts w:ascii="Cambria" w:hAnsi="Cambria" w:cstheme="minorHAnsi"/>
          <w:lang w:val="en-US"/>
        </w:rPr>
        <w:t>D.</w:t>
      </w:r>
      <w:r w:rsidR="00AD06FA" w:rsidRPr="00EB5290">
        <w:rPr>
          <w:rFonts w:ascii="Cambria" w:hAnsi="Cambria" w:cstheme="minorHAnsi"/>
          <w:lang w:val="en-US"/>
        </w:rPr>
        <w:t xml:space="preserve"> and</w:t>
      </w:r>
      <w:r w:rsidRPr="00EB5290">
        <w:rPr>
          <w:rFonts w:ascii="Cambria" w:hAnsi="Cambria" w:cstheme="minorHAnsi"/>
          <w:lang w:val="en-US"/>
        </w:rPr>
        <w:t xml:space="preserve"> Bennett</w:t>
      </w:r>
      <w:r w:rsidR="008E76A1" w:rsidRPr="00EB5290">
        <w:rPr>
          <w:rFonts w:ascii="Cambria" w:hAnsi="Cambria" w:cstheme="minorHAnsi"/>
          <w:lang w:val="en-US"/>
        </w:rPr>
        <w:t>,</w:t>
      </w:r>
      <w:r w:rsidRPr="00EB5290">
        <w:rPr>
          <w:rFonts w:ascii="Cambria" w:hAnsi="Cambria" w:cstheme="minorHAnsi"/>
          <w:lang w:val="en-US"/>
        </w:rPr>
        <w:t xml:space="preserve"> EM. (2010). Ecosystem service bundles for analyzing tradeoffs in diverse landscapes. </w:t>
      </w:r>
      <w:r w:rsidRPr="00EB5290">
        <w:rPr>
          <w:rFonts w:ascii="Cambria" w:hAnsi="Cambria" w:cstheme="minorHAnsi"/>
          <w:i/>
          <w:iCs/>
          <w:lang w:val="en-US"/>
        </w:rPr>
        <w:t>Proceedings of the National Academy of Sciences</w:t>
      </w:r>
      <w:r w:rsidR="008E76A1" w:rsidRPr="00EB5290">
        <w:rPr>
          <w:rFonts w:ascii="Cambria" w:hAnsi="Cambria" w:cstheme="minorHAnsi"/>
          <w:i/>
          <w:iCs/>
          <w:lang w:val="en-US"/>
        </w:rPr>
        <w:t>.</w:t>
      </w:r>
      <w:r w:rsidRPr="00EB5290">
        <w:rPr>
          <w:rFonts w:ascii="Cambria" w:hAnsi="Cambria" w:cstheme="minorHAnsi"/>
          <w:lang w:val="en-US"/>
        </w:rPr>
        <w:t xml:space="preserve"> 107, 5242-5247.</w:t>
      </w:r>
    </w:p>
    <w:p w14:paraId="3EB74D9C" w14:textId="7F81CAEC"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Rojstaczer</w:t>
      </w:r>
      <w:proofErr w:type="spellEnd"/>
      <w:r w:rsidR="008E76A1" w:rsidRPr="00EB5290">
        <w:rPr>
          <w:rFonts w:ascii="Cambria" w:hAnsi="Cambria" w:cstheme="minorHAnsi"/>
          <w:lang w:val="en-US"/>
        </w:rPr>
        <w:t>,</w:t>
      </w:r>
      <w:r w:rsidRPr="00EB5290">
        <w:rPr>
          <w:rFonts w:ascii="Cambria" w:hAnsi="Cambria" w:cstheme="minorHAnsi"/>
          <w:lang w:val="en-US"/>
        </w:rPr>
        <w:t xml:space="preserve"> S., Sterling</w:t>
      </w:r>
      <w:r w:rsidR="008E76A1" w:rsidRPr="00EB5290">
        <w:rPr>
          <w:rFonts w:ascii="Cambria" w:hAnsi="Cambria" w:cstheme="minorHAnsi"/>
          <w:lang w:val="en-US"/>
        </w:rPr>
        <w:t>,</w:t>
      </w:r>
      <w:r w:rsidRPr="00EB5290">
        <w:rPr>
          <w:rFonts w:ascii="Cambria" w:hAnsi="Cambria" w:cstheme="minorHAnsi"/>
          <w:lang w:val="en-US"/>
        </w:rPr>
        <w:t xml:space="preserve"> S</w:t>
      </w:r>
      <w:r w:rsidR="008E76A1" w:rsidRPr="00EB5290">
        <w:rPr>
          <w:rFonts w:ascii="Cambria" w:hAnsi="Cambria" w:cstheme="minorHAnsi"/>
          <w:lang w:val="en-US"/>
        </w:rPr>
        <w:t xml:space="preserve">. </w:t>
      </w:r>
      <w:r w:rsidRPr="00EB5290">
        <w:rPr>
          <w:rFonts w:ascii="Cambria" w:hAnsi="Cambria" w:cstheme="minorHAnsi"/>
          <w:lang w:val="en-US"/>
        </w:rPr>
        <w:t>M.</w:t>
      </w:r>
      <w:r w:rsidR="00AD06FA" w:rsidRPr="00EB5290">
        <w:rPr>
          <w:rFonts w:ascii="Cambria" w:hAnsi="Cambria" w:cstheme="minorHAnsi"/>
          <w:lang w:val="en-US"/>
        </w:rPr>
        <w:t xml:space="preserve"> and </w:t>
      </w:r>
      <w:r w:rsidRPr="00EB5290">
        <w:rPr>
          <w:rFonts w:ascii="Cambria" w:hAnsi="Cambria" w:cstheme="minorHAnsi"/>
          <w:lang w:val="en-US"/>
        </w:rPr>
        <w:t>Moore</w:t>
      </w:r>
      <w:r w:rsidR="008E76A1" w:rsidRPr="00EB5290">
        <w:rPr>
          <w:rFonts w:ascii="Cambria" w:hAnsi="Cambria" w:cstheme="minorHAnsi"/>
          <w:lang w:val="en-US"/>
        </w:rPr>
        <w:t>,</w:t>
      </w:r>
      <w:r w:rsidRPr="00EB5290">
        <w:rPr>
          <w:rFonts w:ascii="Cambria" w:hAnsi="Cambria" w:cstheme="minorHAnsi"/>
          <w:lang w:val="en-US"/>
        </w:rPr>
        <w:t xml:space="preserve"> N</w:t>
      </w:r>
      <w:r w:rsidR="008E76A1" w:rsidRPr="00EB5290">
        <w:rPr>
          <w:rFonts w:ascii="Cambria" w:hAnsi="Cambria" w:cstheme="minorHAnsi"/>
          <w:lang w:val="en-US"/>
        </w:rPr>
        <w:t xml:space="preserve">. </w:t>
      </w:r>
      <w:r w:rsidRPr="00EB5290">
        <w:rPr>
          <w:rFonts w:ascii="Cambria" w:hAnsi="Cambria" w:cstheme="minorHAnsi"/>
          <w:lang w:val="en-US"/>
        </w:rPr>
        <w:t xml:space="preserve">J. </w:t>
      </w:r>
      <w:r w:rsidR="00AD06FA" w:rsidRPr="00EB5290">
        <w:rPr>
          <w:rFonts w:ascii="Cambria" w:hAnsi="Cambria" w:cstheme="minorHAnsi"/>
          <w:lang w:val="en-US"/>
        </w:rPr>
        <w:t>(</w:t>
      </w:r>
      <w:r w:rsidRPr="00EB5290">
        <w:rPr>
          <w:rFonts w:ascii="Cambria" w:hAnsi="Cambria" w:cstheme="minorHAnsi"/>
          <w:lang w:val="en-US"/>
        </w:rPr>
        <w:t>2001</w:t>
      </w:r>
      <w:r w:rsidR="00AD06FA" w:rsidRPr="00EB5290">
        <w:rPr>
          <w:rFonts w:ascii="Cambria" w:hAnsi="Cambria" w:cstheme="minorHAnsi"/>
          <w:lang w:val="en-US"/>
        </w:rPr>
        <w:t>)</w:t>
      </w:r>
      <w:r w:rsidRPr="00EB5290">
        <w:rPr>
          <w:rFonts w:ascii="Cambria" w:hAnsi="Cambria" w:cstheme="minorHAnsi"/>
          <w:lang w:val="en-US"/>
        </w:rPr>
        <w:t xml:space="preserve">. Human appropriation of photosynthesis products. </w:t>
      </w:r>
      <w:r w:rsidRPr="00EB5290">
        <w:rPr>
          <w:rFonts w:ascii="Cambria" w:hAnsi="Cambria" w:cstheme="minorHAnsi"/>
          <w:i/>
          <w:iCs/>
          <w:lang w:val="en-US"/>
        </w:rPr>
        <w:t>Science</w:t>
      </w:r>
      <w:r w:rsidR="008E76A1" w:rsidRPr="00EB5290">
        <w:rPr>
          <w:rFonts w:ascii="Cambria" w:hAnsi="Cambria" w:cstheme="minorHAnsi"/>
          <w:lang w:val="en-US"/>
        </w:rPr>
        <w:t>.</w:t>
      </w:r>
      <w:r w:rsidRPr="00EB5290">
        <w:rPr>
          <w:rFonts w:ascii="Cambria" w:hAnsi="Cambria" w:cstheme="minorHAnsi"/>
          <w:lang w:val="en-US"/>
        </w:rPr>
        <w:t xml:space="preserve"> 294</w:t>
      </w:r>
      <w:r w:rsidR="00AD06FA" w:rsidRPr="00EB5290">
        <w:rPr>
          <w:rFonts w:ascii="Cambria" w:hAnsi="Cambria" w:cstheme="minorHAnsi"/>
          <w:lang w:val="en-US"/>
        </w:rPr>
        <w:t>:</w:t>
      </w:r>
      <w:r w:rsidRPr="00EB5290">
        <w:rPr>
          <w:rFonts w:ascii="Cambria" w:hAnsi="Cambria" w:cstheme="minorHAnsi"/>
          <w:lang w:val="en-US"/>
        </w:rPr>
        <w:t xml:space="preserve"> 2549-2552.</w:t>
      </w:r>
    </w:p>
    <w:p w14:paraId="192937DC" w14:textId="5B0A115A" w:rsidR="003807DB" w:rsidRPr="00CF4540" w:rsidRDefault="003807DB" w:rsidP="003807DB">
      <w:pPr>
        <w:spacing w:afterLines="40" w:after="96" w:line="360" w:lineRule="auto"/>
        <w:ind w:left="1066" w:hanging="709"/>
        <w:rPr>
          <w:rFonts w:ascii="Cambria" w:hAnsi="Cambria" w:cstheme="minorHAnsi"/>
          <w:lang w:val="es-ES"/>
        </w:rPr>
      </w:pPr>
      <w:r w:rsidRPr="00EB5290">
        <w:rPr>
          <w:rFonts w:ascii="Cambria" w:hAnsi="Cambria" w:cstheme="minorHAnsi"/>
          <w:lang w:val="en-US"/>
        </w:rPr>
        <w:t>Schimel</w:t>
      </w:r>
      <w:r w:rsidR="008E76A1" w:rsidRPr="00EB5290">
        <w:rPr>
          <w:rFonts w:ascii="Cambria" w:hAnsi="Cambria" w:cstheme="minorHAnsi"/>
          <w:lang w:val="en-US"/>
        </w:rPr>
        <w:t>,</w:t>
      </w:r>
      <w:r w:rsidRPr="00EB5290">
        <w:rPr>
          <w:rFonts w:ascii="Cambria" w:hAnsi="Cambria" w:cstheme="minorHAnsi"/>
          <w:lang w:val="en-US"/>
        </w:rPr>
        <w:t xml:space="preserve"> D.</w:t>
      </w:r>
      <w:r w:rsidR="00AD7726" w:rsidRPr="00EB5290">
        <w:rPr>
          <w:rFonts w:ascii="Cambria" w:hAnsi="Cambria" w:cstheme="minorHAnsi"/>
          <w:lang w:val="en-US"/>
        </w:rPr>
        <w:t>,</w:t>
      </w:r>
      <w:r w:rsidRPr="00EB5290">
        <w:rPr>
          <w:rFonts w:ascii="Cambria" w:hAnsi="Cambria" w:cstheme="minorHAnsi"/>
          <w:lang w:val="en-US"/>
        </w:rPr>
        <w:t xml:space="preserve"> Melillo</w:t>
      </w:r>
      <w:r w:rsidR="008E76A1" w:rsidRPr="00EB5290">
        <w:rPr>
          <w:rFonts w:ascii="Cambria" w:hAnsi="Cambria" w:cstheme="minorHAnsi"/>
          <w:lang w:val="en-US"/>
        </w:rPr>
        <w:t>,</w:t>
      </w:r>
      <w:r w:rsidRPr="00EB5290">
        <w:rPr>
          <w:rFonts w:ascii="Cambria" w:hAnsi="Cambria" w:cstheme="minorHAnsi"/>
          <w:lang w:val="en-US"/>
        </w:rPr>
        <w:t xml:space="preserve"> J.</w:t>
      </w:r>
      <w:r w:rsidR="00AD7726" w:rsidRPr="00EB5290">
        <w:rPr>
          <w:rFonts w:ascii="Cambria" w:hAnsi="Cambria" w:cstheme="minorHAnsi"/>
          <w:lang w:val="en-US"/>
        </w:rPr>
        <w:t>,</w:t>
      </w:r>
      <w:r w:rsidRPr="00EB5290">
        <w:rPr>
          <w:rFonts w:ascii="Cambria" w:hAnsi="Cambria" w:cstheme="minorHAnsi"/>
          <w:lang w:val="en-US"/>
        </w:rPr>
        <w:t xml:space="preserve"> Tian</w:t>
      </w:r>
      <w:r w:rsidR="008E76A1" w:rsidRPr="00EB5290">
        <w:rPr>
          <w:rFonts w:ascii="Cambria" w:hAnsi="Cambria" w:cstheme="minorHAnsi"/>
          <w:lang w:val="en-US"/>
        </w:rPr>
        <w:t>,</w:t>
      </w:r>
      <w:r w:rsidRPr="00EB5290">
        <w:rPr>
          <w:rFonts w:ascii="Cambria" w:hAnsi="Cambria" w:cstheme="minorHAnsi"/>
          <w:lang w:val="en-US"/>
        </w:rPr>
        <w:t xml:space="preserve"> H.</w:t>
      </w:r>
      <w:r w:rsidR="00AD7726" w:rsidRPr="00EB5290">
        <w:rPr>
          <w:rFonts w:ascii="Cambria" w:hAnsi="Cambria" w:cstheme="minorHAnsi"/>
          <w:lang w:val="en-US"/>
        </w:rPr>
        <w:t>,</w:t>
      </w:r>
      <w:r w:rsidRPr="00EB5290">
        <w:rPr>
          <w:rFonts w:ascii="Cambria" w:hAnsi="Cambria" w:cstheme="minorHAnsi"/>
          <w:lang w:val="en-US"/>
        </w:rPr>
        <w:t xml:space="preserve"> McGuire</w:t>
      </w:r>
      <w:r w:rsidR="008E76A1" w:rsidRPr="00EB5290">
        <w:rPr>
          <w:rFonts w:ascii="Cambria" w:hAnsi="Cambria" w:cstheme="minorHAnsi"/>
          <w:lang w:val="en-US"/>
        </w:rPr>
        <w:t>,</w:t>
      </w:r>
      <w:r w:rsidRPr="00EB5290">
        <w:rPr>
          <w:rFonts w:ascii="Cambria" w:hAnsi="Cambria" w:cstheme="minorHAnsi"/>
          <w:lang w:val="en-US"/>
        </w:rPr>
        <w:t xml:space="preserve"> AD.</w:t>
      </w:r>
      <w:r w:rsidR="00AD7726"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Kicklighter</w:t>
      </w:r>
      <w:proofErr w:type="spellEnd"/>
      <w:r w:rsidR="008E76A1" w:rsidRPr="00EB5290">
        <w:rPr>
          <w:rFonts w:ascii="Cambria" w:hAnsi="Cambria" w:cstheme="minorHAnsi"/>
          <w:lang w:val="en-US"/>
        </w:rPr>
        <w:t>,</w:t>
      </w:r>
      <w:r w:rsidRPr="00EB5290">
        <w:rPr>
          <w:rFonts w:ascii="Cambria" w:hAnsi="Cambria" w:cstheme="minorHAnsi"/>
          <w:lang w:val="en-US"/>
        </w:rPr>
        <w:t xml:space="preserve"> D.</w:t>
      </w:r>
      <w:r w:rsidR="00AD7726" w:rsidRPr="00EB5290">
        <w:rPr>
          <w:rFonts w:ascii="Cambria" w:hAnsi="Cambria" w:cstheme="minorHAnsi"/>
          <w:lang w:val="en-US"/>
        </w:rPr>
        <w:t>,</w:t>
      </w:r>
      <w:r w:rsidRPr="00EB5290">
        <w:rPr>
          <w:rFonts w:ascii="Cambria" w:hAnsi="Cambria" w:cstheme="minorHAnsi"/>
          <w:lang w:val="en-US"/>
        </w:rPr>
        <w:t xml:space="preserve"> Kittel T.</w:t>
      </w:r>
      <w:r w:rsidR="00AD7726" w:rsidRPr="00EB5290">
        <w:rPr>
          <w:rFonts w:ascii="Cambria" w:hAnsi="Cambria" w:cstheme="minorHAnsi"/>
          <w:lang w:val="en-US"/>
        </w:rPr>
        <w:t>,</w:t>
      </w:r>
      <w:r w:rsidRPr="00EB5290">
        <w:rPr>
          <w:rFonts w:ascii="Cambria" w:hAnsi="Cambria" w:cstheme="minorHAnsi"/>
          <w:lang w:val="en-US"/>
        </w:rPr>
        <w:t xml:space="preserve"> Rosenbloom</w:t>
      </w:r>
      <w:r w:rsidR="008E76A1" w:rsidRPr="00EB5290">
        <w:rPr>
          <w:rFonts w:ascii="Cambria" w:hAnsi="Cambria" w:cstheme="minorHAnsi"/>
          <w:lang w:val="en-US"/>
        </w:rPr>
        <w:t>,</w:t>
      </w:r>
      <w:r w:rsidRPr="00EB5290">
        <w:rPr>
          <w:rFonts w:ascii="Cambria" w:hAnsi="Cambria" w:cstheme="minorHAnsi"/>
          <w:lang w:val="en-US"/>
        </w:rPr>
        <w:t xml:space="preserve"> N.</w:t>
      </w:r>
      <w:r w:rsidR="00AD7726" w:rsidRPr="00EB5290">
        <w:rPr>
          <w:rFonts w:ascii="Cambria" w:hAnsi="Cambria" w:cstheme="minorHAnsi"/>
          <w:lang w:val="en-US"/>
        </w:rPr>
        <w:t>,</w:t>
      </w:r>
      <w:r w:rsidRPr="00EB5290">
        <w:rPr>
          <w:rFonts w:ascii="Cambria" w:hAnsi="Cambria" w:cstheme="minorHAnsi"/>
          <w:lang w:val="en-US"/>
        </w:rPr>
        <w:t xml:space="preserve"> Running</w:t>
      </w:r>
      <w:r w:rsidR="008E76A1" w:rsidRPr="00EB5290">
        <w:rPr>
          <w:rFonts w:ascii="Cambria" w:hAnsi="Cambria" w:cstheme="minorHAnsi"/>
          <w:lang w:val="en-US"/>
        </w:rPr>
        <w:t>,</w:t>
      </w:r>
      <w:r w:rsidRPr="00EB5290">
        <w:rPr>
          <w:rFonts w:ascii="Cambria" w:hAnsi="Cambria" w:cstheme="minorHAnsi"/>
          <w:lang w:val="en-US"/>
        </w:rPr>
        <w:t xml:space="preserve"> S.</w:t>
      </w:r>
      <w:r w:rsidR="00AD7726" w:rsidRPr="00EB5290">
        <w:rPr>
          <w:rFonts w:ascii="Cambria" w:hAnsi="Cambria" w:cstheme="minorHAnsi"/>
          <w:lang w:val="en-US"/>
        </w:rPr>
        <w:t>,</w:t>
      </w:r>
      <w:r w:rsidRPr="00EB5290">
        <w:rPr>
          <w:rFonts w:ascii="Cambria" w:hAnsi="Cambria" w:cstheme="minorHAnsi"/>
          <w:lang w:val="en-US"/>
        </w:rPr>
        <w:t xml:space="preserve"> Thornton</w:t>
      </w:r>
      <w:r w:rsidR="008E76A1" w:rsidRPr="00EB5290">
        <w:rPr>
          <w:rFonts w:ascii="Cambria" w:hAnsi="Cambria" w:cstheme="minorHAnsi"/>
          <w:lang w:val="en-US"/>
        </w:rPr>
        <w:t>,</w:t>
      </w:r>
      <w:r w:rsidRPr="00EB5290">
        <w:rPr>
          <w:rFonts w:ascii="Cambria" w:hAnsi="Cambria" w:cstheme="minorHAnsi"/>
          <w:lang w:val="en-US"/>
        </w:rPr>
        <w:t xml:space="preserve"> P.</w:t>
      </w:r>
      <w:r w:rsidR="00AD7726"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Ojima</w:t>
      </w:r>
      <w:proofErr w:type="spellEnd"/>
      <w:r w:rsidR="008E76A1" w:rsidRPr="00EB5290">
        <w:rPr>
          <w:rFonts w:ascii="Cambria" w:hAnsi="Cambria" w:cstheme="minorHAnsi"/>
          <w:lang w:val="en-US"/>
        </w:rPr>
        <w:t>,</w:t>
      </w:r>
      <w:r w:rsidRPr="00EB5290">
        <w:rPr>
          <w:rFonts w:ascii="Cambria" w:hAnsi="Cambria" w:cstheme="minorHAnsi"/>
          <w:lang w:val="en-US"/>
        </w:rPr>
        <w:t xml:space="preserve"> D.</w:t>
      </w:r>
      <w:r w:rsidR="00AD7726" w:rsidRPr="00EB5290">
        <w:rPr>
          <w:rFonts w:ascii="Cambria" w:hAnsi="Cambria" w:cstheme="minorHAnsi"/>
          <w:lang w:val="en-US"/>
        </w:rPr>
        <w:t>,</w:t>
      </w:r>
      <w:r w:rsidRPr="00EB5290">
        <w:rPr>
          <w:rFonts w:ascii="Cambria" w:hAnsi="Cambria" w:cstheme="minorHAnsi"/>
          <w:lang w:val="en-US"/>
        </w:rPr>
        <w:t xml:space="preserve"> Parton</w:t>
      </w:r>
      <w:r w:rsidR="008E76A1" w:rsidRPr="00EB5290">
        <w:rPr>
          <w:rFonts w:ascii="Cambria" w:hAnsi="Cambria" w:cstheme="minorHAnsi"/>
          <w:lang w:val="en-US"/>
        </w:rPr>
        <w:t>,</w:t>
      </w:r>
      <w:r w:rsidRPr="00EB5290">
        <w:rPr>
          <w:rFonts w:ascii="Cambria" w:hAnsi="Cambria" w:cstheme="minorHAnsi"/>
          <w:lang w:val="en-US"/>
        </w:rPr>
        <w:t xml:space="preserve"> W.</w:t>
      </w:r>
      <w:r w:rsidR="00AD7726" w:rsidRPr="00EB5290">
        <w:rPr>
          <w:rFonts w:ascii="Cambria" w:hAnsi="Cambria" w:cstheme="minorHAnsi"/>
          <w:lang w:val="en-US"/>
        </w:rPr>
        <w:t>,</w:t>
      </w:r>
      <w:r w:rsidRPr="00EB5290">
        <w:rPr>
          <w:rFonts w:ascii="Cambria" w:hAnsi="Cambria" w:cstheme="minorHAnsi"/>
          <w:lang w:val="en-US"/>
        </w:rPr>
        <w:t xml:space="preserve"> Kelly</w:t>
      </w:r>
      <w:r w:rsidR="008E76A1" w:rsidRPr="00EB5290">
        <w:rPr>
          <w:rFonts w:ascii="Cambria" w:hAnsi="Cambria" w:cstheme="minorHAnsi"/>
          <w:lang w:val="en-US"/>
        </w:rPr>
        <w:t>,</w:t>
      </w:r>
      <w:r w:rsidRPr="00EB5290">
        <w:rPr>
          <w:rFonts w:ascii="Cambria" w:hAnsi="Cambria" w:cstheme="minorHAnsi"/>
          <w:lang w:val="en-US"/>
        </w:rPr>
        <w:t xml:space="preserve"> R.</w:t>
      </w:r>
      <w:r w:rsidR="00AD7726" w:rsidRPr="00EB5290">
        <w:rPr>
          <w:rFonts w:ascii="Cambria" w:hAnsi="Cambria" w:cstheme="minorHAnsi"/>
          <w:lang w:val="en-US"/>
        </w:rPr>
        <w:t>,</w:t>
      </w:r>
      <w:r w:rsidRPr="00EB5290">
        <w:rPr>
          <w:rFonts w:ascii="Cambria" w:hAnsi="Cambria" w:cstheme="minorHAnsi"/>
          <w:lang w:val="en-US"/>
        </w:rPr>
        <w:t xml:space="preserve"> Sykes</w:t>
      </w:r>
      <w:r w:rsidR="008E76A1" w:rsidRPr="00EB5290">
        <w:rPr>
          <w:rFonts w:ascii="Cambria" w:hAnsi="Cambria" w:cstheme="minorHAnsi"/>
          <w:lang w:val="en-US"/>
        </w:rPr>
        <w:t>,</w:t>
      </w:r>
      <w:r w:rsidRPr="00EB5290">
        <w:rPr>
          <w:rFonts w:ascii="Cambria" w:hAnsi="Cambria" w:cstheme="minorHAnsi"/>
          <w:lang w:val="en-US"/>
        </w:rPr>
        <w:t xml:space="preserve"> M.</w:t>
      </w:r>
      <w:r w:rsidR="00AD7726" w:rsidRPr="00EB5290">
        <w:rPr>
          <w:rFonts w:ascii="Cambria" w:hAnsi="Cambria" w:cstheme="minorHAnsi"/>
          <w:lang w:val="en-US"/>
        </w:rPr>
        <w:t>,</w:t>
      </w:r>
      <w:r w:rsidRPr="00EB5290">
        <w:rPr>
          <w:rFonts w:ascii="Cambria" w:hAnsi="Cambria" w:cstheme="minorHAnsi"/>
          <w:lang w:val="en-US"/>
        </w:rPr>
        <w:t xml:space="preserve"> Neilson</w:t>
      </w:r>
      <w:r w:rsidR="008E76A1" w:rsidRPr="00EB5290">
        <w:rPr>
          <w:rFonts w:ascii="Cambria" w:hAnsi="Cambria" w:cstheme="minorHAnsi"/>
          <w:lang w:val="en-US"/>
        </w:rPr>
        <w:t>,</w:t>
      </w:r>
      <w:r w:rsidRPr="00EB5290">
        <w:rPr>
          <w:rFonts w:ascii="Cambria" w:hAnsi="Cambria" w:cstheme="minorHAnsi"/>
          <w:lang w:val="en-US"/>
        </w:rPr>
        <w:t xml:space="preserve"> R. </w:t>
      </w:r>
      <w:r w:rsidR="00AD7726" w:rsidRPr="00EB5290">
        <w:rPr>
          <w:rFonts w:ascii="Cambria" w:hAnsi="Cambria" w:cstheme="minorHAnsi"/>
          <w:lang w:val="en-US"/>
        </w:rPr>
        <w:t xml:space="preserve">and </w:t>
      </w:r>
      <w:r w:rsidRPr="00EB5290">
        <w:rPr>
          <w:rFonts w:ascii="Cambria" w:hAnsi="Cambria" w:cstheme="minorHAnsi"/>
          <w:lang w:val="en-US"/>
        </w:rPr>
        <w:t>Rizzo</w:t>
      </w:r>
      <w:r w:rsidR="008E76A1" w:rsidRPr="00EB5290">
        <w:rPr>
          <w:rFonts w:ascii="Cambria" w:hAnsi="Cambria" w:cstheme="minorHAnsi"/>
          <w:lang w:val="en-US"/>
        </w:rPr>
        <w:t>,</w:t>
      </w:r>
      <w:r w:rsidRPr="00EB5290">
        <w:rPr>
          <w:rFonts w:ascii="Cambria" w:hAnsi="Cambria" w:cstheme="minorHAnsi"/>
          <w:lang w:val="en-US"/>
        </w:rPr>
        <w:t xml:space="preserve"> B. </w:t>
      </w:r>
      <w:r w:rsidR="00AD7726" w:rsidRPr="00EB5290">
        <w:rPr>
          <w:rFonts w:ascii="Cambria" w:hAnsi="Cambria" w:cstheme="minorHAnsi"/>
          <w:lang w:val="en-US"/>
        </w:rPr>
        <w:t>(</w:t>
      </w:r>
      <w:r w:rsidRPr="00EB5290">
        <w:rPr>
          <w:rFonts w:ascii="Cambria" w:hAnsi="Cambria" w:cstheme="minorHAnsi"/>
          <w:lang w:val="en-US"/>
        </w:rPr>
        <w:t>2000</w:t>
      </w:r>
      <w:r w:rsidR="00AD7726" w:rsidRPr="00EB5290">
        <w:rPr>
          <w:rFonts w:ascii="Cambria" w:hAnsi="Cambria" w:cstheme="minorHAnsi"/>
          <w:lang w:val="en-US"/>
        </w:rPr>
        <w:t>)</w:t>
      </w:r>
      <w:r w:rsidRPr="00EB5290">
        <w:rPr>
          <w:rFonts w:ascii="Cambria" w:hAnsi="Cambria" w:cstheme="minorHAnsi"/>
          <w:lang w:val="en-US"/>
        </w:rPr>
        <w:t xml:space="preserve">. Contribution of increasing CO2 and climate to carbon storage by ecosystems in the United States. </w:t>
      </w:r>
      <w:proofErr w:type="spellStart"/>
      <w:r w:rsidRPr="00CF4540">
        <w:rPr>
          <w:rFonts w:ascii="Cambria" w:hAnsi="Cambria" w:cstheme="minorHAnsi"/>
          <w:i/>
          <w:iCs/>
          <w:lang w:val="es-ES"/>
        </w:rPr>
        <w:t>Science</w:t>
      </w:r>
      <w:proofErr w:type="spellEnd"/>
      <w:r w:rsidR="008E76A1" w:rsidRPr="00CF4540">
        <w:rPr>
          <w:rFonts w:ascii="Cambria" w:hAnsi="Cambria" w:cstheme="minorHAnsi"/>
          <w:lang w:val="es-ES"/>
        </w:rPr>
        <w:t>.</w:t>
      </w:r>
      <w:r w:rsidRPr="00CF4540">
        <w:rPr>
          <w:rFonts w:ascii="Cambria" w:hAnsi="Cambria" w:cstheme="minorHAnsi"/>
          <w:lang w:val="es-ES"/>
        </w:rPr>
        <w:t xml:space="preserve"> 287, 2004-2006.</w:t>
      </w:r>
    </w:p>
    <w:p w14:paraId="5D50B2C2" w14:textId="494D3362" w:rsidR="003807DB" w:rsidRPr="00CF4540" w:rsidRDefault="003807DB" w:rsidP="008E76A1">
      <w:pPr>
        <w:spacing w:afterLines="40" w:after="96" w:line="360" w:lineRule="auto"/>
        <w:ind w:left="1066" w:hanging="709"/>
        <w:rPr>
          <w:rFonts w:ascii="Cambria" w:hAnsi="Cambria" w:cstheme="minorHAnsi"/>
          <w:lang w:val="es-ES"/>
        </w:rPr>
      </w:pPr>
      <w:r w:rsidRPr="00CF4540">
        <w:rPr>
          <w:rFonts w:ascii="Cambria" w:hAnsi="Cambria" w:cstheme="minorHAnsi"/>
          <w:lang w:val="es-ES"/>
        </w:rPr>
        <w:t>Soriano</w:t>
      </w:r>
      <w:r w:rsidR="008E76A1" w:rsidRPr="00CF4540">
        <w:rPr>
          <w:rFonts w:ascii="Cambria" w:hAnsi="Cambria" w:cstheme="minorHAnsi"/>
          <w:lang w:val="es-ES"/>
        </w:rPr>
        <w:t>,</w:t>
      </w:r>
      <w:r w:rsidRPr="00CF4540">
        <w:rPr>
          <w:rFonts w:ascii="Cambria" w:hAnsi="Cambria" w:cstheme="minorHAnsi"/>
          <w:lang w:val="es-ES"/>
        </w:rPr>
        <w:t xml:space="preserve"> A., León</w:t>
      </w:r>
      <w:r w:rsidR="008E76A1" w:rsidRPr="00CF4540">
        <w:rPr>
          <w:rFonts w:ascii="Cambria" w:hAnsi="Cambria" w:cstheme="minorHAnsi"/>
          <w:lang w:val="es-ES"/>
        </w:rPr>
        <w:t>,</w:t>
      </w:r>
      <w:r w:rsidRPr="00CF4540">
        <w:rPr>
          <w:rFonts w:ascii="Cambria" w:hAnsi="Cambria" w:cstheme="minorHAnsi"/>
          <w:lang w:val="es-ES"/>
        </w:rPr>
        <w:t xml:space="preserve"> R</w:t>
      </w:r>
      <w:r w:rsidR="008E76A1" w:rsidRPr="00CF4540">
        <w:rPr>
          <w:rFonts w:ascii="Cambria" w:hAnsi="Cambria" w:cstheme="minorHAnsi"/>
          <w:lang w:val="es-ES"/>
        </w:rPr>
        <w:t xml:space="preserve">. </w:t>
      </w:r>
      <w:r w:rsidRPr="00CF4540">
        <w:rPr>
          <w:rFonts w:ascii="Cambria" w:hAnsi="Cambria" w:cstheme="minorHAnsi"/>
          <w:lang w:val="es-ES"/>
        </w:rPr>
        <w:t>J</w:t>
      </w:r>
      <w:r w:rsidR="008E76A1" w:rsidRPr="00CF4540">
        <w:rPr>
          <w:rFonts w:ascii="Cambria" w:hAnsi="Cambria" w:cstheme="minorHAnsi"/>
          <w:lang w:val="es-ES"/>
        </w:rPr>
        <w:t xml:space="preserve">. </w:t>
      </w:r>
      <w:r w:rsidRPr="00CF4540">
        <w:rPr>
          <w:rFonts w:ascii="Cambria" w:hAnsi="Cambria" w:cstheme="minorHAnsi"/>
          <w:lang w:val="es-ES"/>
        </w:rPr>
        <w:t>C., Sala</w:t>
      </w:r>
      <w:r w:rsidR="008E76A1" w:rsidRPr="00CF4540">
        <w:rPr>
          <w:rFonts w:ascii="Cambria" w:hAnsi="Cambria" w:cstheme="minorHAnsi"/>
          <w:lang w:val="es-ES"/>
        </w:rPr>
        <w:t>,</w:t>
      </w:r>
      <w:r w:rsidRPr="00CF4540">
        <w:rPr>
          <w:rFonts w:ascii="Cambria" w:hAnsi="Cambria" w:cstheme="minorHAnsi"/>
          <w:lang w:val="es-ES"/>
        </w:rPr>
        <w:t xml:space="preserve"> E</w:t>
      </w:r>
      <w:r w:rsidR="008E76A1" w:rsidRPr="00CF4540">
        <w:rPr>
          <w:rFonts w:ascii="Cambria" w:hAnsi="Cambria" w:cstheme="minorHAnsi"/>
          <w:lang w:val="es-ES"/>
        </w:rPr>
        <w:t xml:space="preserve">. </w:t>
      </w:r>
      <w:r w:rsidRPr="00CF4540">
        <w:rPr>
          <w:rFonts w:ascii="Cambria" w:hAnsi="Cambria" w:cstheme="minorHAnsi"/>
          <w:lang w:val="es-ES"/>
        </w:rPr>
        <w:t>O., Lavado</w:t>
      </w:r>
      <w:r w:rsidR="008E76A1" w:rsidRPr="00CF4540">
        <w:rPr>
          <w:rFonts w:ascii="Cambria" w:hAnsi="Cambria" w:cstheme="minorHAnsi"/>
          <w:lang w:val="es-ES"/>
        </w:rPr>
        <w:t>,</w:t>
      </w:r>
      <w:r w:rsidRPr="00CF4540">
        <w:rPr>
          <w:rFonts w:ascii="Cambria" w:hAnsi="Cambria" w:cstheme="minorHAnsi"/>
          <w:lang w:val="es-ES"/>
        </w:rPr>
        <w:t xml:space="preserve"> R</w:t>
      </w:r>
      <w:r w:rsidR="008E76A1" w:rsidRPr="00CF4540">
        <w:rPr>
          <w:rFonts w:ascii="Cambria" w:hAnsi="Cambria" w:cstheme="minorHAnsi"/>
          <w:lang w:val="es-ES"/>
        </w:rPr>
        <w:t xml:space="preserve">. </w:t>
      </w:r>
      <w:r w:rsidRPr="00CF4540">
        <w:rPr>
          <w:rFonts w:ascii="Cambria" w:hAnsi="Cambria" w:cstheme="minorHAnsi"/>
          <w:lang w:val="es-ES"/>
        </w:rPr>
        <w:t xml:space="preserve">S., </w:t>
      </w:r>
      <w:proofErr w:type="spellStart"/>
      <w:r w:rsidRPr="00CF4540">
        <w:rPr>
          <w:rFonts w:ascii="Cambria" w:hAnsi="Cambria" w:cstheme="minorHAnsi"/>
          <w:lang w:val="es-ES"/>
        </w:rPr>
        <w:t>Dereguibus</w:t>
      </w:r>
      <w:proofErr w:type="spellEnd"/>
      <w:r w:rsidR="008E76A1" w:rsidRPr="00CF4540">
        <w:rPr>
          <w:rFonts w:ascii="Cambria" w:hAnsi="Cambria" w:cstheme="minorHAnsi"/>
          <w:lang w:val="es-ES"/>
        </w:rPr>
        <w:t>,</w:t>
      </w:r>
      <w:r w:rsidRPr="00CF4540">
        <w:rPr>
          <w:rFonts w:ascii="Cambria" w:hAnsi="Cambria" w:cstheme="minorHAnsi"/>
          <w:lang w:val="es-ES"/>
        </w:rPr>
        <w:t xml:space="preserve"> V</w:t>
      </w:r>
      <w:r w:rsidR="008E76A1" w:rsidRPr="00CF4540">
        <w:rPr>
          <w:rFonts w:ascii="Cambria" w:hAnsi="Cambria" w:cstheme="minorHAnsi"/>
          <w:lang w:val="es-ES"/>
        </w:rPr>
        <w:t xml:space="preserve">. </w:t>
      </w:r>
      <w:r w:rsidRPr="00CF4540">
        <w:rPr>
          <w:rFonts w:ascii="Cambria" w:hAnsi="Cambria" w:cstheme="minorHAnsi"/>
          <w:lang w:val="es-ES"/>
        </w:rPr>
        <w:t xml:space="preserve">A., </w:t>
      </w:r>
      <w:proofErr w:type="spellStart"/>
      <w:r w:rsidRPr="00CF4540">
        <w:rPr>
          <w:rFonts w:ascii="Cambria" w:hAnsi="Cambria" w:cstheme="minorHAnsi"/>
          <w:lang w:val="es-ES"/>
        </w:rPr>
        <w:t>Cahuepé</w:t>
      </w:r>
      <w:proofErr w:type="spellEnd"/>
      <w:r w:rsidR="008E76A1" w:rsidRPr="00CF4540">
        <w:rPr>
          <w:rFonts w:ascii="Cambria" w:hAnsi="Cambria" w:cstheme="minorHAnsi"/>
          <w:lang w:val="es-ES"/>
        </w:rPr>
        <w:t>,</w:t>
      </w:r>
      <w:r w:rsidRPr="00CF4540">
        <w:rPr>
          <w:rFonts w:ascii="Cambria" w:hAnsi="Cambria" w:cstheme="minorHAnsi"/>
          <w:lang w:val="es-ES"/>
        </w:rPr>
        <w:t xml:space="preserve"> M</w:t>
      </w:r>
      <w:r w:rsidR="008E76A1" w:rsidRPr="00CF4540">
        <w:rPr>
          <w:rFonts w:ascii="Cambria" w:hAnsi="Cambria" w:cstheme="minorHAnsi"/>
          <w:lang w:val="es-ES"/>
        </w:rPr>
        <w:t xml:space="preserve">. </w:t>
      </w:r>
      <w:r w:rsidRPr="00CF4540">
        <w:rPr>
          <w:rFonts w:ascii="Cambria" w:hAnsi="Cambria" w:cstheme="minorHAnsi"/>
          <w:lang w:val="es-ES"/>
        </w:rPr>
        <w:t xml:space="preserve">A., </w:t>
      </w:r>
      <w:proofErr w:type="spellStart"/>
      <w:r w:rsidRPr="00CF4540">
        <w:rPr>
          <w:rFonts w:ascii="Cambria" w:hAnsi="Cambria" w:cstheme="minorHAnsi"/>
          <w:lang w:val="es-ES"/>
        </w:rPr>
        <w:t>Scaglia</w:t>
      </w:r>
      <w:proofErr w:type="spellEnd"/>
      <w:r w:rsidR="008E76A1" w:rsidRPr="00CF4540">
        <w:rPr>
          <w:rFonts w:ascii="Cambria" w:hAnsi="Cambria" w:cstheme="minorHAnsi"/>
          <w:lang w:val="es-ES"/>
        </w:rPr>
        <w:t>,</w:t>
      </w:r>
      <w:r w:rsidRPr="00CF4540">
        <w:rPr>
          <w:rFonts w:ascii="Cambria" w:hAnsi="Cambria" w:cstheme="minorHAnsi"/>
          <w:lang w:val="es-ES"/>
        </w:rPr>
        <w:t xml:space="preserve"> O</w:t>
      </w:r>
      <w:r w:rsidR="008E76A1" w:rsidRPr="00CF4540">
        <w:rPr>
          <w:rFonts w:ascii="Cambria" w:hAnsi="Cambria" w:cstheme="minorHAnsi"/>
          <w:lang w:val="es-ES"/>
        </w:rPr>
        <w:t xml:space="preserve">. </w:t>
      </w:r>
      <w:r w:rsidRPr="00CF4540">
        <w:rPr>
          <w:rFonts w:ascii="Cambria" w:hAnsi="Cambria" w:cstheme="minorHAnsi"/>
          <w:lang w:val="es-ES"/>
        </w:rPr>
        <w:t>A., Velázquez</w:t>
      </w:r>
      <w:r w:rsidR="008E76A1" w:rsidRPr="00CF4540">
        <w:rPr>
          <w:rFonts w:ascii="Cambria" w:hAnsi="Cambria" w:cstheme="minorHAnsi"/>
          <w:lang w:val="es-ES"/>
        </w:rPr>
        <w:t>,</w:t>
      </w:r>
      <w:r w:rsidRPr="00CF4540">
        <w:rPr>
          <w:rFonts w:ascii="Cambria" w:hAnsi="Cambria" w:cstheme="minorHAnsi"/>
          <w:lang w:val="es-ES"/>
        </w:rPr>
        <w:t xml:space="preserve"> C</w:t>
      </w:r>
      <w:r w:rsidR="008E76A1" w:rsidRPr="00CF4540">
        <w:rPr>
          <w:rFonts w:ascii="Cambria" w:hAnsi="Cambria" w:cstheme="minorHAnsi"/>
          <w:lang w:val="es-ES"/>
        </w:rPr>
        <w:t xml:space="preserve">. </w:t>
      </w:r>
      <w:r w:rsidRPr="00CF4540">
        <w:rPr>
          <w:rFonts w:ascii="Cambria" w:hAnsi="Cambria" w:cstheme="minorHAnsi"/>
          <w:lang w:val="es-ES"/>
        </w:rPr>
        <w:t xml:space="preserve">A. </w:t>
      </w:r>
      <w:r w:rsidR="008E76A1" w:rsidRPr="00CF4540">
        <w:rPr>
          <w:rFonts w:ascii="Cambria" w:hAnsi="Cambria" w:cstheme="minorHAnsi"/>
          <w:lang w:val="es-ES"/>
        </w:rPr>
        <w:t>a</w:t>
      </w:r>
      <w:r w:rsidRPr="00CF4540">
        <w:rPr>
          <w:rFonts w:ascii="Cambria" w:hAnsi="Cambria" w:cstheme="minorHAnsi"/>
          <w:lang w:val="es-ES"/>
        </w:rPr>
        <w:t xml:space="preserve">nd </w:t>
      </w:r>
      <w:proofErr w:type="spellStart"/>
      <w:r w:rsidRPr="00CF4540">
        <w:rPr>
          <w:rFonts w:ascii="Cambria" w:hAnsi="Cambria" w:cstheme="minorHAnsi"/>
          <w:lang w:val="es-ES"/>
        </w:rPr>
        <w:t>Lemcoff</w:t>
      </w:r>
      <w:proofErr w:type="spellEnd"/>
      <w:r w:rsidR="008E76A1" w:rsidRPr="00CF4540">
        <w:rPr>
          <w:rFonts w:ascii="Cambria" w:hAnsi="Cambria" w:cstheme="minorHAnsi"/>
          <w:lang w:val="es-ES"/>
        </w:rPr>
        <w:t>,</w:t>
      </w:r>
      <w:r w:rsidRPr="00CF4540">
        <w:rPr>
          <w:rFonts w:ascii="Cambria" w:hAnsi="Cambria" w:cstheme="minorHAnsi"/>
          <w:lang w:val="es-ES"/>
        </w:rPr>
        <w:t xml:space="preserve"> J</w:t>
      </w:r>
      <w:r w:rsidR="008E76A1" w:rsidRPr="00CF4540">
        <w:rPr>
          <w:rFonts w:ascii="Cambria" w:hAnsi="Cambria" w:cstheme="minorHAnsi"/>
          <w:lang w:val="es-ES"/>
        </w:rPr>
        <w:t xml:space="preserve">. </w:t>
      </w:r>
      <w:r w:rsidRPr="00CF4540">
        <w:rPr>
          <w:rFonts w:ascii="Cambria" w:hAnsi="Cambria" w:cstheme="minorHAnsi"/>
          <w:lang w:val="es-ES"/>
        </w:rPr>
        <w:t xml:space="preserve">H. (1991). </w:t>
      </w:r>
      <w:r w:rsidRPr="00EB5290">
        <w:rPr>
          <w:rFonts w:ascii="Cambria" w:hAnsi="Cambria" w:cstheme="minorHAnsi"/>
          <w:lang w:val="en-US"/>
        </w:rPr>
        <w:t xml:space="preserve">Rio de la Plata Grasslands. In: Coupland </w:t>
      </w:r>
      <w:r w:rsidR="00E823A2" w:rsidRPr="00EB5290">
        <w:rPr>
          <w:rFonts w:ascii="Cambria" w:hAnsi="Cambria" w:cstheme="minorHAnsi"/>
          <w:lang w:val="en-US"/>
        </w:rPr>
        <w:t xml:space="preserve">(ed.) Ecosystems of the world 8A. Natural </w:t>
      </w:r>
      <w:r w:rsidRPr="00EB5290">
        <w:rPr>
          <w:rFonts w:ascii="Cambria" w:hAnsi="Cambria" w:cstheme="minorHAnsi"/>
          <w:lang w:val="en-US"/>
        </w:rPr>
        <w:t xml:space="preserve">grasslands. </w:t>
      </w:r>
      <w:proofErr w:type="spellStart"/>
      <w:r w:rsidRPr="00CF4540">
        <w:rPr>
          <w:rFonts w:ascii="Cambria" w:hAnsi="Cambria" w:cstheme="minorHAnsi"/>
          <w:lang w:val="es-ES"/>
        </w:rPr>
        <w:t>Introduction</w:t>
      </w:r>
      <w:proofErr w:type="spellEnd"/>
      <w:r w:rsidRPr="00CF4540">
        <w:rPr>
          <w:rFonts w:ascii="Cambria" w:hAnsi="Cambria" w:cstheme="minorHAnsi"/>
          <w:lang w:val="es-ES"/>
        </w:rPr>
        <w:t xml:space="preserve"> and Western </w:t>
      </w:r>
      <w:proofErr w:type="spellStart"/>
      <w:r w:rsidRPr="00CF4540">
        <w:rPr>
          <w:rFonts w:ascii="Cambria" w:hAnsi="Cambria" w:cstheme="minorHAnsi"/>
          <w:lang w:val="es-ES"/>
        </w:rPr>
        <w:t>Hemisphere</w:t>
      </w:r>
      <w:proofErr w:type="spellEnd"/>
      <w:r w:rsidRPr="00CF4540">
        <w:rPr>
          <w:rFonts w:ascii="Cambria" w:hAnsi="Cambria" w:cstheme="minorHAnsi"/>
          <w:lang w:val="es-ES"/>
        </w:rPr>
        <w:t xml:space="preserve">. </w:t>
      </w:r>
      <w:r w:rsidR="00E823A2" w:rsidRPr="00CF4540">
        <w:rPr>
          <w:rFonts w:ascii="Cambria" w:hAnsi="Cambria" w:cstheme="minorHAnsi"/>
          <w:lang w:val="es-ES"/>
        </w:rPr>
        <w:t>1</w:t>
      </w:r>
      <w:r w:rsidR="00E823A2" w:rsidRPr="00CF4540">
        <w:rPr>
          <w:rFonts w:ascii="Cambria" w:hAnsi="Cambria" w:cstheme="minorHAnsi"/>
          <w:vertAlign w:val="superscript"/>
          <w:lang w:val="es-ES"/>
        </w:rPr>
        <w:t>st</w:t>
      </w:r>
      <w:r w:rsidR="00E823A2" w:rsidRPr="00CF4540">
        <w:rPr>
          <w:rFonts w:ascii="Cambria" w:hAnsi="Cambria" w:cstheme="minorHAnsi"/>
          <w:lang w:val="es-ES"/>
        </w:rPr>
        <w:t xml:space="preserve"> </w:t>
      </w:r>
      <w:proofErr w:type="spellStart"/>
      <w:r w:rsidR="00E823A2" w:rsidRPr="00CF4540">
        <w:rPr>
          <w:rFonts w:ascii="Cambria" w:hAnsi="Cambria" w:cstheme="minorHAnsi"/>
          <w:lang w:val="es-ES"/>
        </w:rPr>
        <w:t>edn</w:t>
      </w:r>
      <w:proofErr w:type="spellEnd"/>
      <w:r w:rsidR="00E823A2" w:rsidRPr="00CF4540">
        <w:rPr>
          <w:rFonts w:ascii="Cambria" w:hAnsi="Cambria" w:cstheme="minorHAnsi"/>
          <w:lang w:val="es-ES"/>
        </w:rPr>
        <w:t xml:space="preserve">. New York. </w:t>
      </w:r>
      <w:r w:rsidRPr="00CF4540">
        <w:rPr>
          <w:rFonts w:ascii="Cambria" w:hAnsi="Cambria" w:cstheme="minorHAnsi"/>
          <w:lang w:val="es-ES"/>
        </w:rPr>
        <w:t>Elsevier.</w:t>
      </w:r>
      <w:r w:rsidR="008E76A1" w:rsidRPr="00CF4540">
        <w:rPr>
          <w:rFonts w:ascii="Cambria" w:hAnsi="Cambria" w:cstheme="minorHAnsi"/>
          <w:lang w:val="es-ES"/>
        </w:rPr>
        <w:t xml:space="preserve"> 367-407 p</w:t>
      </w:r>
    </w:p>
    <w:p w14:paraId="7BE6B362" w14:textId="060E33A3" w:rsidR="003807DB" w:rsidRPr="00EB5290" w:rsidRDefault="003807DB" w:rsidP="003807DB">
      <w:pPr>
        <w:spacing w:line="360" w:lineRule="auto"/>
        <w:ind w:left="1066" w:hanging="709"/>
        <w:rPr>
          <w:rFonts w:ascii="Cambria" w:hAnsi="Cambria"/>
          <w:lang w:val="en-US"/>
        </w:rPr>
      </w:pPr>
      <w:r w:rsidRPr="00CF4540">
        <w:rPr>
          <w:rFonts w:ascii="Cambria" w:hAnsi="Cambria"/>
          <w:lang w:val="es-ES"/>
        </w:rPr>
        <w:t>Souza</w:t>
      </w:r>
      <w:r w:rsidR="008E76A1" w:rsidRPr="00CF4540">
        <w:rPr>
          <w:rFonts w:ascii="Cambria" w:hAnsi="Cambria"/>
          <w:lang w:val="es-ES"/>
        </w:rPr>
        <w:t>,</w:t>
      </w:r>
      <w:r w:rsidRPr="00CF4540">
        <w:rPr>
          <w:rFonts w:ascii="Cambria" w:hAnsi="Cambria"/>
          <w:lang w:val="es-ES"/>
        </w:rPr>
        <w:t xml:space="preserve"> C</w:t>
      </w:r>
      <w:r w:rsidR="008E76A1" w:rsidRPr="00CF4540">
        <w:rPr>
          <w:rFonts w:ascii="Cambria" w:hAnsi="Cambria"/>
          <w:lang w:val="es-ES"/>
        </w:rPr>
        <w:t xml:space="preserve">. </w:t>
      </w:r>
      <w:r w:rsidRPr="00CF4540">
        <w:rPr>
          <w:rFonts w:ascii="Cambria" w:hAnsi="Cambria"/>
          <w:lang w:val="es-ES"/>
        </w:rPr>
        <w:t xml:space="preserve">M., </w:t>
      </w:r>
      <w:proofErr w:type="spellStart"/>
      <w:r w:rsidRPr="00CF4540">
        <w:rPr>
          <w:rFonts w:ascii="Cambria" w:hAnsi="Cambria"/>
          <w:lang w:val="es-ES"/>
        </w:rPr>
        <w:t>Shimbo</w:t>
      </w:r>
      <w:proofErr w:type="spellEnd"/>
      <w:r w:rsidR="008E76A1" w:rsidRPr="00CF4540">
        <w:rPr>
          <w:rFonts w:ascii="Cambria" w:hAnsi="Cambria"/>
          <w:lang w:val="es-ES"/>
        </w:rPr>
        <w:t>,</w:t>
      </w:r>
      <w:r w:rsidRPr="00CF4540">
        <w:rPr>
          <w:rFonts w:ascii="Cambria" w:hAnsi="Cambria"/>
          <w:lang w:val="es-ES"/>
        </w:rPr>
        <w:t xml:space="preserve"> J., Rosa</w:t>
      </w:r>
      <w:r w:rsidR="008E76A1" w:rsidRPr="00CF4540">
        <w:rPr>
          <w:rFonts w:ascii="Cambria" w:hAnsi="Cambria"/>
          <w:lang w:val="es-ES"/>
        </w:rPr>
        <w:t>,</w:t>
      </w:r>
      <w:r w:rsidRPr="00CF4540">
        <w:rPr>
          <w:rFonts w:ascii="Cambria" w:hAnsi="Cambria"/>
          <w:lang w:val="es-ES"/>
        </w:rPr>
        <w:t xml:space="preserve"> M</w:t>
      </w:r>
      <w:r w:rsidR="008E76A1" w:rsidRPr="00CF4540">
        <w:rPr>
          <w:rFonts w:ascii="Cambria" w:hAnsi="Cambria"/>
          <w:lang w:val="es-ES"/>
        </w:rPr>
        <w:t xml:space="preserve">. </w:t>
      </w:r>
      <w:r w:rsidRPr="00CF4540">
        <w:rPr>
          <w:rFonts w:ascii="Cambria" w:hAnsi="Cambria"/>
          <w:lang w:val="es-ES"/>
        </w:rPr>
        <w:t>R., Parente</w:t>
      </w:r>
      <w:r w:rsidR="008E76A1" w:rsidRPr="00CF4540">
        <w:rPr>
          <w:rFonts w:ascii="Cambria" w:hAnsi="Cambria"/>
          <w:lang w:val="es-ES"/>
        </w:rPr>
        <w:t>,</w:t>
      </w:r>
      <w:r w:rsidRPr="00CF4540">
        <w:rPr>
          <w:rFonts w:ascii="Cambria" w:hAnsi="Cambria"/>
          <w:lang w:val="es-ES"/>
        </w:rPr>
        <w:t xml:space="preserve"> L</w:t>
      </w:r>
      <w:r w:rsidR="008E76A1" w:rsidRPr="00CF4540">
        <w:rPr>
          <w:rFonts w:ascii="Cambria" w:hAnsi="Cambria"/>
          <w:lang w:val="es-ES"/>
        </w:rPr>
        <w:t xml:space="preserve">. </w:t>
      </w:r>
      <w:r w:rsidRPr="00CF4540">
        <w:rPr>
          <w:rFonts w:ascii="Cambria" w:hAnsi="Cambria"/>
          <w:lang w:val="es-ES"/>
        </w:rPr>
        <w:t>L., Alencar</w:t>
      </w:r>
      <w:r w:rsidR="008E76A1" w:rsidRPr="00CF4540">
        <w:rPr>
          <w:rFonts w:ascii="Cambria" w:hAnsi="Cambria"/>
          <w:lang w:val="es-ES"/>
        </w:rPr>
        <w:t>,</w:t>
      </w:r>
      <w:r w:rsidRPr="00CF4540">
        <w:rPr>
          <w:rFonts w:ascii="Cambria" w:hAnsi="Cambria"/>
          <w:lang w:val="es-ES"/>
        </w:rPr>
        <w:t xml:space="preserve"> A., </w:t>
      </w:r>
      <w:proofErr w:type="spellStart"/>
      <w:r w:rsidRPr="00CF4540">
        <w:rPr>
          <w:rFonts w:ascii="Cambria" w:hAnsi="Cambria"/>
          <w:lang w:val="es-ES"/>
        </w:rPr>
        <w:t>Rudorff</w:t>
      </w:r>
      <w:proofErr w:type="spellEnd"/>
      <w:r w:rsidR="008E76A1" w:rsidRPr="00CF4540">
        <w:rPr>
          <w:rFonts w:ascii="Cambria" w:hAnsi="Cambria"/>
          <w:lang w:val="es-ES"/>
        </w:rPr>
        <w:t>,</w:t>
      </w:r>
      <w:r w:rsidRPr="00CF4540">
        <w:rPr>
          <w:rFonts w:ascii="Cambria" w:hAnsi="Cambria"/>
          <w:lang w:val="es-ES"/>
        </w:rPr>
        <w:t xml:space="preserve"> B</w:t>
      </w:r>
      <w:r w:rsidR="008E76A1" w:rsidRPr="00CF4540">
        <w:rPr>
          <w:rFonts w:ascii="Cambria" w:hAnsi="Cambria"/>
          <w:lang w:val="es-ES"/>
        </w:rPr>
        <w:t xml:space="preserve">. </w:t>
      </w:r>
      <w:r w:rsidRPr="00CF4540">
        <w:rPr>
          <w:rFonts w:ascii="Cambria" w:hAnsi="Cambria"/>
          <w:lang w:val="es-ES"/>
        </w:rPr>
        <w:t>F</w:t>
      </w:r>
      <w:r w:rsidR="008E76A1" w:rsidRPr="00CF4540">
        <w:rPr>
          <w:rFonts w:ascii="Cambria" w:hAnsi="Cambria"/>
          <w:lang w:val="es-ES"/>
        </w:rPr>
        <w:t xml:space="preserve">. </w:t>
      </w:r>
      <w:r w:rsidRPr="00CF4540">
        <w:rPr>
          <w:rFonts w:ascii="Cambria" w:hAnsi="Cambria"/>
          <w:lang w:val="es-ES"/>
        </w:rPr>
        <w:t xml:space="preserve">T., </w:t>
      </w:r>
      <w:proofErr w:type="spellStart"/>
      <w:r w:rsidRPr="00CF4540">
        <w:rPr>
          <w:rFonts w:ascii="Cambria" w:hAnsi="Cambria"/>
          <w:lang w:val="es-ES"/>
        </w:rPr>
        <w:t>Hasenack</w:t>
      </w:r>
      <w:proofErr w:type="spellEnd"/>
      <w:r w:rsidR="008E76A1" w:rsidRPr="00CF4540">
        <w:rPr>
          <w:rFonts w:ascii="Cambria" w:hAnsi="Cambria"/>
          <w:lang w:val="es-ES"/>
        </w:rPr>
        <w:t>,</w:t>
      </w:r>
      <w:r w:rsidRPr="00CF4540">
        <w:rPr>
          <w:rFonts w:ascii="Cambria" w:hAnsi="Cambria"/>
          <w:lang w:val="es-ES"/>
        </w:rPr>
        <w:t xml:space="preserve"> H., Matsumoto</w:t>
      </w:r>
      <w:r w:rsidR="008E76A1" w:rsidRPr="00CF4540">
        <w:rPr>
          <w:rFonts w:ascii="Cambria" w:hAnsi="Cambria"/>
          <w:lang w:val="es-ES"/>
        </w:rPr>
        <w:t>,</w:t>
      </w:r>
      <w:r w:rsidRPr="00CF4540">
        <w:rPr>
          <w:rFonts w:ascii="Cambria" w:hAnsi="Cambria"/>
          <w:lang w:val="es-ES"/>
        </w:rPr>
        <w:t xml:space="preserve"> M., Ferreira</w:t>
      </w:r>
      <w:r w:rsidR="008E76A1" w:rsidRPr="00CF4540">
        <w:rPr>
          <w:rFonts w:ascii="Cambria" w:hAnsi="Cambria"/>
          <w:lang w:val="es-ES"/>
        </w:rPr>
        <w:t>,</w:t>
      </w:r>
      <w:r w:rsidRPr="00CF4540">
        <w:rPr>
          <w:rFonts w:ascii="Cambria" w:hAnsi="Cambria"/>
          <w:lang w:val="es-ES"/>
        </w:rPr>
        <w:t xml:space="preserve"> L., Souza-</w:t>
      </w:r>
      <w:proofErr w:type="spellStart"/>
      <w:r w:rsidRPr="00CF4540">
        <w:rPr>
          <w:rFonts w:ascii="Cambria" w:hAnsi="Cambria"/>
          <w:lang w:val="es-ES"/>
        </w:rPr>
        <w:t>Filho</w:t>
      </w:r>
      <w:proofErr w:type="spellEnd"/>
      <w:r w:rsidR="008E76A1" w:rsidRPr="00CF4540">
        <w:rPr>
          <w:rFonts w:ascii="Cambria" w:hAnsi="Cambria"/>
          <w:lang w:val="es-ES"/>
        </w:rPr>
        <w:t>,</w:t>
      </w:r>
      <w:r w:rsidRPr="00CF4540">
        <w:rPr>
          <w:rFonts w:ascii="Cambria" w:hAnsi="Cambria"/>
          <w:lang w:val="es-ES"/>
        </w:rPr>
        <w:t xml:space="preserve"> P</w:t>
      </w:r>
      <w:r w:rsidR="008E76A1" w:rsidRPr="00CF4540">
        <w:rPr>
          <w:rFonts w:ascii="Cambria" w:hAnsi="Cambria"/>
          <w:lang w:val="es-ES"/>
        </w:rPr>
        <w:t xml:space="preserve">. </w:t>
      </w:r>
      <w:r w:rsidRPr="00CF4540">
        <w:rPr>
          <w:rFonts w:ascii="Cambria" w:hAnsi="Cambria"/>
          <w:lang w:val="es-ES"/>
        </w:rPr>
        <w:t>W</w:t>
      </w:r>
      <w:r w:rsidR="008E76A1" w:rsidRPr="00CF4540">
        <w:rPr>
          <w:rFonts w:ascii="Cambria" w:hAnsi="Cambria"/>
          <w:lang w:val="es-ES"/>
        </w:rPr>
        <w:t xml:space="preserve">. </w:t>
      </w:r>
      <w:r w:rsidRPr="00CF4540">
        <w:rPr>
          <w:rFonts w:ascii="Cambria" w:hAnsi="Cambria"/>
          <w:lang w:val="es-ES"/>
        </w:rPr>
        <w:t>M., de Oliveira</w:t>
      </w:r>
      <w:r w:rsidR="008E76A1" w:rsidRPr="00CF4540">
        <w:rPr>
          <w:rFonts w:ascii="Cambria" w:hAnsi="Cambria"/>
          <w:lang w:val="es-ES"/>
        </w:rPr>
        <w:t>,</w:t>
      </w:r>
      <w:r w:rsidRPr="00CF4540">
        <w:rPr>
          <w:rFonts w:ascii="Cambria" w:hAnsi="Cambria"/>
          <w:lang w:val="es-ES"/>
        </w:rPr>
        <w:t xml:space="preserve"> S</w:t>
      </w:r>
      <w:r w:rsidR="008E76A1" w:rsidRPr="00CF4540">
        <w:rPr>
          <w:rFonts w:ascii="Cambria" w:hAnsi="Cambria"/>
          <w:lang w:val="es-ES"/>
        </w:rPr>
        <w:t xml:space="preserve">. </w:t>
      </w:r>
      <w:r w:rsidRPr="00CF4540">
        <w:rPr>
          <w:rFonts w:ascii="Cambria" w:hAnsi="Cambria"/>
          <w:lang w:val="es-ES"/>
        </w:rPr>
        <w:t>W., Rocha</w:t>
      </w:r>
      <w:r w:rsidR="008E76A1" w:rsidRPr="00CF4540">
        <w:rPr>
          <w:rFonts w:ascii="Cambria" w:hAnsi="Cambria"/>
          <w:lang w:val="es-ES"/>
        </w:rPr>
        <w:t>,</w:t>
      </w:r>
      <w:r w:rsidRPr="00CF4540">
        <w:rPr>
          <w:rFonts w:ascii="Cambria" w:hAnsi="Cambria"/>
          <w:lang w:val="es-ES"/>
        </w:rPr>
        <w:t xml:space="preserve"> W</w:t>
      </w:r>
      <w:r w:rsidR="008E76A1" w:rsidRPr="00CF4540">
        <w:rPr>
          <w:rFonts w:ascii="Cambria" w:hAnsi="Cambria"/>
          <w:lang w:val="es-ES"/>
        </w:rPr>
        <w:t xml:space="preserve">. </w:t>
      </w:r>
      <w:r w:rsidRPr="00CF4540">
        <w:rPr>
          <w:rFonts w:ascii="Cambria" w:hAnsi="Cambria"/>
          <w:lang w:val="es-ES"/>
        </w:rPr>
        <w:t>F., Fonseca</w:t>
      </w:r>
      <w:r w:rsidR="008E76A1" w:rsidRPr="00CF4540">
        <w:rPr>
          <w:rFonts w:ascii="Cambria" w:hAnsi="Cambria"/>
          <w:lang w:val="es-ES"/>
        </w:rPr>
        <w:t>,</w:t>
      </w:r>
      <w:r w:rsidRPr="00CF4540">
        <w:rPr>
          <w:rFonts w:ascii="Cambria" w:hAnsi="Cambria"/>
          <w:lang w:val="es-ES"/>
        </w:rPr>
        <w:t xml:space="preserve"> A</w:t>
      </w:r>
      <w:r w:rsidR="008E76A1" w:rsidRPr="00CF4540">
        <w:rPr>
          <w:rFonts w:ascii="Cambria" w:hAnsi="Cambria"/>
          <w:lang w:val="es-ES"/>
        </w:rPr>
        <w:t xml:space="preserve">. </w:t>
      </w:r>
      <w:r w:rsidRPr="00CF4540">
        <w:rPr>
          <w:rFonts w:ascii="Cambria" w:hAnsi="Cambria"/>
          <w:lang w:val="es-ES"/>
        </w:rPr>
        <w:t>V., Marques</w:t>
      </w:r>
      <w:r w:rsidR="008E76A1" w:rsidRPr="00CF4540">
        <w:rPr>
          <w:rFonts w:ascii="Cambria" w:hAnsi="Cambria"/>
          <w:lang w:val="es-ES"/>
        </w:rPr>
        <w:t>,</w:t>
      </w:r>
      <w:r w:rsidRPr="00CF4540">
        <w:rPr>
          <w:rFonts w:ascii="Cambria" w:hAnsi="Cambria"/>
          <w:lang w:val="es-ES"/>
        </w:rPr>
        <w:t xml:space="preserve"> C</w:t>
      </w:r>
      <w:r w:rsidR="008E76A1" w:rsidRPr="00CF4540">
        <w:rPr>
          <w:rFonts w:ascii="Cambria" w:hAnsi="Cambria"/>
          <w:lang w:val="es-ES"/>
        </w:rPr>
        <w:t xml:space="preserve">. </w:t>
      </w:r>
      <w:r w:rsidRPr="00CF4540">
        <w:rPr>
          <w:rFonts w:ascii="Cambria" w:hAnsi="Cambria"/>
          <w:lang w:val="es-ES"/>
        </w:rPr>
        <w:t>B., Diniz</w:t>
      </w:r>
      <w:r w:rsidR="008E76A1" w:rsidRPr="00CF4540">
        <w:rPr>
          <w:rFonts w:ascii="Cambria" w:hAnsi="Cambria"/>
          <w:lang w:val="es-ES"/>
        </w:rPr>
        <w:t>,</w:t>
      </w:r>
      <w:r w:rsidRPr="00CF4540">
        <w:rPr>
          <w:rFonts w:ascii="Cambria" w:hAnsi="Cambria"/>
          <w:lang w:val="es-ES"/>
        </w:rPr>
        <w:t xml:space="preserve"> C</w:t>
      </w:r>
      <w:r w:rsidR="008E76A1" w:rsidRPr="00CF4540">
        <w:rPr>
          <w:rFonts w:ascii="Cambria" w:hAnsi="Cambria"/>
          <w:lang w:val="es-ES"/>
        </w:rPr>
        <w:t xml:space="preserve">. </w:t>
      </w:r>
      <w:r w:rsidRPr="00CF4540">
        <w:rPr>
          <w:rFonts w:ascii="Cambria" w:hAnsi="Cambria"/>
          <w:lang w:val="es-ES"/>
        </w:rPr>
        <w:t>G., Costa</w:t>
      </w:r>
      <w:r w:rsidR="008E76A1" w:rsidRPr="00CF4540">
        <w:rPr>
          <w:rFonts w:ascii="Cambria" w:hAnsi="Cambria"/>
          <w:lang w:val="es-ES"/>
        </w:rPr>
        <w:t>,</w:t>
      </w:r>
      <w:r w:rsidRPr="00CF4540">
        <w:rPr>
          <w:rFonts w:ascii="Cambria" w:hAnsi="Cambria"/>
          <w:lang w:val="es-ES"/>
        </w:rPr>
        <w:t xml:space="preserve"> D., Monteiro</w:t>
      </w:r>
      <w:r w:rsidR="008E76A1" w:rsidRPr="00CF4540">
        <w:rPr>
          <w:rFonts w:ascii="Cambria" w:hAnsi="Cambria"/>
          <w:lang w:val="es-ES"/>
        </w:rPr>
        <w:t>,</w:t>
      </w:r>
      <w:r w:rsidRPr="00CF4540">
        <w:rPr>
          <w:rFonts w:ascii="Cambria" w:hAnsi="Cambria"/>
          <w:lang w:val="es-ES"/>
        </w:rPr>
        <w:t xml:space="preserve"> D., Rosa</w:t>
      </w:r>
      <w:r w:rsidR="008E76A1" w:rsidRPr="00CF4540">
        <w:rPr>
          <w:rFonts w:ascii="Cambria" w:hAnsi="Cambria"/>
          <w:lang w:val="es-ES"/>
        </w:rPr>
        <w:t>,</w:t>
      </w:r>
      <w:r w:rsidRPr="00CF4540">
        <w:rPr>
          <w:rFonts w:ascii="Cambria" w:hAnsi="Cambria"/>
          <w:lang w:val="es-ES"/>
        </w:rPr>
        <w:t xml:space="preserve"> E</w:t>
      </w:r>
      <w:r w:rsidR="008E76A1" w:rsidRPr="00CF4540">
        <w:rPr>
          <w:rFonts w:ascii="Cambria" w:hAnsi="Cambria"/>
          <w:lang w:val="es-ES"/>
        </w:rPr>
        <w:t xml:space="preserve">. </w:t>
      </w:r>
      <w:r w:rsidRPr="00CF4540">
        <w:rPr>
          <w:rFonts w:ascii="Cambria" w:hAnsi="Cambria"/>
          <w:lang w:val="es-ES"/>
        </w:rPr>
        <w:t>R., Vélez-Martin</w:t>
      </w:r>
      <w:r w:rsidR="008E76A1" w:rsidRPr="00CF4540">
        <w:rPr>
          <w:rFonts w:ascii="Cambria" w:hAnsi="Cambria"/>
          <w:lang w:val="es-ES"/>
        </w:rPr>
        <w:t>,</w:t>
      </w:r>
      <w:r w:rsidRPr="00CF4540">
        <w:rPr>
          <w:rFonts w:ascii="Cambria" w:hAnsi="Cambria"/>
          <w:lang w:val="es-ES"/>
        </w:rPr>
        <w:t xml:space="preserve"> E., Weber</w:t>
      </w:r>
      <w:r w:rsidR="008E76A1" w:rsidRPr="00CF4540">
        <w:rPr>
          <w:rFonts w:ascii="Cambria" w:hAnsi="Cambria"/>
          <w:lang w:val="es-ES"/>
        </w:rPr>
        <w:t>,</w:t>
      </w:r>
      <w:r w:rsidRPr="00CF4540">
        <w:rPr>
          <w:rFonts w:ascii="Cambria" w:hAnsi="Cambria"/>
          <w:lang w:val="es-ES"/>
        </w:rPr>
        <w:t xml:space="preserve"> E</w:t>
      </w:r>
      <w:r w:rsidR="008E76A1" w:rsidRPr="00CF4540">
        <w:rPr>
          <w:rFonts w:ascii="Cambria" w:hAnsi="Cambria"/>
          <w:lang w:val="es-ES"/>
        </w:rPr>
        <w:t xml:space="preserve">. </w:t>
      </w:r>
      <w:r w:rsidRPr="00CF4540">
        <w:rPr>
          <w:rFonts w:ascii="Cambria" w:hAnsi="Cambria"/>
          <w:lang w:val="es-ES"/>
        </w:rPr>
        <w:t xml:space="preserve">J., </w:t>
      </w:r>
      <w:proofErr w:type="spellStart"/>
      <w:r w:rsidRPr="00CF4540">
        <w:rPr>
          <w:rFonts w:ascii="Cambria" w:hAnsi="Cambria"/>
          <w:lang w:val="es-ES"/>
        </w:rPr>
        <w:t>Lenti</w:t>
      </w:r>
      <w:proofErr w:type="spellEnd"/>
      <w:r w:rsidR="008E76A1" w:rsidRPr="00CF4540">
        <w:rPr>
          <w:rFonts w:ascii="Cambria" w:hAnsi="Cambria"/>
          <w:lang w:val="es-ES"/>
        </w:rPr>
        <w:t>,</w:t>
      </w:r>
      <w:r w:rsidRPr="00CF4540">
        <w:rPr>
          <w:rFonts w:ascii="Cambria" w:hAnsi="Cambria"/>
          <w:lang w:val="es-ES"/>
        </w:rPr>
        <w:t xml:space="preserve"> F</w:t>
      </w:r>
      <w:r w:rsidR="008E76A1" w:rsidRPr="00CF4540">
        <w:rPr>
          <w:rFonts w:ascii="Cambria" w:hAnsi="Cambria"/>
          <w:lang w:val="es-ES"/>
        </w:rPr>
        <w:t xml:space="preserve">. </w:t>
      </w:r>
      <w:r w:rsidRPr="00CF4540">
        <w:rPr>
          <w:rFonts w:ascii="Cambria" w:hAnsi="Cambria"/>
          <w:lang w:val="es-ES"/>
        </w:rPr>
        <w:t>E</w:t>
      </w:r>
      <w:r w:rsidR="008E76A1" w:rsidRPr="00CF4540">
        <w:rPr>
          <w:rFonts w:ascii="Cambria" w:hAnsi="Cambria"/>
          <w:lang w:val="es-ES"/>
        </w:rPr>
        <w:t xml:space="preserve">. </w:t>
      </w:r>
      <w:r w:rsidRPr="00CF4540">
        <w:rPr>
          <w:rFonts w:ascii="Cambria" w:hAnsi="Cambria"/>
          <w:lang w:val="es-ES"/>
        </w:rPr>
        <w:t xml:space="preserve">B., </w:t>
      </w:r>
      <w:proofErr w:type="spellStart"/>
      <w:r w:rsidRPr="00CF4540">
        <w:rPr>
          <w:rFonts w:ascii="Cambria" w:hAnsi="Cambria"/>
          <w:lang w:val="es-ES"/>
        </w:rPr>
        <w:t>Paternost</w:t>
      </w:r>
      <w:proofErr w:type="spellEnd"/>
      <w:r w:rsidR="008E76A1" w:rsidRPr="00CF4540">
        <w:rPr>
          <w:rFonts w:ascii="Cambria" w:hAnsi="Cambria"/>
          <w:lang w:val="es-ES"/>
        </w:rPr>
        <w:t>,</w:t>
      </w:r>
      <w:r w:rsidRPr="00CF4540">
        <w:rPr>
          <w:rFonts w:ascii="Cambria" w:hAnsi="Cambria"/>
          <w:lang w:val="es-ES"/>
        </w:rPr>
        <w:t xml:space="preserve"> F</w:t>
      </w:r>
      <w:r w:rsidR="008E76A1" w:rsidRPr="00CF4540">
        <w:rPr>
          <w:rFonts w:ascii="Cambria" w:hAnsi="Cambria"/>
          <w:lang w:val="es-ES"/>
        </w:rPr>
        <w:t xml:space="preserve">. </w:t>
      </w:r>
      <w:r w:rsidRPr="00CF4540">
        <w:rPr>
          <w:rFonts w:ascii="Cambria" w:hAnsi="Cambria"/>
          <w:lang w:val="es-ES"/>
        </w:rPr>
        <w:t xml:space="preserve">F., </w:t>
      </w:r>
      <w:proofErr w:type="spellStart"/>
      <w:r w:rsidRPr="00CF4540">
        <w:rPr>
          <w:rFonts w:ascii="Cambria" w:hAnsi="Cambria"/>
          <w:lang w:val="es-ES"/>
        </w:rPr>
        <w:t>Pareyn</w:t>
      </w:r>
      <w:proofErr w:type="spellEnd"/>
      <w:r w:rsidR="008E76A1" w:rsidRPr="00CF4540">
        <w:rPr>
          <w:rFonts w:ascii="Cambria" w:hAnsi="Cambria"/>
          <w:lang w:val="es-ES"/>
        </w:rPr>
        <w:t>,</w:t>
      </w:r>
      <w:r w:rsidRPr="00CF4540">
        <w:rPr>
          <w:rFonts w:ascii="Cambria" w:hAnsi="Cambria"/>
          <w:lang w:val="es-ES"/>
        </w:rPr>
        <w:t xml:space="preserve"> F</w:t>
      </w:r>
      <w:r w:rsidR="008E76A1" w:rsidRPr="00CF4540">
        <w:rPr>
          <w:rFonts w:ascii="Cambria" w:hAnsi="Cambria"/>
          <w:lang w:val="es-ES"/>
        </w:rPr>
        <w:t xml:space="preserve">. </w:t>
      </w:r>
      <w:r w:rsidRPr="00CF4540">
        <w:rPr>
          <w:rFonts w:ascii="Cambria" w:hAnsi="Cambria"/>
          <w:lang w:val="es-ES"/>
        </w:rPr>
        <w:t>G</w:t>
      </w:r>
      <w:r w:rsidR="008E76A1" w:rsidRPr="00CF4540">
        <w:rPr>
          <w:rFonts w:ascii="Cambria" w:hAnsi="Cambria"/>
          <w:lang w:val="es-ES"/>
        </w:rPr>
        <w:t xml:space="preserve">. </w:t>
      </w:r>
      <w:r w:rsidRPr="00CF4540">
        <w:rPr>
          <w:rFonts w:ascii="Cambria" w:hAnsi="Cambria"/>
          <w:lang w:val="es-ES"/>
        </w:rPr>
        <w:t xml:space="preserve">C., </w:t>
      </w:r>
      <w:proofErr w:type="spellStart"/>
      <w:r w:rsidRPr="00CF4540">
        <w:rPr>
          <w:rFonts w:ascii="Cambria" w:hAnsi="Cambria"/>
          <w:lang w:val="es-ES"/>
        </w:rPr>
        <w:t>Siqueira</w:t>
      </w:r>
      <w:proofErr w:type="spellEnd"/>
      <w:r w:rsidR="008E76A1" w:rsidRPr="00CF4540">
        <w:rPr>
          <w:rFonts w:ascii="Cambria" w:hAnsi="Cambria"/>
          <w:lang w:val="es-ES"/>
        </w:rPr>
        <w:t>,</w:t>
      </w:r>
      <w:r w:rsidRPr="00CF4540">
        <w:rPr>
          <w:rFonts w:ascii="Cambria" w:hAnsi="Cambria"/>
          <w:lang w:val="es-ES"/>
        </w:rPr>
        <w:t xml:space="preserve"> J</w:t>
      </w:r>
      <w:r w:rsidR="008E76A1" w:rsidRPr="00CF4540">
        <w:rPr>
          <w:rFonts w:ascii="Cambria" w:hAnsi="Cambria"/>
          <w:lang w:val="es-ES"/>
        </w:rPr>
        <w:t xml:space="preserve">. </w:t>
      </w:r>
      <w:r w:rsidRPr="00CF4540">
        <w:rPr>
          <w:rFonts w:ascii="Cambria" w:hAnsi="Cambria"/>
          <w:lang w:val="es-ES"/>
        </w:rPr>
        <w:t>V., Viera</w:t>
      </w:r>
      <w:r w:rsidR="008E76A1" w:rsidRPr="00CF4540">
        <w:rPr>
          <w:rFonts w:ascii="Cambria" w:hAnsi="Cambria"/>
          <w:lang w:val="es-ES"/>
        </w:rPr>
        <w:t>,</w:t>
      </w:r>
      <w:r w:rsidRPr="00CF4540">
        <w:rPr>
          <w:rFonts w:ascii="Cambria" w:hAnsi="Cambria"/>
          <w:lang w:val="es-ES"/>
        </w:rPr>
        <w:t xml:space="preserve"> J</w:t>
      </w:r>
      <w:r w:rsidR="008E76A1" w:rsidRPr="00CF4540">
        <w:rPr>
          <w:rFonts w:ascii="Cambria" w:hAnsi="Cambria"/>
          <w:lang w:val="es-ES"/>
        </w:rPr>
        <w:t xml:space="preserve">. </w:t>
      </w:r>
      <w:r w:rsidRPr="00CF4540">
        <w:rPr>
          <w:rFonts w:ascii="Cambria" w:hAnsi="Cambria"/>
          <w:lang w:val="es-ES"/>
        </w:rPr>
        <w:t>L., Neto</w:t>
      </w:r>
      <w:r w:rsidR="008E76A1" w:rsidRPr="00CF4540">
        <w:rPr>
          <w:rFonts w:ascii="Cambria" w:hAnsi="Cambria"/>
          <w:lang w:val="es-ES"/>
        </w:rPr>
        <w:t>,</w:t>
      </w:r>
      <w:r w:rsidRPr="00CF4540">
        <w:rPr>
          <w:rFonts w:ascii="Cambria" w:hAnsi="Cambria"/>
          <w:lang w:val="es-ES"/>
        </w:rPr>
        <w:t xml:space="preserve"> L</w:t>
      </w:r>
      <w:r w:rsidR="008E76A1" w:rsidRPr="00CF4540">
        <w:rPr>
          <w:rFonts w:ascii="Cambria" w:hAnsi="Cambria"/>
          <w:lang w:val="es-ES"/>
        </w:rPr>
        <w:t xml:space="preserve">. </w:t>
      </w:r>
      <w:r w:rsidRPr="00CF4540">
        <w:rPr>
          <w:rFonts w:ascii="Cambria" w:hAnsi="Cambria"/>
          <w:lang w:val="es-ES"/>
        </w:rPr>
        <w:t>C</w:t>
      </w:r>
      <w:r w:rsidR="008E76A1" w:rsidRPr="00CF4540">
        <w:rPr>
          <w:rFonts w:ascii="Cambria" w:hAnsi="Cambria"/>
          <w:lang w:val="es-ES"/>
        </w:rPr>
        <w:t xml:space="preserve">. </w:t>
      </w:r>
      <w:r w:rsidRPr="00CF4540">
        <w:rPr>
          <w:rFonts w:ascii="Cambria" w:hAnsi="Cambria"/>
          <w:lang w:val="es-ES"/>
        </w:rPr>
        <w:t>F., Saraiva</w:t>
      </w:r>
      <w:r w:rsidR="008E76A1" w:rsidRPr="00CF4540">
        <w:rPr>
          <w:rFonts w:ascii="Cambria" w:hAnsi="Cambria"/>
          <w:lang w:val="es-ES"/>
        </w:rPr>
        <w:t>,</w:t>
      </w:r>
      <w:r w:rsidRPr="00CF4540">
        <w:rPr>
          <w:rFonts w:ascii="Cambria" w:hAnsi="Cambria"/>
          <w:lang w:val="es-ES"/>
        </w:rPr>
        <w:t xml:space="preserve"> M</w:t>
      </w:r>
      <w:r w:rsidR="008E76A1" w:rsidRPr="00CF4540">
        <w:rPr>
          <w:rFonts w:ascii="Cambria" w:hAnsi="Cambria"/>
          <w:lang w:val="es-ES"/>
        </w:rPr>
        <w:t xml:space="preserve">. </w:t>
      </w:r>
      <w:r w:rsidRPr="00CF4540">
        <w:rPr>
          <w:rFonts w:ascii="Cambria" w:hAnsi="Cambria"/>
          <w:lang w:val="es-ES"/>
        </w:rPr>
        <w:t>M., Sales</w:t>
      </w:r>
      <w:r w:rsidR="008E76A1" w:rsidRPr="00CF4540">
        <w:rPr>
          <w:rFonts w:ascii="Cambria" w:hAnsi="Cambria"/>
          <w:lang w:val="es-ES"/>
        </w:rPr>
        <w:t>,</w:t>
      </w:r>
      <w:r w:rsidRPr="00CF4540">
        <w:rPr>
          <w:rFonts w:ascii="Cambria" w:hAnsi="Cambria"/>
          <w:lang w:val="es-ES"/>
        </w:rPr>
        <w:t xml:space="preserve"> M</w:t>
      </w:r>
      <w:r w:rsidR="008E76A1" w:rsidRPr="00CF4540">
        <w:rPr>
          <w:rFonts w:ascii="Cambria" w:hAnsi="Cambria"/>
          <w:lang w:val="es-ES"/>
        </w:rPr>
        <w:t xml:space="preserve">. </w:t>
      </w:r>
      <w:r w:rsidRPr="00CF4540">
        <w:rPr>
          <w:rFonts w:ascii="Cambria" w:hAnsi="Cambria"/>
          <w:lang w:val="es-ES"/>
        </w:rPr>
        <w:t>H., Salgado</w:t>
      </w:r>
      <w:r w:rsidR="008E76A1" w:rsidRPr="00CF4540">
        <w:rPr>
          <w:rFonts w:ascii="Cambria" w:hAnsi="Cambria"/>
          <w:lang w:val="es-ES"/>
        </w:rPr>
        <w:t>,</w:t>
      </w:r>
      <w:r w:rsidRPr="00CF4540">
        <w:rPr>
          <w:rFonts w:ascii="Cambria" w:hAnsi="Cambria"/>
          <w:lang w:val="es-ES"/>
        </w:rPr>
        <w:t xml:space="preserve"> M</w:t>
      </w:r>
      <w:r w:rsidR="008E76A1" w:rsidRPr="00CF4540">
        <w:rPr>
          <w:rFonts w:ascii="Cambria" w:hAnsi="Cambria"/>
          <w:lang w:val="es-ES"/>
        </w:rPr>
        <w:t xml:space="preserve">. </w:t>
      </w:r>
      <w:r w:rsidRPr="00CF4540">
        <w:rPr>
          <w:rFonts w:ascii="Cambria" w:hAnsi="Cambria"/>
          <w:lang w:val="es-ES"/>
        </w:rPr>
        <w:t>P</w:t>
      </w:r>
      <w:r w:rsidR="008E76A1" w:rsidRPr="00CF4540">
        <w:rPr>
          <w:rFonts w:ascii="Cambria" w:hAnsi="Cambria"/>
          <w:lang w:val="es-ES"/>
        </w:rPr>
        <w:t xml:space="preserve">. </w:t>
      </w:r>
      <w:r w:rsidRPr="00CF4540">
        <w:rPr>
          <w:rFonts w:ascii="Cambria" w:hAnsi="Cambria"/>
          <w:lang w:val="es-ES"/>
        </w:rPr>
        <w:t>G., Vasconcelos</w:t>
      </w:r>
      <w:r w:rsidR="008E76A1" w:rsidRPr="00CF4540">
        <w:rPr>
          <w:rFonts w:ascii="Cambria" w:hAnsi="Cambria"/>
          <w:lang w:val="es-ES"/>
        </w:rPr>
        <w:t>,</w:t>
      </w:r>
      <w:r w:rsidRPr="00CF4540">
        <w:rPr>
          <w:rFonts w:ascii="Cambria" w:hAnsi="Cambria"/>
          <w:lang w:val="es-ES"/>
        </w:rPr>
        <w:t xml:space="preserve"> R., Galano</w:t>
      </w:r>
      <w:r w:rsidR="008E76A1" w:rsidRPr="00CF4540">
        <w:rPr>
          <w:rFonts w:ascii="Cambria" w:hAnsi="Cambria"/>
          <w:lang w:val="es-ES"/>
        </w:rPr>
        <w:t>,</w:t>
      </w:r>
      <w:r w:rsidRPr="00CF4540">
        <w:rPr>
          <w:rFonts w:ascii="Cambria" w:hAnsi="Cambria"/>
          <w:lang w:val="es-ES"/>
        </w:rPr>
        <w:t xml:space="preserve"> S., </w:t>
      </w:r>
      <w:proofErr w:type="spellStart"/>
      <w:r w:rsidRPr="00CF4540">
        <w:rPr>
          <w:rFonts w:ascii="Cambria" w:hAnsi="Cambria"/>
          <w:lang w:val="es-ES"/>
        </w:rPr>
        <w:t>Mesquita</w:t>
      </w:r>
      <w:proofErr w:type="spellEnd"/>
      <w:r w:rsidR="008E76A1" w:rsidRPr="00CF4540">
        <w:rPr>
          <w:rFonts w:ascii="Cambria" w:hAnsi="Cambria"/>
          <w:lang w:val="es-ES"/>
        </w:rPr>
        <w:t>,</w:t>
      </w:r>
      <w:r w:rsidRPr="00CF4540">
        <w:rPr>
          <w:rFonts w:ascii="Cambria" w:hAnsi="Cambria"/>
          <w:lang w:val="es-ES"/>
        </w:rPr>
        <w:t xml:space="preserve"> V</w:t>
      </w:r>
      <w:r w:rsidR="008E76A1" w:rsidRPr="00CF4540">
        <w:rPr>
          <w:rFonts w:ascii="Cambria" w:hAnsi="Cambria"/>
          <w:lang w:val="es-ES"/>
        </w:rPr>
        <w:t xml:space="preserve">. </w:t>
      </w:r>
      <w:r w:rsidRPr="00CF4540">
        <w:rPr>
          <w:rFonts w:ascii="Cambria" w:hAnsi="Cambria"/>
          <w:lang w:val="es-ES"/>
        </w:rPr>
        <w:t>V</w:t>
      </w:r>
      <w:r w:rsidR="00435E09" w:rsidRPr="00CF4540">
        <w:rPr>
          <w:rFonts w:ascii="Cambria" w:hAnsi="Cambria"/>
          <w:lang w:val="es-ES"/>
        </w:rPr>
        <w:t xml:space="preserve">. and </w:t>
      </w:r>
      <w:r w:rsidRPr="00CF4540">
        <w:rPr>
          <w:rFonts w:ascii="Cambria" w:hAnsi="Cambria"/>
          <w:lang w:val="es-ES"/>
        </w:rPr>
        <w:t>Azevedo</w:t>
      </w:r>
      <w:r w:rsidR="008E76A1" w:rsidRPr="00CF4540">
        <w:rPr>
          <w:rFonts w:ascii="Cambria" w:hAnsi="Cambria"/>
          <w:lang w:val="es-ES"/>
        </w:rPr>
        <w:t>,</w:t>
      </w:r>
      <w:r w:rsidRPr="00CF4540">
        <w:rPr>
          <w:rFonts w:ascii="Cambria" w:hAnsi="Cambria"/>
          <w:lang w:val="es-ES"/>
        </w:rPr>
        <w:t xml:space="preserve"> T. </w:t>
      </w:r>
      <w:r w:rsidR="00AD7726" w:rsidRPr="00CF4540">
        <w:rPr>
          <w:rFonts w:ascii="Cambria" w:hAnsi="Cambria"/>
          <w:lang w:val="es-ES"/>
        </w:rPr>
        <w:t xml:space="preserve">(2020). </w:t>
      </w:r>
      <w:r w:rsidRPr="00EB5290">
        <w:rPr>
          <w:rFonts w:ascii="Cambria" w:hAnsi="Cambria"/>
          <w:lang w:val="en-US"/>
        </w:rPr>
        <w:t xml:space="preserve">Reconstructing Three Decades of Land Use and Land Cover Changes in Brazilian Biomes with Landsat Archive and Earth Engine. </w:t>
      </w:r>
      <w:r w:rsidRPr="00EB5290">
        <w:rPr>
          <w:rFonts w:ascii="Cambria" w:hAnsi="Cambria"/>
          <w:i/>
          <w:iCs/>
          <w:lang w:val="en-US"/>
        </w:rPr>
        <w:t>Remote Sensing</w:t>
      </w:r>
      <w:r w:rsidR="008E76A1" w:rsidRPr="00EB5290">
        <w:rPr>
          <w:rFonts w:ascii="Cambria" w:hAnsi="Cambria"/>
          <w:lang w:val="en-US"/>
        </w:rPr>
        <w:t>.</w:t>
      </w:r>
      <w:r w:rsidR="00435E09" w:rsidRPr="00EB5290">
        <w:rPr>
          <w:rFonts w:ascii="Cambria" w:hAnsi="Cambria"/>
          <w:lang w:val="en-US"/>
        </w:rPr>
        <w:t xml:space="preserve"> </w:t>
      </w:r>
      <w:r w:rsidRPr="00EB5290">
        <w:rPr>
          <w:rFonts w:ascii="Cambria" w:hAnsi="Cambria"/>
          <w:lang w:val="en-US"/>
        </w:rPr>
        <w:t>12, 2735</w:t>
      </w:r>
    </w:p>
    <w:p w14:paraId="5C7CC0EB" w14:textId="7D885A76" w:rsidR="003807DB" w:rsidRPr="00CF4540" w:rsidRDefault="003807DB" w:rsidP="003807DB">
      <w:pPr>
        <w:spacing w:line="360" w:lineRule="auto"/>
        <w:ind w:left="1066" w:hanging="709"/>
        <w:rPr>
          <w:rFonts w:ascii="Cambria" w:hAnsi="Cambria"/>
          <w:lang w:val="es-ES"/>
        </w:rPr>
      </w:pPr>
      <w:proofErr w:type="spellStart"/>
      <w:r w:rsidRPr="00EB5290">
        <w:rPr>
          <w:rFonts w:ascii="Cambria" w:hAnsi="Cambria"/>
          <w:lang w:val="en-US"/>
        </w:rPr>
        <w:t>Staiano</w:t>
      </w:r>
      <w:proofErr w:type="spellEnd"/>
      <w:r w:rsidR="008E76A1" w:rsidRPr="00EB5290">
        <w:rPr>
          <w:rFonts w:ascii="Cambria" w:hAnsi="Cambria"/>
          <w:lang w:val="en-US"/>
        </w:rPr>
        <w:t>,</w:t>
      </w:r>
      <w:r w:rsidRPr="00EB5290">
        <w:rPr>
          <w:rFonts w:ascii="Cambria" w:hAnsi="Cambria"/>
          <w:lang w:val="en-US"/>
        </w:rPr>
        <w:t xml:space="preserve"> L., </w:t>
      </w:r>
      <w:proofErr w:type="spellStart"/>
      <w:r w:rsidR="00435E09" w:rsidRPr="00EB5290">
        <w:rPr>
          <w:rFonts w:ascii="Cambria" w:hAnsi="Cambria"/>
          <w:lang w:val="en-US"/>
        </w:rPr>
        <w:t>Camba</w:t>
      </w:r>
      <w:proofErr w:type="spellEnd"/>
      <w:r w:rsidR="00435E09" w:rsidRPr="00EB5290">
        <w:rPr>
          <w:rFonts w:ascii="Cambria" w:hAnsi="Cambria"/>
          <w:lang w:val="en-US"/>
        </w:rPr>
        <w:t>-</w:t>
      </w:r>
      <w:r w:rsidRPr="00EB5290">
        <w:rPr>
          <w:rFonts w:ascii="Cambria" w:hAnsi="Cambria"/>
          <w:lang w:val="en-US"/>
        </w:rPr>
        <w:t>Sans</w:t>
      </w:r>
      <w:r w:rsidR="008E76A1" w:rsidRPr="00EB5290">
        <w:rPr>
          <w:rFonts w:ascii="Cambria" w:hAnsi="Cambria"/>
          <w:lang w:val="en-US"/>
        </w:rPr>
        <w:t>,</w:t>
      </w:r>
      <w:r w:rsidRPr="00EB5290">
        <w:rPr>
          <w:rFonts w:ascii="Cambria" w:hAnsi="Cambria"/>
          <w:lang w:val="en-US"/>
        </w:rPr>
        <w:t xml:space="preserve"> G</w:t>
      </w:r>
      <w:r w:rsidR="008E76A1" w:rsidRPr="00EB5290">
        <w:rPr>
          <w:rFonts w:ascii="Cambria" w:hAnsi="Cambria"/>
          <w:lang w:val="en-US"/>
        </w:rPr>
        <w:t>.</w:t>
      </w:r>
      <w:r w:rsidRPr="00EB5290">
        <w:rPr>
          <w:rFonts w:ascii="Cambria" w:hAnsi="Cambria"/>
          <w:lang w:val="en-US"/>
        </w:rPr>
        <w:t xml:space="preserve">, </w:t>
      </w:r>
      <w:proofErr w:type="spellStart"/>
      <w:r w:rsidRPr="00EB5290">
        <w:rPr>
          <w:rFonts w:ascii="Cambria" w:hAnsi="Cambria"/>
          <w:lang w:val="en-US"/>
        </w:rPr>
        <w:t>Baldassini</w:t>
      </w:r>
      <w:proofErr w:type="spellEnd"/>
      <w:r w:rsidR="008E76A1" w:rsidRPr="00EB5290">
        <w:rPr>
          <w:rFonts w:ascii="Cambria" w:hAnsi="Cambria"/>
          <w:lang w:val="en-US"/>
        </w:rPr>
        <w:t>,</w:t>
      </w:r>
      <w:r w:rsidRPr="00EB5290">
        <w:rPr>
          <w:rFonts w:ascii="Cambria" w:hAnsi="Cambria"/>
          <w:lang w:val="en-US"/>
        </w:rPr>
        <w:t xml:space="preserve"> P., Gallego</w:t>
      </w:r>
      <w:r w:rsidR="008E76A1" w:rsidRPr="00EB5290">
        <w:rPr>
          <w:rFonts w:ascii="Cambria" w:hAnsi="Cambria"/>
          <w:lang w:val="en-US"/>
        </w:rPr>
        <w:t>,</w:t>
      </w:r>
      <w:r w:rsidRPr="00EB5290">
        <w:rPr>
          <w:rFonts w:ascii="Cambria" w:hAnsi="Cambria"/>
          <w:lang w:val="en-US"/>
        </w:rPr>
        <w:t xml:space="preserve"> F., </w:t>
      </w:r>
      <w:proofErr w:type="spellStart"/>
      <w:r w:rsidRPr="00EB5290">
        <w:rPr>
          <w:rFonts w:ascii="Cambria" w:hAnsi="Cambria"/>
          <w:lang w:val="en-US"/>
        </w:rPr>
        <w:t>Texeira</w:t>
      </w:r>
      <w:proofErr w:type="spellEnd"/>
      <w:r w:rsidR="008E76A1" w:rsidRPr="00EB5290">
        <w:rPr>
          <w:rFonts w:ascii="Cambria" w:hAnsi="Cambria"/>
          <w:lang w:val="en-US"/>
        </w:rPr>
        <w:t>,</w:t>
      </w:r>
      <w:r w:rsidRPr="00EB5290">
        <w:rPr>
          <w:rFonts w:ascii="Cambria" w:hAnsi="Cambria"/>
          <w:lang w:val="en-US"/>
        </w:rPr>
        <w:t xml:space="preserve"> M. </w:t>
      </w:r>
      <w:r w:rsidR="00435E09" w:rsidRPr="00EB5290">
        <w:rPr>
          <w:rFonts w:ascii="Cambria" w:hAnsi="Cambria"/>
          <w:lang w:val="en-US"/>
        </w:rPr>
        <w:t>and</w:t>
      </w:r>
      <w:r w:rsidRPr="00EB5290">
        <w:rPr>
          <w:rFonts w:ascii="Cambria" w:hAnsi="Cambria"/>
          <w:lang w:val="en-US"/>
        </w:rPr>
        <w:t xml:space="preserve"> </w:t>
      </w:r>
      <w:proofErr w:type="spellStart"/>
      <w:r w:rsidRPr="00EB5290">
        <w:rPr>
          <w:rFonts w:ascii="Cambria" w:hAnsi="Cambria"/>
          <w:lang w:val="en-US"/>
        </w:rPr>
        <w:t>Paruelo</w:t>
      </w:r>
      <w:proofErr w:type="spellEnd"/>
      <w:r w:rsidR="008E76A1" w:rsidRPr="00EB5290">
        <w:rPr>
          <w:rFonts w:ascii="Cambria" w:hAnsi="Cambria"/>
          <w:lang w:val="en-US"/>
        </w:rPr>
        <w:t>,</w:t>
      </w:r>
      <w:r w:rsidRPr="00EB5290">
        <w:rPr>
          <w:rFonts w:ascii="Cambria" w:hAnsi="Cambria"/>
          <w:lang w:val="en-US"/>
        </w:rPr>
        <w:t xml:space="preserve"> J</w:t>
      </w:r>
      <w:r w:rsidR="008E76A1" w:rsidRPr="00EB5290">
        <w:rPr>
          <w:rFonts w:ascii="Cambria" w:hAnsi="Cambria"/>
          <w:lang w:val="en-US"/>
        </w:rPr>
        <w:t xml:space="preserve">. </w:t>
      </w:r>
      <w:r w:rsidRPr="00EB5290">
        <w:rPr>
          <w:rFonts w:ascii="Cambria" w:hAnsi="Cambria"/>
          <w:lang w:val="en-US"/>
        </w:rPr>
        <w:t xml:space="preserve">M. (2021). Putting the Ecosystem Services idea at work: Applications on impact assessment and territorial planning. </w:t>
      </w:r>
      <w:proofErr w:type="spellStart"/>
      <w:r w:rsidRPr="00CF4540">
        <w:rPr>
          <w:rFonts w:ascii="Cambria" w:hAnsi="Cambria"/>
          <w:i/>
          <w:iCs/>
          <w:lang w:val="es-ES"/>
        </w:rPr>
        <w:t>Environmental</w:t>
      </w:r>
      <w:proofErr w:type="spellEnd"/>
      <w:r w:rsidRPr="00CF4540">
        <w:rPr>
          <w:rFonts w:ascii="Cambria" w:hAnsi="Cambria"/>
          <w:i/>
          <w:iCs/>
          <w:lang w:val="es-ES"/>
        </w:rPr>
        <w:t xml:space="preserve"> </w:t>
      </w:r>
      <w:proofErr w:type="spellStart"/>
      <w:r w:rsidRPr="00CF4540">
        <w:rPr>
          <w:rFonts w:ascii="Cambria" w:hAnsi="Cambria"/>
          <w:i/>
          <w:iCs/>
          <w:lang w:val="es-ES"/>
        </w:rPr>
        <w:t>Development</w:t>
      </w:r>
      <w:proofErr w:type="spellEnd"/>
      <w:r w:rsidR="008E76A1" w:rsidRPr="00CF4540">
        <w:rPr>
          <w:rFonts w:ascii="Cambria" w:hAnsi="Cambria"/>
          <w:lang w:val="es-ES"/>
        </w:rPr>
        <w:t xml:space="preserve">. </w:t>
      </w:r>
      <w:r w:rsidRPr="00CF4540">
        <w:rPr>
          <w:rFonts w:ascii="Cambria" w:hAnsi="Cambria"/>
          <w:lang w:val="es-ES"/>
        </w:rPr>
        <w:t>38, 100570.</w:t>
      </w:r>
    </w:p>
    <w:p w14:paraId="3901DD33" w14:textId="4C9138A8" w:rsidR="003807DB" w:rsidRPr="00EB5290" w:rsidRDefault="003807DB" w:rsidP="003807DB">
      <w:pPr>
        <w:spacing w:line="360" w:lineRule="auto"/>
        <w:ind w:left="1066" w:hanging="709"/>
        <w:rPr>
          <w:rFonts w:ascii="Cambria" w:hAnsi="Cambria"/>
          <w:lang w:val="en-US"/>
        </w:rPr>
      </w:pPr>
      <w:r w:rsidRPr="00CF4540">
        <w:rPr>
          <w:rFonts w:ascii="Cambria" w:hAnsi="Cambria"/>
          <w:lang w:val="es-ES"/>
        </w:rPr>
        <w:lastRenderedPageBreak/>
        <w:t>Verón</w:t>
      </w:r>
      <w:r w:rsidR="008E76A1" w:rsidRPr="00CF4540">
        <w:rPr>
          <w:rFonts w:ascii="Cambria" w:hAnsi="Cambria"/>
          <w:lang w:val="es-ES"/>
        </w:rPr>
        <w:t>,</w:t>
      </w:r>
      <w:r w:rsidRPr="00CF4540">
        <w:rPr>
          <w:rFonts w:ascii="Cambria" w:hAnsi="Cambria"/>
          <w:lang w:val="es-ES"/>
        </w:rPr>
        <w:t xml:space="preserve"> S</w:t>
      </w:r>
      <w:r w:rsidR="008E76A1" w:rsidRPr="00CF4540">
        <w:rPr>
          <w:rFonts w:ascii="Cambria" w:hAnsi="Cambria"/>
          <w:lang w:val="es-ES"/>
        </w:rPr>
        <w:t xml:space="preserve">. </w:t>
      </w:r>
      <w:r w:rsidRPr="00CF4540">
        <w:rPr>
          <w:rFonts w:ascii="Cambria" w:hAnsi="Cambria"/>
          <w:lang w:val="es-ES"/>
        </w:rPr>
        <w:t>R., Blanco</w:t>
      </w:r>
      <w:r w:rsidR="008E76A1" w:rsidRPr="00CF4540">
        <w:rPr>
          <w:rFonts w:ascii="Cambria" w:hAnsi="Cambria"/>
          <w:lang w:val="es-ES"/>
        </w:rPr>
        <w:t>,</w:t>
      </w:r>
      <w:r w:rsidRPr="00CF4540">
        <w:rPr>
          <w:rFonts w:ascii="Cambria" w:hAnsi="Cambria"/>
          <w:lang w:val="es-ES"/>
        </w:rPr>
        <w:t xml:space="preserve"> L</w:t>
      </w:r>
      <w:r w:rsidR="008E76A1" w:rsidRPr="00CF4540">
        <w:rPr>
          <w:rFonts w:ascii="Cambria" w:hAnsi="Cambria"/>
          <w:lang w:val="es-ES"/>
        </w:rPr>
        <w:t xml:space="preserve">. </w:t>
      </w:r>
      <w:r w:rsidRPr="00CF4540">
        <w:rPr>
          <w:rFonts w:ascii="Cambria" w:hAnsi="Cambria"/>
          <w:lang w:val="es-ES"/>
        </w:rPr>
        <w:t>J., Texeira</w:t>
      </w:r>
      <w:r w:rsidR="008E76A1" w:rsidRPr="00CF4540">
        <w:rPr>
          <w:rFonts w:ascii="Cambria" w:hAnsi="Cambria"/>
          <w:lang w:val="es-ES"/>
        </w:rPr>
        <w:t>,</w:t>
      </w:r>
      <w:r w:rsidRPr="00CF4540">
        <w:rPr>
          <w:rFonts w:ascii="Cambria" w:hAnsi="Cambria"/>
          <w:lang w:val="es-ES"/>
        </w:rPr>
        <w:t xml:space="preserve"> M</w:t>
      </w:r>
      <w:r w:rsidR="008E76A1" w:rsidRPr="00CF4540">
        <w:rPr>
          <w:rFonts w:ascii="Cambria" w:hAnsi="Cambria"/>
          <w:lang w:val="es-ES"/>
        </w:rPr>
        <w:t xml:space="preserve">. </w:t>
      </w:r>
      <w:r w:rsidRPr="00CF4540">
        <w:rPr>
          <w:rFonts w:ascii="Cambria" w:hAnsi="Cambria"/>
          <w:lang w:val="es-ES"/>
        </w:rPr>
        <w:t>A., Irisarri</w:t>
      </w:r>
      <w:r w:rsidR="008E76A1" w:rsidRPr="00CF4540">
        <w:rPr>
          <w:rFonts w:ascii="Cambria" w:hAnsi="Cambria"/>
          <w:lang w:val="es-ES"/>
        </w:rPr>
        <w:t>,</w:t>
      </w:r>
      <w:r w:rsidRPr="00CF4540">
        <w:rPr>
          <w:rFonts w:ascii="Cambria" w:hAnsi="Cambria"/>
          <w:lang w:val="es-ES"/>
        </w:rPr>
        <w:t xml:space="preserve"> J</w:t>
      </w:r>
      <w:r w:rsidR="008E76A1" w:rsidRPr="00CF4540">
        <w:rPr>
          <w:rFonts w:ascii="Cambria" w:hAnsi="Cambria"/>
          <w:lang w:val="es-ES"/>
        </w:rPr>
        <w:t xml:space="preserve">. </w:t>
      </w:r>
      <w:r w:rsidRPr="00CF4540">
        <w:rPr>
          <w:rFonts w:ascii="Cambria" w:hAnsi="Cambria"/>
          <w:lang w:val="es-ES"/>
        </w:rPr>
        <w:t>G</w:t>
      </w:r>
      <w:r w:rsidR="008E76A1" w:rsidRPr="00CF4540">
        <w:rPr>
          <w:rFonts w:ascii="Cambria" w:hAnsi="Cambria"/>
          <w:lang w:val="es-ES"/>
        </w:rPr>
        <w:t xml:space="preserve">. </w:t>
      </w:r>
      <w:r w:rsidRPr="00CF4540">
        <w:rPr>
          <w:rFonts w:ascii="Cambria" w:hAnsi="Cambria"/>
          <w:lang w:val="es-ES"/>
        </w:rPr>
        <w:t>N.</w:t>
      </w:r>
      <w:r w:rsidR="00435E09" w:rsidRPr="00CF4540">
        <w:rPr>
          <w:rFonts w:ascii="Cambria" w:hAnsi="Cambria"/>
          <w:lang w:val="es-ES"/>
        </w:rPr>
        <w:t xml:space="preserve"> and</w:t>
      </w:r>
      <w:r w:rsidRPr="00CF4540">
        <w:rPr>
          <w:rFonts w:ascii="Cambria" w:hAnsi="Cambria"/>
          <w:lang w:val="es-ES"/>
        </w:rPr>
        <w:t xml:space="preserve"> </w:t>
      </w:r>
      <w:proofErr w:type="spellStart"/>
      <w:r w:rsidRPr="00CF4540">
        <w:rPr>
          <w:rFonts w:ascii="Cambria" w:hAnsi="Cambria"/>
          <w:lang w:val="es-ES"/>
        </w:rPr>
        <w:t>Paruelo</w:t>
      </w:r>
      <w:proofErr w:type="spellEnd"/>
      <w:r w:rsidR="008E76A1" w:rsidRPr="00CF4540">
        <w:rPr>
          <w:rFonts w:ascii="Cambria" w:hAnsi="Cambria"/>
          <w:lang w:val="es-ES"/>
        </w:rPr>
        <w:t>,</w:t>
      </w:r>
      <w:r w:rsidRPr="00CF4540">
        <w:rPr>
          <w:rFonts w:ascii="Cambria" w:hAnsi="Cambria"/>
          <w:lang w:val="es-ES"/>
        </w:rPr>
        <w:t xml:space="preserve"> J</w:t>
      </w:r>
      <w:r w:rsidR="008E76A1" w:rsidRPr="00CF4540">
        <w:rPr>
          <w:rFonts w:ascii="Cambria" w:hAnsi="Cambria"/>
          <w:lang w:val="es-ES"/>
        </w:rPr>
        <w:t xml:space="preserve">. </w:t>
      </w:r>
      <w:r w:rsidRPr="00CF4540">
        <w:rPr>
          <w:rFonts w:ascii="Cambria" w:hAnsi="Cambria"/>
          <w:lang w:val="es-ES"/>
        </w:rPr>
        <w:t xml:space="preserve">M. (2018). </w:t>
      </w:r>
      <w:r w:rsidRPr="00EB5290">
        <w:rPr>
          <w:rFonts w:ascii="Cambria" w:hAnsi="Cambria"/>
          <w:lang w:val="en-US"/>
        </w:rPr>
        <w:t xml:space="preserve">Desertification and ecosystem services supply: The case of the Arid Chaco of South America. </w:t>
      </w:r>
      <w:r w:rsidRPr="00EB5290">
        <w:rPr>
          <w:rFonts w:ascii="Cambria" w:hAnsi="Cambria"/>
          <w:i/>
          <w:iCs/>
          <w:lang w:val="en-US"/>
        </w:rPr>
        <w:t>Journal of Arid Environments</w:t>
      </w:r>
      <w:r w:rsidR="008E76A1" w:rsidRPr="00EB5290">
        <w:rPr>
          <w:rFonts w:ascii="Cambria" w:hAnsi="Cambria"/>
          <w:lang w:val="en-US"/>
        </w:rPr>
        <w:t>.</w:t>
      </w:r>
      <w:r w:rsidRPr="00EB5290">
        <w:rPr>
          <w:rFonts w:ascii="Cambria" w:hAnsi="Cambria"/>
          <w:lang w:val="en-US"/>
        </w:rPr>
        <w:t xml:space="preserve"> 159, 66-74.</w:t>
      </w:r>
    </w:p>
    <w:p w14:paraId="178FC19A" w14:textId="47846F59"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theme="minorHAnsi"/>
          <w:lang w:val="en-US"/>
        </w:rPr>
        <w:t>Vitousek</w:t>
      </w:r>
      <w:proofErr w:type="spellEnd"/>
      <w:r w:rsidR="008E76A1" w:rsidRPr="00EB5290">
        <w:rPr>
          <w:rFonts w:ascii="Cambria" w:hAnsi="Cambria" w:cstheme="minorHAnsi"/>
          <w:lang w:val="en-US"/>
        </w:rPr>
        <w:t>,</w:t>
      </w:r>
      <w:r w:rsidRPr="00EB5290">
        <w:rPr>
          <w:rFonts w:ascii="Cambria" w:hAnsi="Cambria" w:cstheme="minorHAnsi"/>
          <w:lang w:val="en-US"/>
        </w:rPr>
        <w:t xml:space="preserve"> P</w:t>
      </w:r>
      <w:r w:rsidR="008E76A1" w:rsidRPr="00EB5290">
        <w:rPr>
          <w:rFonts w:ascii="Cambria" w:hAnsi="Cambria" w:cstheme="minorHAnsi"/>
          <w:lang w:val="en-US"/>
        </w:rPr>
        <w:t xml:space="preserve">. </w:t>
      </w:r>
      <w:r w:rsidRPr="00EB5290">
        <w:rPr>
          <w:rFonts w:ascii="Cambria" w:hAnsi="Cambria" w:cstheme="minorHAnsi"/>
          <w:lang w:val="en-US"/>
        </w:rPr>
        <w:t>M., Ehrlich</w:t>
      </w:r>
      <w:r w:rsidR="008E76A1" w:rsidRPr="00EB5290">
        <w:rPr>
          <w:rFonts w:ascii="Cambria" w:hAnsi="Cambria" w:cstheme="minorHAnsi"/>
          <w:lang w:val="en-US"/>
        </w:rPr>
        <w:t>,</w:t>
      </w:r>
      <w:r w:rsidRPr="00EB5290">
        <w:rPr>
          <w:rFonts w:ascii="Cambria" w:hAnsi="Cambria" w:cstheme="minorHAnsi"/>
          <w:lang w:val="en-US"/>
        </w:rPr>
        <w:t xml:space="preserve"> P</w:t>
      </w:r>
      <w:r w:rsidR="008E76A1" w:rsidRPr="00EB5290">
        <w:rPr>
          <w:rFonts w:ascii="Cambria" w:hAnsi="Cambria" w:cstheme="minorHAnsi"/>
          <w:lang w:val="en-US"/>
        </w:rPr>
        <w:t xml:space="preserve">. </w:t>
      </w:r>
      <w:r w:rsidRPr="00EB5290">
        <w:rPr>
          <w:rFonts w:ascii="Cambria" w:hAnsi="Cambria" w:cstheme="minorHAnsi"/>
          <w:lang w:val="en-US"/>
        </w:rPr>
        <w:t>R., Ehrlich</w:t>
      </w:r>
      <w:r w:rsidR="008E76A1" w:rsidRPr="00EB5290">
        <w:rPr>
          <w:rFonts w:ascii="Cambria" w:hAnsi="Cambria" w:cstheme="minorHAnsi"/>
          <w:lang w:val="en-US"/>
        </w:rPr>
        <w:t>,</w:t>
      </w:r>
      <w:r w:rsidRPr="00EB5290">
        <w:rPr>
          <w:rFonts w:ascii="Cambria" w:hAnsi="Cambria" w:cstheme="minorHAnsi"/>
          <w:lang w:val="en-US"/>
        </w:rPr>
        <w:t xml:space="preserve"> A</w:t>
      </w:r>
      <w:r w:rsidR="008E76A1" w:rsidRPr="00EB5290">
        <w:rPr>
          <w:rFonts w:ascii="Cambria" w:hAnsi="Cambria" w:cstheme="minorHAnsi"/>
          <w:lang w:val="en-US"/>
        </w:rPr>
        <w:t xml:space="preserve">. </w:t>
      </w:r>
      <w:r w:rsidRPr="00EB5290">
        <w:rPr>
          <w:rFonts w:ascii="Cambria" w:hAnsi="Cambria" w:cstheme="minorHAnsi"/>
          <w:lang w:val="en-US"/>
        </w:rPr>
        <w:t xml:space="preserve">H. </w:t>
      </w:r>
      <w:r w:rsidR="00435E09" w:rsidRPr="00EB5290">
        <w:rPr>
          <w:rFonts w:ascii="Cambria" w:hAnsi="Cambria" w:cstheme="minorHAnsi"/>
          <w:lang w:val="en-US"/>
        </w:rPr>
        <w:t>and</w:t>
      </w:r>
      <w:r w:rsidRPr="00EB5290">
        <w:rPr>
          <w:rFonts w:ascii="Cambria" w:hAnsi="Cambria" w:cstheme="minorHAnsi"/>
          <w:lang w:val="en-US"/>
        </w:rPr>
        <w:t xml:space="preserve"> Matson</w:t>
      </w:r>
      <w:r w:rsidR="008E76A1" w:rsidRPr="00EB5290">
        <w:rPr>
          <w:rFonts w:ascii="Cambria" w:hAnsi="Cambria" w:cstheme="minorHAnsi"/>
          <w:lang w:val="en-US"/>
        </w:rPr>
        <w:t>,</w:t>
      </w:r>
      <w:r w:rsidRPr="00EB5290">
        <w:rPr>
          <w:rFonts w:ascii="Cambria" w:hAnsi="Cambria" w:cstheme="minorHAnsi"/>
          <w:lang w:val="en-US"/>
        </w:rPr>
        <w:t xml:space="preserve"> P</w:t>
      </w:r>
      <w:r w:rsidR="008E76A1" w:rsidRPr="00EB5290">
        <w:rPr>
          <w:rFonts w:ascii="Cambria" w:hAnsi="Cambria" w:cstheme="minorHAnsi"/>
          <w:lang w:val="en-US"/>
        </w:rPr>
        <w:t xml:space="preserve">. </w:t>
      </w:r>
      <w:r w:rsidRPr="00EB5290">
        <w:rPr>
          <w:rFonts w:ascii="Cambria" w:hAnsi="Cambria" w:cstheme="minorHAnsi"/>
          <w:lang w:val="en-US"/>
        </w:rPr>
        <w:t xml:space="preserve">A. </w:t>
      </w:r>
      <w:r w:rsidR="00435E09" w:rsidRPr="00EB5290">
        <w:rPr>
          <w:rFonts w:ascii="Cambria" w:hAnsi="Cambria" w:cstheme="minorHAnsi"/>
          <w:lang w:val="en-US"/>
        </w:rPr>
        <w:t>(</w:t>
      </w:r>
      <w:r w:rsidRPr="00EB5290">
        <w:rPr>
          <w:rFonts w:ascii="Cambria" w:hAnsi="Cambria" w:cstheme="minorHAnsi"/>
          <w:lang w:val="en-US"/>
        </w:rPr>
        <w:t>1986</w:t>
      </w:r>
      <w:r w:rsidR="00435E09" w:rsidRPr="00EB5290">
        <w:rPr>
          <w:rFonts w:ascii="Cambria" w:hAnsi="Cambria" w:cstheme="minorHAnsi"/>
          <w:lang w:val="en-US"/>
        </w:rPr>
        <w:t>)</w:t>
      </w:r>
      <w:r w:rsidRPr="00EB5290">
        <w:rPr>
          <w:rFonts w:ascii="Cambria" w:hAnsi="Cambria" w:cstheme="minorHAnsi"/>
          <w:lang w:val="en-US"/>
        </w:rPr>
        <w:t xml:space="preserve">. Human appropriation of the products of photosynthesis. </w:t>
      </w:r>
      <w:proofErr w:type="spellStart"/>
      <w:r w:rsidRPr="00EB5290">
        <w:rPr>
          <w:rFonts w:ascii="Cambria" w:hAnsi="Cambria" w:cstheme="minorHAnsi"/>
          <w:i/>
          <w:iCs/>
          <w:lang w:val="en-US"/>
        </w:rPr>
        <w:t>BioScience</w:t>
      </w:r>
      <w:proofErr w:type="spellEnd"/>
      <w:r w:rsidR="008E76A1" w:rsidRPr="00EB5290">
        <w:rPr>
          <w:rFonts w:ascii="Cambria" w:hAnsi="Cambria" w:cstheme="minorHAnsi"/>
          <w:lang w:val="en-US"/>
        </w:rPr>
        <w:t>.</w:t>
      </w:r>
      <w:r w:rsidRPr="00EB5290">
        <w:rPr>
          <w:rFonts w:ascii="Cambria" w:hAnsi="Cambria" w:cstheme="minorHAnsi"/>
          <w:i/>
          <w:iCs/>
          <w:lang w:val="en-US"/>
        </w:rPr>
        <w:t xml:space="preserve"> </w:t>
      </w:r>
      <w:r w:rsidRPr="00EB5290">
        <w:rPr>
          <w:rFonts w:ascii="Cambria" w:hAnsi="Cambria" w:cstheme="minorHAnsi"/>
          <w:lang w:val="en-US"/>
        </w:rPr>
        <w:t>36,</w:t>
      </w:r>
      <w:r w:rsidRPr="00EB5290">
        <w:rPr>
          <w:rFonts w:ascii="Cambria" w:hAnsi="Cambria" w:cstheme="minorHAnsi"/>
          <w:i/>
          <w:iCs/>
          <w:lang w:val="en-US"/>
        </w:rPr>
        <w:t xml:space="preserve"> 368-373.</w:t>
      </w:r>
    </w:p>
    <w:p w14:paraId="0102DCC8" w14:textId="6EE4EB73"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Volante</w:t>
      </w:r>
      <w:r w:rsidR="008E76A1" w:rsidRPr="00EB5290">
        <w:rPr>
          <w:rFonts w:ascii="Cambria" w:hAnsi="Cambria" w:cstheme="minorHAnsi"/>
          <w:lang w:val="en-US"/>
        </w:rPr>
        <w:t>,</w:t>
      </w:r>
      <w:r w:rsidRPr="00EB5290">
        <w:rPr>
          <w:rFonts w:ascii="Cambria" w:hAnsi="Cambria" w:cstheme="minorHAnsi"/>
          <w:lang w:val="en-US"/>
        </w:rPr>
        <w:t xml:space="preserve"> J.</w:t>
      </w:r>
      <w:r w:rsidR="00435E09"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Mosciaro</w:t>
      </w:r>
      <w:proofErr w:type="spellEnd"/>
      <w:r w:rsidR="008E76A1" w:rsidRPr="00EB5290">
        <w:rPr>
          <w:rFonts w:ascii="Cambria" w:hAnsi="Cambria" w:cstheme="minorHAnsi"/>
          <w:lang w:val="en-US"/>
        </w:rPr>
        <w:t>,</w:t>
      </w:r>
      <w:r w:rsidRPr="00EB5290">
        <w:rPr>
          <w:rFonts w:ascii="Cambria" w:hAnsi="Cambria" w:cstheme="minorHAnsi"/>
          <w:lang w:val="en-US"/>
        </w:rPr>
        <w:t xml:space="preserve"> J.</w:t>
      </w:r>
      <w:r w:rsidR="00435E09" w:rsidRPr="00EB5290">
        <w:rPr>
          <w:rFonts w:ascii="Cambria" w:hAnsi="Cambria" w:cstheme="minorHAnsi"/>
          <w:lang w:val="en-US"/>
        </w:rPr>
        <w:t>,</w:t>
      </w:r>
      <w:r w:rsidRPr="00EB5290">
        <w:rPr>
          <w:rFonts w:ascii="Cambria" w:hAnsi="Cambria" w:cstheme="minorHAnsi"/>
          <w:lang w:val="en-US"/>
        </w:rPr>
        <w:t xml:space="preserve"> Morales </w:t>
      </w:r>
      <w:proofErr w:type="spellStart"/>
      <w:r w:rsidRPr="00EB5290">
        <w:rPr>
          <w:rFonts w:ascii="Cambria" w:hAnsi="Cambria" w:cstheme="minorHAnsi"/>
          <w:lang w:val="en-US"/>
        </w:rPr>
        <w:t>Poclava</w:t>
      </w:r>
      <w:proofErr w:type="spellEnd"/>
      <w:r w:rsidR="008E76A1" w:rsidRPr="00EB5290">
        <w:rPr>
          <w:rFonts w:ascii="Cambria" w:hAnsi="Cambria" w:cstheme="minorHAnsi"/>
          <w:lang w:val="en-US"/>
        </w:rPr>
        <w:t>,</w:t>
      </w:r>
      <w:r w:rsidRPr="00EB5290">
        <w:rPr>
          <w:rFonts w:ascii="Cambria" w:hAnsi="Cambria" w:cstheme="minorHAnsi"/>
          <w:lang w:val="en-US"/>
        </w:rPr>
        <w:t xml:space="preserve"> M.</w:t>
      </w:r>
      <w:r w:rsidR="00435E09" w:rsidRPr="00EB5290">
        <w:rPr>
          <w:rFonts w:ascii="Cambria" w:hAnsi="Cambria" w:cstheme="minorHAnsi"/>
          <w:lang w:val="en-US"/>
        </w:rPr>
        <w:t xml:space="preserve">, </w:t>
      </w:r>
      <w:r w:rsidRPr="00EB5290">
        <w:rPr>
          <w:rFonts w:ascii="Cambria" w:hAnsi="Cambria" w:cstheme="minorHAnsi"/>
          <w:lang w:val="en-US"/>
        </w:rPr>
        <w:t>Vale</w:t>
      </w:r>
      <w:r w:rsidR="008E76A1" w:rsidRPr="00EB5290">
        <w:rPr>
          <w:rFonts w:ascii="Cambria" w:hAnsi="Cambria" w:cstheme="minorHAnsi"/>
          <w:lang w:val="en-US"/>
        </w:rPr>
        <w:t>,</w:t>
      </w:r>
      <w:r w:rsidR="00435E09" w:rsidRPr="00EB5290">
        <w:rPr>
          <w:rFonts w:ascii="Cambria" w:hAnsi="Cambria" w:cstheme="minorHAnsi"/>
          <w:lang w:val="en-US"/>
        </w:rPr>
        <w:t xml:space="preserve"> </w:t>
      </w:r>
      <w:r w:rsidRPr="00EB5290">
        <w:rPr>
          <w:rFonts w:ascii="Cambria" w:hAnsi="Cambria" w:cstheme="minorHAnsi"/>
          <w:lang w:val="en-US"/>
        </w:rPr>
        <w:t>L.</w:t>
      </w:r>
      <w:r w:rsidR="00435E09"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Castrillo</w:t>
      </w:r>
      <w:proofErr w:type="spellEnd"/>
      <w:r w:rsidR="008E76A1" w:rsidRPr="00EB5290">
        <w:rPr>
          <w:rFonts w:ascii="Cambria" w:hAnsi="Cambria" w:cstheme="minorHAnsi"/>
          <w:lang w:val="en-US"/>
        </w:rPr>
        <w:t>,</w:t>
      </w:r>
      <w:r w:rsidRPr="00EB5290">
        <w:rPr>
          <w:rFonts w:ascii="Cambria" w:hAnsi="Cambria" w:cstheme="minorHAnsi"/>
          <w:lang w:val="en-US"/>
        </w:rPr>
        <w:t xml:space="preserve"> S.</w:t>
      </w:r>
      <w:r w:rsidR="00435E09"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Sawchik</w:t>
      </w:r>
      <w:proofErr w:type="spellEnd"/>
      <w:r w:rsidR="008E76A1" w:rsidRPr="00EB5290">
        <w:rPr>
          <w:rFonts w:ascii="Cambria" w:hAnsi="Cambria" w:cstheme="minorHAnsi"/>
          <w:lang w:val="en-US"/>
        </w:rPr>
        <w:t>,</w:t>
      </w:r>
      <w:r w:rsidRPr="00EB5290">
        <w:rPr>
          <w:rFonts w:ascii="Cambria" w:hAnsi="Cambria" w:cstheme="minorHAnsi"/>
          <w:lang w:val="en-US"/>
        </w:rPr>
        <w:t xml:space="preserve"> J.</w:t>
      </w:r>
      <w:r w:rsidR="00435E09" w:rsidRPr="00EB5290">
        <w:rPr>
          <w:rFonts w:ascii="Cambria" w:hAnsi="Cambria" w:cstheme="minorHAnsi"/>
          <w:lang w:val="en-US"/>
        </w:rPr>
        <w:t>,</w:t>
      </w:r>
      <w:r w:rsidRPr="00EB5290">
        <w:rPr>
          <w:rFonts w:ascii="Cambria" w:hAnsi="Cambria" w:cstheme="minorHAnsi"/>
          <w:lang w:val="en-US"/>
        </w:rPr>
        <w:t xml:space="preserve"> Tiscornia</w:t>
      </w:r>
      <w:r w:rsidR="008E76A1" w:rsidRPr="00EB5290">
        <w:rPr>
          <w:rFonts w:ascii="Cambria" w:hAnsi="Cambria" w:cstheme="minorHAnsi"/>
          <w:lang w:val="en-US"/>
        </w:rPr>
        <w:t>,</w:t>
      </w:r>
      <w:r w:rsidRPr="00EB5290">
        <w:rPr>
          <w:rFonts w:ascii="Cambria" w:hAnsi="Cambria" w:cstheme="minorHAnsi"/>
          <w:lang w:val="en-US"/>
        </w:rPr>
        <w:t xml:space="preserve"> G.</w:t>
      </w:r>
      <w:r w:rsidR="00435E09" w:rsidRPr="00EB5290">
        <w:rPr>
          <w:rFonts w:ascii="Cambria" w:hAnsi="Cambria" w:cstheme="minorHAnsi"/>
          <w:lang w:val="en-US"/>
        </w:rPr>
        <w:t>,</w:t>
      </w:r>
      <w:r w:rsidRPr="00EB5290">
        <w:rPr>
          <w:rFonts w:ascii="Cambria" w:hAnsi="Cambria" w:cstheme="minorHAnsi"/>
          <w:lang w:val="en-US"/>
        </w:rPr>
        <w:t xml:space="preserve"> Fuente</w:t>
      </w:r>
      <w:r w:rsidR="008E76A1" w:rsidRPr="00EB5290">
        <w:rPr>
          <w:rFonts w:ascii="Cambria" w:hAnsi="Cambria" w:cstheme="minorHAnsi"/>
          <w:lang w:val="en-US"/>
        </w:rPr>
        <w:t>,</w:t>
      </w:r>
      <w:r w:rsidRPr="00EB5290">
        <w:rPr>
          <w:rFonts w:ascii="Cambria" w:hAnsi="Cambria" w:cstheme="minorHAnsi"/>
          <w:lang w:val="en-US"/>
        </w:rPr>
        <w:t xml:space="preserve"> M.</w:t>
      </w:r>
      <w:r w:rsidR="00435E09" w:rsidRPr="00EB5290">
        <w:rPr>
          <w:rFonts w:ascii="Cambria" w:hAnsi="Cambria" w:cstheme="minorHAnsi"/>
          <w:lang w:val="en-US"/>
        </w:rPr>
        <w:t>,</w:t>
      </w:r>
      <w:r w:rsidRPr="00EB5290">
        <w:rPr>
          <w:rFonts w:ascii="Cambria" w:hAnsi="Cambria" w:cstheme="minorHAnsi"/>
          <w:lang w:val="en-US"/>
        </w:rPr>
        <w:t xml:space="preserve"> Maldonado</w:t>
      </w:r>
      <w:r w:rsidR="008E76A1" w:rsidRPr="00EB5290">
        <w:rPr>
          <w:rFonts w:ascii="Cambria" w:hAnsi="Cambria" w:cstheme="minorHAnsi"/>
          <w:lang w:val="en-US"/>
        </w:rPr>
        <w:t>,</w:t>
      </w:r>
      <w:r w:rsidRPr="00EB5290">
        <w:rPr>
          <w:rFonts w:ascii="Cambria" w:hAnsi="Cambria" w:cstheme="minorHAnsi"/>
          <w:lang w:val="en-US"/>
        </w:rPr>
        <w:t xml:space="preserve"> I.</w:t>
      </w:r>
      <w:r w:rsidR="00435E09" w:rsidRPr="00EB5290">
        <w:rPr>
          <w:rFonts w:ascii="Cambria" w:hAnsi="Cambria" w:cstheme="minorHAnsi"/>
          <w:lang w:val="en-US"/>
        </w:rPr>
        <w:t>,</w:t>
      </w:r>
      <w:r w:rsidRPr="00EB5290">
        <w:rPr>
          <w:rFonts w:ascii="Cambria" w:hAnsi="Cambria" w:cstheme="minorHAnsi"/>
          <w:lang w:val="en-US"/>
        </w:rPr>
        <w:t xml:space="preserve"> Vega</w:t>
      </w:r>
      <w:r w:rsidR="008E76A1" w:rsidRPr="00EB5290">
        <w:rPr>
          <w:rFonts w:ascii="Cambria" w:hAnsi="Cambria" w:cstheme="minorHAnsi"/>
          <w:lang w:val="en-US"/>
        </w:rPr>
        <w:t>,</w:t>
      </w:r>
      <w:r w:rsidRPr="00EB5290">
        <w:rPr>
          <w:rFonts w:ascii="Cambria" w:hAnsi="Cambria" w:cstheme="minorHAnsi"/>
          <w:lang w:val="en-US"/>
        </w:rPr>
        <w:t xml:space="preserve"> A.</w:t>
      </w:r>
      <w:r w:rsidR="00435E09" w:rsidRPr="00EB5290">
        <w:rPr>
          <w:rFonts w:ascii="Cambria" w:hAnsi="Cambria" w:cstheme="minorHAnsi"/>
          <w:lang w:val="en-US"/>
        </w:rPr>
        <w:t>,</w:t>
      </w:r>
      <w:r w:rsidRPr="00EB5290">
        <w:rPr>
          <w:rFonts w:ascii="Cambria" w:hAnsi="Cambria" w:cstheme="minorHAnsi"/>
          <w:lang w:val="en-US"/>
        </w:rPr>
        <w:t xml:space="preserve"> Trujillo</w:t>
      </w:r>
      <w:r w:rsidR="008E76A1" w:rsidRPr="00EB5290">
        <w:rPr>
          <w:rFonts w:ascii="Cambria" w:hAnsi="Cambria" w:cstheme="minorHAnsi"/>
          <w:lang w:val="en-US"/>
        </w:rPr>
        <w:t>,</w:t>
      </w:r>
      <w:r w:rsidRPr="00EB5290">
        <w:rPr>
          <w:rFonts w:ascii="Cambria" w:hAnsi="Cambria" w:cstheme="minorHAnsi"/>
          <w:lang w:val="en-US"/>
        </w:rPr>
        <w:t xml:space="preserve"> R.</w:t>
      </w:r>
      <w:r w:rsidR="00435E09" w:rsidRPr="00EB5290">
        <w:rPr>
          <w:rFonts w:ascii="Cambria" w:hAnsi="Cambria" w:cstheme="minorHAnsi"/>
          <w:lang w:val="en-US"/>
        </w:rPr>
        <w:t>,</w:t>
      </w:r>
      <w:r w:rsidRPr="00EB5290">
        <w:rPr>
          <w:rFonts w:ascii="Cambria" w:hAnsi="Cambria" w:cstheme="minorHAnsi"/>
          <w:lang w:val="en-US"/>
        </w:rPr>
        <w:t xml:space="preserve"> </w:t>
      </w:r>
      <w:proofErr w:type="spellStart"/>
      <w:r w:rsidRPr="00EB5290">
        <w:rPr>
          <w:rFonts w:ascii="Cambria" w:hAnsi="Cambria" w:cstheme="minorHAnsi"/>
          <w:lang w:val="en-US"/>
        </w:rPr>
        <w:t>Cortéz</w:t>
      </w:r>
      <w:proofErr w:type="spellEnd"/>
      <w:r w:rsidR="008E76A1" w:rsidRPr="00EB5290">
        <w:rPr>
          <w:rFonts w:ascii="Cambria" w:hAnsi="Cambria" w:cstheme="minorHAnsi"/>
          <w:lang w:val="en-US"/>
        </w:rPr>
        <w:t>,</w:t>
      </w:r>
      <w:r w:rsidRPr="00EB5290">
        <w:rPr>
          <w:rFonts w:ascii="Cambria" w:hAnsi="Cambria" w:cstheme="minorHAnsi"/>
          <w:lang w:val="en-US"/>
        </w:rPr>
        <w:t xml:space="preserve"> L. </w:t>
      </w:r>
      <w:r w:rsidR="00435E09" w:rsidRPr="00EB5290">
        <w:rPr>
          <w:rFonts w:ascii="Cambria" w:hAnsi="Cambria" w:cstheme="minorHAnsi"/>
          <w:lang w:val="en-US"/>
        </w:rPr>
        <w:t>and</w:t>
      </w:r>
      <w:r w:rsidRPr="00EB5290">
        <w:rPr>
          <w:rFonts w:ascii="Cambria" w:hAnsi="Cambria" w:cstheme="minorHAnsi"/>
          <w:lang w:val="en-US"/>
        </w:rPr>
        <w:t xml:space="preserve"> </w:t>
      </w:r>
      <w:proofErr w:type="spellStart"/>
      <w:r w:rsidRPr="00EB5290">
        <w:rPr>
          <w:rFonts w:ascii="Cambria" w:hAnsi="Cambria" w:cstheme="minorHAnsi"/>
          <w:lang w:val="en-US"/>
        </w:rPr>
        <w:t>Paruelo</w:t>
      </w:r>
      <w:proofErr w:type="spellEnd"/>
      <w:r w:rsidR="008E76A1" w:rsidRPr="00EB5290">
        <w:rPr>
          <w:rFonts w:ascii="Cambria" w:hAnsi="Cambria" w:cstheme="minorHAnsi"/>
          <w:lang w:val="en-US"/>
        </w:rPr>
        <w:t>,</w:t>
      </w:r>
      <w:r w:rsidRPr="00EB5290">
        <w:rPr>
          <w:rFonts w:ascii="Cambria" w:hAnsi="Cambria" w:cstheme="minorHAnsi"/>
          <w:lang w:val="en-US"/>
        </w:rPr>
        <w:t xml:space="preserve"> J</w:t>
      </w:r>
      <w:r w:rsidR="008E76A1" w:rsidRPr="00EB5290">
        <w:rPr>
          <w:rFonts w:ascii="Cambria" w:hAnsi="Cambria" w:cstheme="minorHAnsi"/>
          <w:lang w:val="en-US"/>
        </w:rPr>
        <w:t xml:space="preserve">. </w:t>
      </w:r>
      <w:r w:rsidR="00435E09" w:rsidRPr="00EB5290">
        <w:rPr>
          <w:rFonts w:ascii="Cambria" w:hAnsi="Cambria" w:cstheme="minorHAnsi"/>
          <w:lang w:val="en-US"/>
        </w:rPr>
        <w:t>M</w:t>
      </w:r>
      <w:r w:rsidRPr="00EB5290">
        <w:rPr>
          <w:rFonts w:ascii="Cambria" w:hAnsi="Cambria" w:cstheme="minorHAnsi"/>
          <w:lang w:val="en-US"/>
        </w:rPr>
        <w:t xml:space="preserve">. </w:t>
      </w:r>
      <w:r w:rsidR="00435E09" w:rsidRPr="00EB5290">
        <w:rPr>
          <w:rFonts w:ascii="Cambria" w:hAnsi="Cambria" w:cstheme="minorHAnsi"/>
          <w:lang w:val="en-US"/>
        </w:rPr>
        <w:t>(</w:t>
      </w:r>
      <w:r w:rsidRPr="00EB5290">
        <w:rPr>
          <w:rFonts w:ascii="Cambria" w:hAnsi="Cambria" w:cstheme="minorHAnsi"/>
          <w:lang w:val="en-US"/>
        </w:rPr>
        <w:t>2015</w:t>
      </w:r>
      <w:r w:rsidR="00435E09" w:rsidRPr="00EB5290">
        <w:rPr>
          <w:rFonts w:ascii="Cambria" w:hAnsi="Cambria" w:cstheme="minorHAnsi"/>
          <w:lang w:val="en-US"/>
        </w:rPr>
        <w:t>)</w:t>
      </w:r>
      <w:r w:rsidRPr="00EB5290">
        <w:rPr>
          <w:rFonts w:ascii="Cambria" w:hAnsi="Cambria" w:cstheme="minorHAnsi"/>
          <w:lang w:val="en-US"/>
        </w:rPr>
        <w:t xml:space="preserve">. </w:t>
      </w:r>
      <w:r w:rsidRPr="00CF4540">
        <w:rPr>
          <w:rFonts w:ascii="Cambria" w:hAnsi="Cambria" w:cstheme="minorHAnsi"/>
          <w:lang w:val="es-ES"/>
        </w:rPr>
        <w:t xml:space="preserve">Expansión agrícola en Argentina, Bolivia, Paraguay, Uruguay y Chile entre 2000-2010. Caracterización espacial mediante series temporales de índices de vegetación. </w:t>
      </w:r>
      <w:r w:rsidRPr="00CF4540">
        <w:rPr>
          <w:rFonts w:ascii="Cambria" w:hAnsi="Cambria" w:cstheme="minorHAnsi"/>
          <w:i/>
          <w:iCs/>
          <w:lang w:val="es-ES"/>
        </w:rPr>
        <w:t>RIA. Revista de investigación Agropecuaria</w:t>
      </w:r>
      <w:r w:rsidR="008E76A1" w:rsidRPr="00CF4540">
        <w:rPr>
          <w:rFonts w:ascii="Cambria" w:hAnsi="Cambria" w:cstheme="minorHAnsi"/>
          <w:lang w:val="es-ES"/>
        </w:rPr>
        <w:t>.</w:t>
      </w:r>
      <w:r w:rsidRPr="00CF4540">
        <w:rPr>
          <w:rFonts w:ascii="Cambria" w:hAnsi="Cambria" w:cstheme="minorHAnsi"/>
          <w:lang w:val="es-ES"/>
        </w:rPr>
        <w:t xml:space="preserve"> </w:t>
      </w:r>
      <w:r w:rsidRPr="00EB5290">
        <w:rPr>
          <w:rFonts w:ascii="Cambria" w:hAnsi="Cambria" w:cstheme="minorHAnsi"/>
          <w:lang w:val="en-US"/>
        </w:rPr>
        <w:t>41: 179-191.</w:t>
      </w:r>
    </w:p>
    <w:p w14:paraId="65DCA218" w14:textId="78939307" w:rsidR="003807DB" w:rsidRPr="00EB5290" w:rsidRDefault="003807DB" w:rsidP="00435E09">
      <w:pPr>
        <w:spacing w:line="360" w:lineRule="auto"/>
        <w:ind w:left="1066" w:hanging="709"/>
        <w:rPr>
          <w:rFonts w:ascii="Cambria" w:hAnsi="Cambria"/>
          <w:lang w:val="en-US"/>
        </w:rPr>
      </w:pPr>
      <w:r w:rsidRPr="00EB5290">
        <w:rPr>
          <w:rFonts w:ascii="Cambria" w:hAnsi="Cambria"/>
          <w:lang w:val="en-US"/>
        </w:rPr>
        <w:t>Watson</w:t>
      </w:r>
      <w:r w:rsidR="008E76A1" w:rsidRPr="00EB5290">
        <w:rPr>
          <w:rFonts w:ascii="Cambria" w:hAnsi="Cambria"/>
          <w:lang w:val="en-US"/>
        </w:rPr>
        <w:t>,</w:t>
      </w:r>
      <w:r w:rsidRPr="00EB5290">
        <w:rPr>
          <w:rFonts w:ascii="Cambria" w:hAnsi="Cambria"/>
          <w:lang w:val="en-US"/>
        </w:rPr>
        <w:t xml:space="preserve"> J</w:t>
      </w:r>
      <w:r w:rsidR="008E76A1" w:rsidRPr="00EB5290">
        <w:rPr>
          <w:rFonts w:ascii="Cambria" w:hAnsi="Cambria"/>
          <w:lang w:val="en-US"/>
        </w:rPr>
        <w:t xml:space="preserve">. </w:t>
      </w:r>
      <w:r w:rsidRPr="00EB5290">
        <w:rPr>
          <w:rFonts w:ascii="Cambria" w:hAnsi="Cambria"/>
          <w:lang w:val="en-US"/>
        </w:rPr>
        <w:t>E., Jones</w:t>
      </w:r>
      <w:r w:rsidR="008E76A1" w:rsidRPr="00EB5290">
        <w:rPr>
          <w:rFonts w:ascii="Cambria" w:hAnsi="Cambria"/>
          <w:lang w:val="en-US"/>
        </w:rPr>
        <w:t>,</w:t>
      </w:r>
      <w:r w:rsidRPr="00EB5290">
        <w:rPr>
          <w:rFonts w:ascii="Cambria" w:hAnsi="Cambria"/>
          <w:lang w:val="en-US"/>
        </w:rPr>
        <w:t xml:space="preserve"> K</w:t>
      </w:r>
      <w:r w:rsidR="008E76A1" w:rsidRPr="00EB5290">
        <w:rPr>
          <w:rFonts w:ascii="Cambria" w:hAnsi="Cambria"/>
          <w:lang w:val="en-US"/>
        </w:rPr>
        <w:t xml:space="preserve">. </w:t>
      </w:r>
      <w:r w:rsidRPr="00EB5290">
        <w:rPr>
          <w:rFonts w:ascii="Cambria" w:hAnsi="Cambria"/>
          <w:lang w:val="en-US"/>
        </w:rPr>
        <w:t>R., Fuller</w:t>
      </w:r>
      <w:r w:rsidR="008E76A1" w:rsidRPr="00EB5290">
        <w:rPr>
          <w:rFonts w:ascii="Cambria" w:hAnsi="Cambria"/>
          <w:lang w:val="en-US"/>
        </w:rPr>
        <w:t>,</w:t>
      </w:r>
      <w:r w:rsidRPr="00EB5290">
        <w:rPr>
          <w:rFonts w:ascii="Cambria" w:hAnsi="Cambria"/>
          <w:lang w:val="en-US"/>
        </w:rPr>
        <w:t xml:space="preserve"> R</w:t>
      </w:r>
      <w:r w:rsidR="008E76A1" w:rsidRPr="00EB5290">
        <w:rPr>
          <w:rFonts w:ascii="Cambria" w:hAnsi="Cambria"/>
          <w:lang w:val="en-US"/>
        </w:rPr>
        <w:t xml:space="preserve">. </w:t>
      </w:r>
      <w:r w:rsidRPr="00EB5290">
        <w:rPr>
          <w:rFonts w:ascii="Cambria" w:hAnsi="Cambria"/>
          <w:lang w:val="en-US"/>
        </w:rPr>
        <w:t>A., Marco</w:t>
      </w:r>
      <w:r w:rsidR="008E76A1" w:rsidRPr="00EB5290">
        <w:rPr>
          <w:rFonts w:ascii="Cambria" w:hAnsi="Cambria"/>
          <w:lang w:val="en-US"/>
        </w:rPr>
        <w:t>,</w:t>
      </w:r>
      <w:r w:rsidRPr="00EB5290">
        <w:rPr>
          <w:rFonts w:ascii="Cambria" w:hAnsi="Cambria"/>
          <w:lang w:val="en-US"/>
        </w:rPr>
        <w:t xml:space="preserve"> M</w:t>
      </w:r>
      <w:r w:rsidR="008E76A1" w:rsidRPr="00EB5290">
        <w:rPr>
          <w:rFonts w:ascii="Cambria" w:hAnsi="Cambria"/>
          <w:lang w:val="en-US"/>
        </w:rPr>
        <w:t xml:space="preserve">. </w:t>
      </w:r>
      <w:r w:rsidRPr="00EB5290">
        <w:rPr>
          <w:rFonts w:ascii="Cambria" w:hAnsi="Cambria"/>
          <w:lang w:val="en-US"/>
        </w:rPr>
        <w:t xml:space="preserve">D., </w:t>
      </w:r>
      <w:proofErr w:type="spellStart"/>
      <w:r w:rsidRPr="00EB5290">
        <w:rPr>
          <w:rFonts w:ascii="Cambria" w:hAnsi="Cambria"/>
          <w:lang w:val="en-US"/>
        </w:rPr>
        <w:t>Segan</w:t>
      </w:r>
      <w:proofErr w:type="spellEnd"/>
      <w:r w:rsidR="008E76A1" w:rsidRPr="00EB5290">
        <w:rPr>
          <w:rFonts w:ascii="Cambria" w:hAnsi="Cambria"/>
          <w:lang w:val="en-US"/>
        </w:rPr>
        <w:t>,</w:t>
      </w:r>
      <w:r w:rsidRPr="00EB5290">
        <w:rPr>
          <w:rFonts w:ascii="Cambria" w:hAnsi="Cambria"/>
          <w:lang w:val="en-US"/>
        </w:rPr>
        <w:t xml:space="preserve"> D</w:t>
      </w:r>
      <w:r w:rsidR="008E76A1" w:rsidRPr="00EB5290">
        <w:rPr>
          <w:rFonts w:ascii="Cambria" w:hAnsi="Cambria"/>
          <w:lang w:val="en-US"/>
        </w:rPr>
        <w:t xml:space="preserve">. </w:t>
      </w:r>
      <w:r w:rsidRPr="00EB5290">
        <w:rPr>
          <w:rFonts w:ascii="Cambria" w:hAnsi="Cambria"/>
          <w:lang w:val="en-US"/>
        </w:rPr>
        <w:t>B., Butchart</w:t>
      </w:r>
      <w:r w:rsidR="008E76A1" w:rsidRPr="00EB5290">
        <w:rPr>
          <w:rFonts w:ascii="Cambria" w:hAnsi="Cambria"/>
          <w:lang w:val="en-US"/>
        </w:rPr>
        <w:t>,</w:t>
      </w:r>
      <w:r w:rsidRPr="00EB5290">
        <w:rPr>
          <w:rFonts w:ascii="Cambria" w:hAnsi="Cambria"/>
          <w:lang w:val="en-US"/>
        </w:rPr>
        <w:t xml:space="preserve"> S. H., </w:t>
      </w:r>
      <w:r w:rsidR="00F47BE1" w:rsidRPr="00EB5290">
        <w:rPr>
          <w:rFonts w:ascii="Cambria" w:hAnsi="Cambria"/>
          <w:lang w:val="en-US"/>
        </w:rPr>
        <w:t>Allan, J</w:t>
      </w:r>
      <w:r w:rsidR="008E76A1" w:rsidRPr="00EB5290">
        <w:rPr>
          <w:rFonts w:ascii="Cambria" w:hAnsi="Cambria"/>
          <w:lang w:val="en-US"/>
        </w:rPr>
        <w:t xml:space="preserve">. </w:t>
      </w:r>
      <w:r w:rsidR="00F47BE1" w:rsidRPr="00EB5290">
        <w:rPr>
          <w:rFonts w:ascii="Cambria" w:hAnsi="Cambria"/>
          <w:lang w:val="en-US"/>
        </w:rPr>
        <w:t>R., McDonald-Madden</w:t>
      </w:r>
      <w:r w:rsidR="008E76A1" w:rsidRPr="00EB5290">
        <w:rPr>
          <w:rFonts w:ascii="Cambria" w:hAnsi="Cambria"/>
          <w:lang w:val="en-US"/>
        </w:rPr>
        <w:t>,</w:t>
      </w:r>
      <w:r w:rsidR="00F47BE1" w:rsidRPr="00EB5290">
        <w:rPr>
          <w:rFonts w:ascii="Cambria" w:hAnsi="Cambria"/>
          <w:lang w:val="en-US"/>
        </w:rPr>
        <w:t xml:space="preserve"> E</w:t>
      </w:r>
      <w:r w:rsidR="008E76A1" w:rsidRPr="00EB5290">
        <w:rPr>
          <w:rFonts w:ascii="Cambria" w:hAnsi="Cambria"/>
          <w:lang w:val="en-US"/>
        </w:rPr>
        <w:t>.</w:t>
      </w:r>
      <w:r w:rsidR="00F47BE1" w:rsidRPr="00EB5290">
        <w:rPr>
          <w:rFonts w:ascii="Cambria" w:hAnsi="Cambria"/>
          <w:lang w:val="en-US"/>
        </w:rPr>
        <w:t xml:space="preserve"> and</w:t>
      </w:r>
      <w:r w:rsidRPr="00EB5290">
        <w:rPr>
          <w:rFonts w:ascii="Cambria" w:hAnsi="Cambria"/>
          <w:lang w:val="en-US"/>
        </w:rPr>
        <w:t xml:space="preserve"> Venter</w:t>
      </w:r>
      <w:r w:rsidR="008E76A1" w:rsidRPr="00EB5290">
        <w:rPr>
          <w:rFonts w:ascii="Cambria" w:hAnsi="Cambria"/>
          <w:lang w:val="en-US"/>
        </w:rPr>
        <w:t>,</w:t>
      </w:r>
      <w:r w:rsidRPr="00EB5290">
        <w:rPr>
          <w:rFonts w:ascii="Cambria" w:hAnsi="Cambria"/>
          <w:lang w:val="en-US"/>
        </w:rPr>
        <w:t xml:space="preserve"> O. (2016). Persistent disparities between recent rates of habitat conversion and protection and implications for future global conservation targets. </w:t>
      </w:r>
      <w:r w:rsidRPr="00EB5290">
        <w:rPr>
          <w:rFonts w:ascii="Cambria" w:hAnsi="Cambria"/>
          <w:i/>
          <w:iCs/>
          <w:lang w:val="en-US"/>
        </w:rPr>
        <w:t>Conservation Letters</w:t>
      </w:r>
      <w:r w:rsidR="008E76A1" w:rsidRPr="00EB5290">
        <w:rPr>
          <w:rFonts w:ascii="Cambria" w:hAnsi="Cambria"/>
          <w:lang w:val="en-US"/>
        </w:rPr>
        <w:t>.</w:t>
      </w:r>
      <w:r w:rsidRPr="00EB5290">
        <w:rPr>
          <w:rFonts w:ascii="Cambria" w:hAnsi="Cambria"/>
          <w:lang w:val="en-US"/>
        </w:rPr>
        <w:t xml:space="preserve"> 9, 413-421.</w:t>
      </w:r>
    </w:p>
    <w:p w14:paraId="5C4370D3" w14:textId="09B68E7F" w:rsidR="003807DB" w:rsidRPr="00EB5290" w:rsidRDefault="003807DB" w:rsidP="003807DB">
      <w:pPr>
        <w:spacing w:afterLines="40" w:after="96" w:line="360" w:lineRule="auto"/>
        <w:ind w:left="1066" w:hanging="709"/>
        <w:rPr>
          <w:rFonts w:ascii="Cambria" w:hAnsi="Cambria" w:cstheme="minorHAnsi"/>
          <w:lang w:val="en-US"/>
        </w:rPr>
      </w:pPr>
      <w:proofErr w:type="spellStart"/>
      <w:r w:rsidRPr="00EB5290">
        <w:rPr>
          <w:rFonts w:ascii="Cambria" w:hAnsi="Cambria" w:cs="Arial"/>
          <w:color w:val="222222"/>
          <w:shd w:val="clear" w:color="auto" w:fill="FFFFFF"/>
          <w:lang w:val="en-US"/>
        </w:rPr>
        <w:t>Weyland</w:t>
      </w:r>
      <w:proofErr w:type="spellEnd"/>
      <w:r w:rsidR="008E76A1" w:rsidRPr="00EB5290">
        <w:rPr>
          <w:rFonts w:ascii="Cambria" w:hAnsi="Cambria" w:cs="Arial"/>
          <w:color w:val="222222"/>
          <w:shd w:val="clear" w:color="auto" w:fill="FFFFFF"/>
          <w:lang w:val="en-US"/>
        </w:rPr>
        <w:t>,</w:t>
      </w:r>
      <w:r w:rsidRPr="00EB5290">
        <w:rPr>
          <w:rFonts w:ascii="Cambria" w:hAnsi="Cambria" w:cs="Arial"/>
          <w:color w:val="222222"/>
          <w:shd w:val="clear" w:color="auto" w:fill="FFFFFF"/>
          <w:lang w:val="en-US"/>
        </w:rPr>
        <w:t xml:space="preserve"> F., </w:t>
      </w:r>
      <w:proofErr w:type="spellStart"/>
      <w:r w:rsidRPr="00EB5290">
        <w:rPr>
          <w:rFonts w:ascii="Cambria" w:hAnsi="Cambria" w:cs="Arial"/>
          <w:color w:val="222222"/>
          <w:shd w:val="clear" w:color="auto" w:fill="FFFFFF"/>
          <w:lang w:val="en-US"/>
        </w:rPr>
        <w:t>Baudry</w:t>
      </w:r>
      <w:proofErr w:type="spellEnd"/>
      <w:r w:rsidR="008E76A1" w:rsidRPr="00EB5290">
        <w:rPr>
          <w:rFonts w:ascii="Cambria" w:hAnsi="Cambria" w:cs="Arial"/>
          <w:color w:val="222222"/>
          <w:shd w:val="clear" w:color="auto" w:fill="FFFFFF"/>
          <w:lang w:val="en-US"/>
        </w:rPr>
        <w:t>,</w:t>
      </w:r>
      <w:r w:rsidRPr="00EB5290">
        <w:rPr>
          <w:rFonts w:ascii="Cambria" w:hAnsi="Cambria" w:cs="Arial"/>
          <w:color w:val="222222"/>
          <w:shd w:val="clear" w:color="auto" w:fill="FFFFFF"/>
          <w:lang w:val="en-US"/>
        </w:rPr>
        <w:t xml:space="preserve"> J</w:t>
      </w:r>
      <w:r w:rsidR="008E76A1" w:rsidRPr="00EB5290">
        <w:rPr>
          <w:rFonts w:ascii="Cambria" w:hAnsi="Cambria" w:cs="Arial"/>
          <w:color w:val="222222"/>
          <w:shd w:val="clear" w:color="auto" w:fill="FFFFFF"/>
          <w:lang w:val="en-US"/>
        </w:rPr>
        <w:t>.</w:t>
      </w:r>
      <w:r w:rsidRPr="00EB5290">
        <w:rPr>
          <w:rFonts w:ascii="Cambria" w:hAnsi="Cambria" w:cs="Arial"/>
          <w:color w:val="222222"/>
          <w:shd w:val="clear" w:color="auto" w:fill="FFFFFF"/>
          <w:lang w:val="en-US"/>
        </w:rPr>
        <w:t xml:space="preserve"> </w:t>
      </w:r>
      <w:r w:rsidR="00F47BE1" w:rsidRPr="00EB5290">
        <w:rPr>
          <w:rFonts w:ascii="Cambria" w:hAnsi="Cambria" w:cs="Arial"/>
          <w:color w:val="222222"/>
          <w:shd w:val="clear" w:color="auto" w:fill="FFFFFF"/>
          <w:lang w:val="en-US"/>
        </w:rPr>
        <w:t>and</w:t>
      </w:r>
      <w:r w:rsidRPr="00EB5290">
        <w:rPr>
          <w:rFonts w:ascii="Cambria" w:hAnsi="Cambria" w:cs="Arial"/>
          <w:color w:val="222222"/>
          <w:shd w:val="clear" w:color="auto" w:fill="FFFFFF"/>
          <w:lang w:val="en-US"/>
        </w:rPr>
        <w:t xml:space="preserve"> </w:t>
      </w:r>
      <w:proofErr w:type="spellStart"/>
      <w:r w:rsidRPr="00EB5290">
        <w:rPr>
          <w:rFonts w:ascii="Cambria" w:hAnsi="Cambria" w:cs="Arial"/>
          <w:color w:val="222222"/>
          <w:shd w:val="clear" w:color="auto" w:fill="FFFFFF"/>
          <w:lang w:val="en-US"/>
        </w:rPr>
        <w:t>Ghersa</w:t>
      </w:r>
      <w:proofErr w:type="spellEnd"/>
      <w:r w:rsidRPr="00EB5290">
        <w:rPr>
          <w:rFonts w:ascii="Cambria" w:hAnsi="Cambria" w:cs="Arial"/>
          <w:color w:val="222222"/>
          <w:shd w:val="clear" w:color="auto" w:fill="FFFFFF"/>
          <w:lang w:val="en-US"/>
        </w:rPr>
        <w:t xml:space="preserve"> C. (2019). Short</w:t>
      </w:r>
      <w:r w:rsidRPr="00EB5290">
        <w:rPr>
          <w:rFonts w:ascii="Cambria" w:hAnsi="Cambria" w:cs="Cambria Math"/>
          <w:color w:val="222222"/>
          <w:shd w:val="clear" w:color="auto" w:fill="FFFFFF"/>
          <w:lang w:val="en-US"/>
        </w:rPr>
        <w:t>‐</w:t>
      </w:r>
      <w:r w:rsidRPr="00EB5290">
        <w:rPr>
          <w:rFonts w:ascii="Cambria" w:hAnsi="Cambria" w:cs="Arial"/>
          <w:color w:val="222222"/>
          <w:shd w:val="clear" w:color="auto" w:fill="FFFFFF"/>
          <w:lang w:val="en-US"/>
        </w:rPr>
        <w:t>term effects of a severe drought on avian diversity and abundance in a Pampas Agroecosystem. </w:t>
      </w:r>
      <w:r w:rsidRPr="00EB5290">
        <w:rPr>
          <w:rFonts w:ascii="Cambria" w:hAnsi="Cambria" w:cs="Arial"/>
          <w:i/>
          <w:iCs/>
          <w:color w:val="222222"/>
          <w:shd w:val="clear" w:color="auto" w:fill="FFFFFF"/>
          <w:lang w:val="en-US"/>
        </w:rPr>
        <w:t>Austral Ecology</w:t>
      </w:r>
      <w:r w:rsidR="008E76A1" w:rsidRPr="00EB5290">
        <w:rPr>
          <w:rFonts w:ascii="Cambria" w:hAnsi="Cambria" w:cs="Arial"/>
          <w:color w:val="222222"/>
          <w:shd w:val="clear" w:color="auto" w:fill="FFFFFF"/>
          <w:lang w:val="en-US"/>
        </w:rPr>
        <w:t xml:space="preserve">. </w:t>
      </w:r>
      <w:r w:rsidR="00F47BE1" w:rsidRPr="00EB5290">
        <w:rPr>
          <w:rFonts w:ascii="Cambria" w:hAnsi="Cambria" w:cs="Arial"/>
          <w:color w:val="222222"/>
          <w:shd w:val="clear" w:color="auto" w:fill="FFFFFF"/>
          <w:lang w:val="en-US"/>
        </w:rPr>
        <w:t>44</w:t>
      </w:r>
      <w:r w:rsidRPr="00EB5290">
        <w:rPr>
          <w:rFonts w:ascii="Cambria" w:hAnsi="Cambria" w:cs="Arial"/>
          <w:color w:val="222222"/>
          <w:shd w:val="clear" w:color="auto" w:fill="FFFFFF"/>
          <w:lang w:val="en-US"/>
        </w:rPr>
        <w:t>, 1340-1350.</w:t>
      </w:r>
    </w:p>
    <w:p w14:paraId="224C287E" w14:textId="2BC15AA1" w:rsidR="003807DB" w:rsidRPr="00EB5290" w:rsidRDefault="003807DB" w:rsidP="003807DB">
      <w:pPr>
        <w:spacing w:afterLines="40" w:after="96" w:line="360" w:lineRule="auto"/>
        <w:ind w:left="1066" w:hanging="709"/>
        <w:rPr>
          <w:rFonts w:ascii="Cambria" w:hAnsi="Cambria" w:cstheme="minorHAnsi"/>
          <w:lang w:val="en-US"/>
        </w:rPr>
      </w:pPr>
      <w:r w:rsidRPr="00EB5290">
        <w:rPr>
          <w:rFonts w:ascii="Cambria" w:hAnsi="Cambria" w:cstheme="minorHAnsi"/>
          <w:lang w:val="en-US"/>
        </w:rPr>
        <w:t>Wright</w:t>
      </w:r>
      <w:r w:rsidR="008E76A1" w:rsidRPr="00EB5290">
        <w:rPr>
          <w:rFonts w:ascii="Cambria" w:hAnsi="Cambria" w:cstheme="minorHAnsi"/>
          <w:lang w:val="en-US"/>
        </w:rPr>
        <w:t>,</w:t>
      </w:r>
      <w:r w:rsidRPr="00EB5290">
        <w:rPr>
          <w:rFonts w:ascii="Cambria" w:hAnsi="Cambria" w:cstheme="minorHAnsi"/>
          <w:lang w:val="en-US"/>
        </w:rPr>
        <w:t xml:space="preserve"> D</w:t>
      </w:r>
      <w:r w:rsidR="008E76A1" w:rsidRPr="00EB5290">
        <w:rPr>
          <w:rFonts w:ascii="Cambria" w:hAnsi="Cambria" w:cstheme="minorHAnsi"/>
          <w:lang w:val="en-US"/>
        </w:rPr>
        <w:t xml:space="preserve">. </w:t>
      </w:r>
      <w:r w:rsidRPr="00EB5290">
        <w:rPr>
          <w:rFonts w:ascii="Cambria" w:hAnsi="Cambria" w:cstheme="minorHAnsi"/>
          <w:lang w:val="en-US"/>
        </w:rPr>
        <w:t xml:space="preserve">H. </w:t>
      </w:r>
      <w:r w:rsidR="00F47BE1" w:rsidRPr="00EB5290">
        <w:rPr>
          <w:rFonts w:ascii="Cambria" w:hAnsi="Cambria" w:cstheme="minorHAnsi"/>
          <w:lang w:val="en-US"/>
        </w:rPr>
        <w:t>(</w:t>
      </w:r>
      <w:r w:rsidRPr="00EB5290">
        <w:rPr>
          <w:rFonts w:ascii="Cambria" w:hAnsi="Cambria" w:cstheme="minorHAnsi"/>
          <w:lang w:val="en-US"/>
        </w:rPr>
        <w:t>1990</w:t>
      </w:r>
      <w:r w:rsidR="00F47BE1" w:rsidRPr="00EB5290">
        <w:rPr>
          <w:rFonts w:ascii="Cambria" w:hAnsi="Cambria" w:cstheme="minorHAnsi"/>
          <w:lang w:val="en-US"/>
        </w:rPr>
        <w:t>)</w:t>
      </w:r>
      <w:r w:rsidRPr="00EB5290">
        <w:rPr>
          <w:rFonts w:ascii="Cambria" w:hAnsi="Cambria" w:cstheme="minorHAnsi"/>
          <w:lang w:val="en-US"/>
        </w:rPr>
        <w:t xml:space="preserve">. Human impacts on energy flow through natural ecosystems and implications for species endangerment. </w:t>
      </w:r>
      <w:r w:rsidRPr="00EB5290">
        <w:rPr>
          <w:rFonts w:ascii="Cambria" w:hAnsi="Cambria" w:cstheme="minorHAnsi"/>
          <w:i/>
          <w:iCs/>
          <w:lang w:val="en-US"/>
        </w:rPr>
        <w:t>AMBIO</w:t>
      </w:r>
      <w:r w:rsidR="008E76A1" w:rsidRPr="00EB5290">
        <w:rPr>
          <w:rFonts w:ascii="Cambria" w:hAnsi="Cambria" w:cstheme="minorHAnsi"/>
          <w:i/>
          <w:iCs/>
          <w:lang w:val="en-US"/>
        </w:rPr>
        <w:t>.</w:t>
      </w:r>
      <w:r w:rsidRPr="00EB5290">
        <w:rPr>
          <w:rFonts w:ascii="Cambria" w:hAnsi="Cambria" w:cstheme="minorHAnsi"/>
          <w:lang w:val="en-US"/>
        </w:rPr>
        <w:t xml:space="preserve"> 19, 189–194.</w:t>
      </w:r>
    </w:p>
    <w:p w14:paraId="2841FB75" w14:textId="4012975E" w:rsidR="00603EE5" w:rsidRPr="00EB5290" w:rsidRDefault="004E0530" w:rsidP="00603EE5">
      <w:pPr>
        <w:spacing w:afterLines="40" w:after="96" w:line="360" w:lineRule="auto"/>
        <w:ind w:left="1066" w:hanging="709"/>
        <w:rPr>
          <w:rFonts w:ascii="Cambria" w:hAnsi="Cambria" w:cstheme="minorHAnsi"/>
          <w:lang w:val="en-US"/>
        </w:rPr>
      </w:pPr>
      <w:r w:rsidRPr="00EB5290">
        <w:rPr>
          <w:rFonts w:ascii="Cambria" w:hAnsi="Cambria" w:cstheme="minorHAnsi"/>
          <w:lang w:val="en-US"/>
        </w:rPr>
        <w:t xml:space="preserve">Wu, J. (2006). Landscape ecology, cross-disciplinarity, and sustainability science. </w:t>
      </w:r>
      <w:r w:rsidRPr="00EB5290">
        <w:rPr>
          <w:rFonts w:ascii="Cambria" w:hAnsi="Cambria" w:cstheme="minorHAnsi"/>
          <w:i/>
          <w:iCs/>
          <w:lang w:val="en-US"/>
        </w:rPr>
        <w:t>Landscape Ecology</w:t>
      </w:r>
      <w:r w:rsidRPr="00EB5290">
        <w:rPr>
          <w:rFonts w:ascii="Cambria" w:hAnsi="Cambria" w:cstheme="minorHAnsi"/>
          <w:lang w:val="en-US"/>
        </w:rPr>
        <w:t xml:space="preserve">, 28, 1-4. </w:t>
      </w:r>
    </w:p>
    <w:p w14:paraId="25381243" w14:textId="293E6ABD" w:rsidR="00603EE5" w:rsidRPr="00EB5290" w:rsidRDefault="00603EE5" w:rsidP="00484C93">
      <w:pPr>
        <w:spacing w:afterLines="40" w:after="96" w:line="360" w:lineRule="auto"/>
        <w:ind w:left="1066" w:hanging="709"/>
        <w:rPr>
          <w:rFonts w:ascii="Cambria" w:hAnsi="Cambria" w:cstheme="minorHAnsi"/>
          <w:i/>
          <w:iCs/>
          <w:lang w:val="en-US"/>
        </w:rPr>
      </w:pPr>
      <w:r w:rsidRPr="00EB5290">
        <w:rPr>
          <w:rFonts w:ascii="Cambria" w:hAnsi="Cambria" w:cstheme="minorHAnsi"/>
          <w:lang w:val="en-US"/>
        </w:rPr>
        <w:t>Wu, J. (2013). Landscape sustainability science: ecosystem services and human well-being in changing landscapes. </w:t>
      </w:r>
      <w:r w:rsidRPr="00EB5290">
        <w:rPr>
          <w:rFonts w:ascii="Cambria" w:hAnsi="Cambria" w:cstheme="minorHAnsi"/>
          <w:i/>
          <w:iCs/>
          <w:lang w:val="en-US"/>
        </w:rPr>
        <w:t xml:space="preserve">Landscape </w:t>
      </w:r>
      <w:r w:rsidR="00484C93" w:rsidRPr="00EB5290">
        <w:rPr>
          <w:rFonts w:ascii="Cambria" w:hAnsi="Cambria" w:cstheme="minorHAnsi"/>
          <w:i/>
          <w:iCs/>
          <w:lang w:val="en-US"/>
        </w:rPr>
        <w:t>E</w:t>
      </w:r>
      <w:r w:rsidRPr="00EB5290">
        <w:rPr>
          <w:rFonts w:ascii="Cambria" w:hAnsi="Cambria" w:cstheme="minorHAnsi"/>
          <w:i/>
          <w:iCs/>
          <w:lang w:val="en-US"/>
        </w:rPr>
        <w:t>cology</w:t>
      </w:r>
      <w:r w:rsidRPr="00EB5290">
        <w:rPr>
          <w:rFonts w:ascii="Cambria" w:hAnsi="Cambria" w:cstheme="minorHAnsi"/>
          <w:lang w:val="en-US"/>
        </w:rPr>
        <w:t>, 28, 999-1023.</w:t>
      </w:r>
    </w:p>
    <w:sectPr w:rsidR="00603EE5" w:rsidRPr="00EB52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37F6"/>
    <w:multiLevelType w:val="hybridMultilevel"/>
    <w:tmpl w:val="68867006"/>
    <w:lvl w:ilvl="0" w:tplc="10F282FC">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C203371"/>
    <w:multiLevelType w:val="hybridMultilevel"/>
    <w:tmpl w:val="CC9E4718"/>
    <w:lvl w:ilvl="0" w:tplc="6998547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66223E"/>
    <w:multiLevelType w:val="hybridMultilevel"/>
    <w:tmpl w:val="9B128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590840"/>
    <w:multiLevelType w:val="hybridMultilevel"/>
    <w:tmpl w:val="AA3073D4"/>
    <w:lvl w:ilvl="0" w:tplc="FFFFFFFF">
      <w:start w:val="1"/>
      <w:numFmt w:val="decimal"/>
      <w:lvlText w:val="%1-"/>
      <w:lvlJc w:val="left"/>
      <w:pPr>
        <w:ind w:left="720" w:hanging="360"/>
      </w:pPr>
      <w:rPr>
        <w:rFonts w:hint="default"/>
        <w:color w:val="ED7D31" w:themeColor="accent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numFmt w:val="bullet"/>
      <w:lvlText w:val="-"/>
      <w:lvlJc w:val="left"/>
      <w:pPr>
        <w:ind w:left="3600" w:hanging="360"/>
      </w:pPr>
      <w:rPr>
        <w:rFonts w:ascii="Calibri" w:eastAsiaTheme="minorHAnsi" w:hAnsi="Calibri" w:cs="Calibr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B07F6F"/>
    <w:multiLevelType w:val="hybridMultilevel"/>
    <w:tmpl w:val="51F47450"/>
    <w:lvl w:ilvl="0" w:tplc="C89A49D8">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35315675"/>
    <w:multiLevelType w:val="hybridMultilevel"/>
    <w:tmpl w:val="E4E244CC"/>
    <w:lvl w:ilvl="0" w:tplc="AB7E923A">
      <w:start w:val="1"/>
      <w:numFmt w:val="decimal"/>
      <w:lvlText w:val="%1-"/>
      <w:lvlJc w:val="left"/>
      <w:pPr>
        <w:ind w:left="720" w:hanging="360"/>
      </w:pPr>
      <w:rPr>
        <w:rFonts w:hint="default"/>
        <w:color w:val="ED7D31" w:themeColor="accent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19AC3A26">
      <w:numFmt w:val="bullet"/>
      <w:lvlText w:val="-"/>
      <w:lvlJc w:val="left"/>
      <w:pPr>
        <w:ind w:left="3600" w:hanging="360"/>
      </w:pPr>
      <w:rPr>
        <w:rFonts w:ascii="Calibri" w:eastAsiaTheme="minorHAnsi" w:hAnsi="Calibri" w:cs="Calibri"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15298A"/>
    <w:multiLevelType w:val="hybridMultilevel"/>
    <w:tmpl w:val="84B6CD98"/>
    <w:lvl w:ilvl="0" w:tplc="19AC3A2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FB06FFE"/>
    <w:multiLevelType w:val="hybridMultilevel"/>
    <w:tmpl w:val="A9A6AF9A"/>
    <w:lvl w:ilvl="0" w:tplc="2A1A769C">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16cid:durableId="147987882">
    <w:abstractNumId w:val="1"/>
  </w:num>
  <w:num w:numId="2" w16cid:durableId="1629699701">
    <w:abstractNumId w:val="5"/>
  </w:num>
  <w:num w:numId="3" w16cid:durableId="1657420792">
    <w:abstractNumId w:val="4"/>
  </w:num>
  <w:num w:numId="4" w16cid:durableId="1305238173">
    <w:abstractNumId w:val="2"/>
  </w:num>
  <w:num w:numId="5" w16cid:durableId="955520834">
    <w:abstractNumId w:val="6"/>
  </w:num>
  <w:num w:numId="6" w16cid:durableId="1573352844">
    <w:abstractNumId w:val="7"/>
  </w:num>
  <w:num w:numId="7" w16cid:durableId="863055717">
    <w:abstractNumId w:val="3"/>
  </w:num>
  <w:num w:numId="8" w16cid:durableId="1952664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71E"/>
    <w:rsid w:val="00002861"/>
    <w:rsid w:val="0000680A"/>
    <w:rsid w:val="0001489E"/>
    <w:rsid w:val="000179AC"/>
    <w:rsid w:val="00020DFA"/>
    <w:rsid w:val="00034FE6"/>
    <w:rsid w:val="00037C2C"/>
    <w:rsid w:val="00037D51"/>
    <w:rsid w:val="00040381"/>
    <w:rsid w:val="00043AE1"/>
    <w:rsid w:val="00043CE2"/>
    <w:rsid w:val="00047B74"/>
    <w:rsid w:val="000524DC"/>
    <w:rsid w:val="00053B4B"/>
    <w:rsid w:val="00055C40"/>
    <w:rsid w:val="000652D8"/>
    <w:rsid w:val="00066C77"/>
    <w:rsid w:val="00075B36"/>
    <w:rsid w:val="00076E28"/>
    <w:rsid w:val="000904D9"/>
    <w:rsid w:val="000A1EEE"/>
    <w:rsid w:val="000A3719"/>
    <w:rsid w:val="000A5D01"/>
    <w:rsid w:val="000B2234"/>
    <w:rsid w:val="000B31C9"/>
    <w:rsid w:val="000B3C7E"/>
    <w:rsid w:val="000B4413"/>
    <w:rsid w:val="000B4438"/>
    <w:rsid w:val="000B6CFD"/>
    <w:rsid w:val="000B71CA"/>
    <w:rsid w:val="000C24B4"/>
    <w:rsid w:val="000D6D23"/>
    <w:rsid w:val="000E756F"/>
    <w:rsid w:val="000E75EC"/>
    <w:rsid w:val="000F0E5D"/>
    <w:rsid w:val="000F27B5"/>
    <w:rsid w:val="000F2958"/>
    <w:rsid w:val="000F47D6"/>
    <w:rsid w:val="000F4A8C"/>
    <w:rsid w:val="0011145F"/>
    <w:rsid w:val="00112C9B"/>
    <w:rsid w:val="00113B39"/>
    <w:rsid w:val="00116827"/>
    <w:rsid w:val="0012091E"/>
    <w:rsid w:val="00125122"/>
    <w:rsid w:val="00134735"/>
    <w:rsid w:val="00135C1C"/>
    <w:rsid w:val="00146C6B"/>
    <w:rsid w:val="001514BA"/>
    <w:rsid w:val="00154C9F"/>
    <w:rsid w:val="001628E0"/>
    <w:rsid w:val="001639CE"/>
    <w:rsid w:val="00164460"/>
    <w:rsid w:val="001652C3"/>
    <w:rsid w:val="001669BA"/>
    <w:rsid w:val="0018048F"/>
    <w:rsid w:val="001815E1"/>
    <w:rsid w:val="0019503E"/>
    <w:rsid w:val="001B56D0"/>
    <w:rsid w:val="001B5ECB"/>
    <w:rsid w:val="001C4780"/>
    <w:rsid w:val="001C52A6"/>
    <w:rsid w:val="001D14E3"/>
    <w:rsid w:val="001D3CB5"/>
    <w:rsid w:val="001D4EBD"/>
    <w:rsid w:val="001E09A3"/>
    <w:rsid w:val="001E15A8"/>
    <w:rsid w:val="001E582B"/>
    <w:rsid w:val="001F2213"/>
    <w:rsid w:val="001F4612"/>
    <w:rsid w:val="002003CF"/>
    <w:rsid w:val="00206EA0"/>
    <w:rsid w:val="00207608"/>
    <w:rsid w:val="0021214C"/>
    <w:rsid w:val="002208E8"/>
    <w:rsid w:val="00225982"/>
    <w:rsid w:val="00226BC1"/>
    <w:rsid w:val="002279C5"/>
    <w:rsid w:val="00231505"/>
    <w:rsid w:val="00237435"/>
    <w:rsid w:val="00242957"/>
    <w:rsid w:val="00243A72"/>
    <w:rsid w:val="00250739"/>
    <w:rsid w:val="002543A3"/>
    <w:rsid w:val="0026010C"/>
    <w:rsid w:val="00260BE5"/>
    <w:rsid w:val="0026171E"/>
    <w:rsid w:val="002647F3"/>
    <w:rsid w:val="00266807"/>
    <w:rsid w:val="00267B37"/>
    <w:rsid w:val="00267C66"/>
    <w:rsid w:val="002840E5"/>
    <w:rsid w:val="0028483B"/>
    <w:rsid w:val="00296506"/>
    <w:rsid w:val="002B2F05"/>
    <w:rsid w:val="002C0689"/>
    <w:rsid w:val="002C0867"/>
    <w:rsid w:val="002C09C2"/>
    <w:rsid w:val="002C530C"/>
    <w:rsid w:val="002D59CD"/>
    <w:rsid w:val="002D7EF2"/>
    <w:rsid w:val="002E28A5"/>
    <w:rsid w:val="002F05E5"/>
    <w:rsid w:val="002F747B"/>
    <w:rsid w:val="00305D31"/>
    <w:rsid w:val="0030612F"/>
    <w:rsid w:val="003122C4"/>
    <w:rsid w:val="00314FD9"/>
    <w:rsid w:val="00320DBD"/>
    <w:rsid w:val="00323DB0"/>
    <w:rsid w:val="00333B13"/>
    <w:rsid w:val="00341223"/>
    <w:rsid w:val="00341F05"/>
    <w:rsid w:val="00343C8F"/>
    <w:rsid w:val="00343DC8"/>
    <w:rsid w:val="00346AA6"/>
    <w:rsid w:val="00351385"/>
    <w:rsid w:val="00352723"/>
    <w:rsid w:val="00355BC2"/>
    <w:rsid w:val="003561D4"/>
    <w:rsid w:val="003712F4"/>
    <w:rsid w:val="00372C72"/>
    <w:rsid w:val="003767B6"/>
    <w:rsid w:val="00377BA2"/>
    <w:rsid w:val="003807DB"/>
    <w:rsid w:val="00393CF7"/>
    <w:rsid w:val="003973D3"/>
    <w:rsid w:val="003A289A"/>
    <w:rsid w:val="003B01FD"/>
    <w:rsid w:val="003B0DC4"/>
    <w:rsid w:val="003B41A7"/>
    <w:rsid w:val="003C1239"/>
    <w:rsid w:val="003C1459"/>
    <w:rsid w:val="003C3907"/>
    <w:rsid w:val="003C6447"/>
    <w:rsid w:val="003D5E1E"/>
    <w:rsid w:val="003D67C2"/>
    <w:rsid w:val="003E19DA"/>
    <w:rsid w:val="003E2AC9"/>
    <w:rsid w:val="003E46CA"/>
    <w:rsid w:val="003F4B0F"/>
    <w:rsid w:val="003F4D5D"/>
    <w:rsid w:val="003F594C"/>
    <w:rsid w:val="00401E3A"/>
    <w:rsid w:val="004040C6"/>
    <w:rsid w:val="00404857"/>
    <w:rsid w:val="00404B0A"/>
    <w:rsid w:val="00407365"/>
    <w:rsid w:val="00412DD6"/>
    <w:rsid w:val="004154B8"/>
    <w:rsid w:val="00420ACE"/>
    <w:rsid w:val="00421074"/>
    <w:rsid w:val="00421E86"/>
    <w:rsid w:val="004238CC"/>
    <w:rsid w:val="00423AA0"/>
    <w:rsid w:val="004241C5"/>
    <w:rsid w:val="00424C6F"/>
    <w:rsid w:val="00425B91"/>
    <w:rsid w:val="00425D15"/>
    <w:rsid w:val="004316D8"/>
    <w:rsid w:val="00435E09"/>
    <w:rsid w:val="00447301"/>
    <w:rsid w:val="00451B11"/>
    <w:rsid w:val="00452363"/>
    <w:rsid w:val="00454E95"/>
    <w:rsid w:val="0046175D"/>
    <w:rsid w:val="00464434"/>
    <w:rsid w:val="00471C1D"/>
    <w:rsid w:val="00472495"/>
    <w:rsid w:val="00474953"/>
    <w:rsid w:val="0048175B"/>
    <w:rsid w:val="00483F65"/>
    <w:rsid w:val="00484C93"/>
    <w:rsid w:val="00485857"/>
    <w:rsid w:val="00487B10"/>
    <w:rsid w:val="00490D12"/>
    <w:rsid w:val="004915F2"/>
    <w:rsid w:val="00496BE7"/>
    <w:rsid w:val="004A08BE"/>
    <w:rsid w:val="004C33AC"/>
    <w:rsid w:val="004C5ADF"/>
    <w:rsid w:val="004C746D"/>
    <w:rsid w:val="004D1D57"/>
    <w:rsid w:val="004D45CE"/>
    <w:rsid w:val="004E0530"/>
    <w:rsid w:val="004E49C4"/>
    <w:rsid w:val="004E7FFA"/>
    <w:rsid w:val="004F16FA"/>
    <w:rsid w:val="004F49E2"/>
    <w:rsid w:val="0050035B"/>
    <w:rsid w:val="00501994"/>
    <w:rsid w:val="00502444"/>
    <w:rsid w:val="00502E65"/>
    <w:rsid w:val="00503761"/>
    <w:rsid w:val="00503A39"/>
    <w:rsid w:val="00507530"/>
    <w:rsid w:val="0051163C"/>
    <w:rsid w:val="00511938"/>
    <w:rsid w:val="005127A1"/>
    <w:rsid w:val="00514D79"/>
    <w:rsid w:val="00515785"/>
    <w:rsid w:val="00516D20"/>
    <w:rsid w:val="00516D7D"/>
    <w:rsid w:val="00521A28"/>
    <w:rsid w:val="0052585A"/>
    <w:rsid w:val="0053061A"/>
    <w:rsid w:val="00535DF9"/>
    <w:rsid w:val="0054603C"/>
    <w:rsid w:val="00546761"/>
    <w:rsid w:val="00557D36"/>
    <w:rsid w:val="00562C2C"/>
    <w:rsid w:val="00566D32"/>
    <w:rsid w:val="0057202F"/>
    <w:rsid w:val="005738BC"/>
    <w:rsid w:val="005778B5"/>
    <w:rsid w:val="0058270A"/>
    <w:rsid w:val="005900D0"/>
    <w:rsid w:val="005A2D02"/>
    <w:rsid w:val="005A3895"/>
    <w:rsid w:val="005A6E0C"/>
    <w:rsid w:val="005B0258"/>
    <w:rsid w:val="005B3F38"/>
    <w:rsid w:val="005B55B2"/>
    <w:rsid w:val="005C1CE4"/>
    <w:rsid w:val="005C56C2"/>
    <w:rsid w:val="005D42FB"/>
    <w:rsid w:val="005D4633"/>
    <w:rsid w:val="005D4D8D"/>
    <w:rsid w:val="005F0DCE"/>
    <w:rsid w:val="005F1CA9"/>
    <w:rsid w:val="005F7464"/>
    <w:rsid w:val="00603EE5"/>
    <w:rsid w:val="0061321E"/>
    <w:rsid w:val="00616F4F"/>
    <w:rsid w:val="00617C6A"/>
    <w:rsid w:val="00633B57"/>
    <w:rsid w:val="00637020"/>
    <w:rsid w:val="006370C9"/>
    <w:rsid w:val="00656EFC"/>
    <w:rsid w:val="00660593"/>
    <w:rsid w:val="00660722"/>
    <w:rsid w:val="00662C91"/>
    <w:rsid w:val="00666A16"/>
    <w:rsid w:val="00680C86"/>
    <w:rsid w:val="006816FC"/>
    <w:rsid w:val="00681757"/>
    <w:rsid w:val="00684747"/>
    <w:rsid w:val="00684CCB"/>
    <w:rsid w:val="00685EED"/>
    <w:rsid w:val="00686E54"/>
    <w:rsid w:val="00691F30"/>
    <w:rsid w:val="00692671"/>
    <w:rsid w:val="00697462"/>
    <w:rsid w:val="006A2350"/>
    <w:rsid w:val="006A2BB7"/>
    <w:rsid w:val="006A6439"/>
    <w:rsid w:val="006A7D3A"/>
    <w:rsid w:val="006B15A3"/>
    <w:rsid w:val="006B449A"/>
    <w:rsid w:val="006C2501"/>
    <w:rsid w:val="006C654B"/>
    <w:rsid w:val="006D5109"/>
    <w:rsid w:val="006D704D"/>
    <w:rsid w:val="006E29DD"/>
    <w:rsid w:val="006F1B75"/>
    <w:rsid w:val="006F328E"/>
    <w:rsid w:val="00702A69"/>
    <w:rsid w:val="0071113F"/>
    <w:rsid w:val="00716959"/>
    <w:rsid w:val="00716E00"/>
    <w:rsid w:val="00720EAF"/>
    <w:rsid w:val="00725350"/>
    <w:rsid w:val="007254A7"/>
    <w:rsid w:val="007347B3"/>
    <w:rsid w:val="00735AF9"/>
    <w:rsid w:val="00745E8B"/>
    <w:rsid w:val="00760785"/>
    <w:rsid w:val="00761979"/>
    <w:rsid w:val="00763A2E"/>
    <w:rsid w:val="007753AC"/>
    <w:rsid w:val="00780035"/>
    <w:rsid w:val="00780B91"/>
    <w:rsid w:val="00782E94"/>
    <w:rsid w:val="00784267"/>
    <w:rsid w:val="0078519A"/>
    <w:rsid w:val="00791DCE"/>
    <w:rsid w:val="00794AEA"/>
    <w:rsid w:val="007A18CB"/>
    <w:rsid w:val="007A19A1"/>
    <w:rsid w:val="007A1E15"/>
    <w:rsid w:val="007A49D2"/>
    <w:rsid w:val="007B6ABF"/>
    <w:rsid w:val="007C159A"/>
    <w:rsid w:val="007C4A8B"/>
    <w:rsid w:val="007D4400"/>
    <w:rsid w:val="007D4B1B"/>
    <w:rsid w:val="007D6076"/>
    <w:rsid w:val="007E6D54"/>
    <w:rsid w:val="007F259B"/>
    <w:rsid w:val="007F6103"/>
    <w:rsid w:val="007F7471"/>
    <w:rsid w:val="008005D9"/>
    <w:rsid w:val="00804ECF"/>
    <w:rsid w:val="00816775"/>
    <w:rsid w:val="00817941"/>
    <w:rsid w:val="0082313E"/>
    <w:rsid w:val="008350BD"/>
    <w:rsid w:val="00835626"/>
    <w:rsid w:val="00835E46"/>
    <w:rsid w:val="00840C49"/>
    <w:rsid w:val="008441CB"/>
    <w:rsid w:val="00852C7A"/>
    <w:rsid w:val="00862ADC"/>
    <w:rsid w:val="00865B3E"/>
    <w:rsid w:val="00873220"/>
    <w:rsid w:val="0087534C"/>
    <w:rsid w:val="00875CC6"/>
    <w:rsid w:val="00876DDA"/>
    <w:rsid w:val="00884329"/>
    <w:rsid w:val="008847A6"/>
    <w:rsid w:val="00885834"/>
    <w:rsid w:val="00886C1C"/>
    <w:rsid w:val="0088783B"/>
    <w:rsid w:val="00887E34"/>
    <w:rsid w:val="00891C79"/>
    <w:rsid w:val="00892EFF"/>
    <w:rsid w:val="008935DC"/>
    <w:rsid w:val="008C00C3"/>
    <w:rsid w:val="008C21ED"/>
    <w:rsid w:val="008D1930"/>
    <w:rsid w:val="008D7284"/>
    <w:rsid w:val="008E0645"/>
    <w:rsid w:val="008E0901"/>
    <w:rsid w:val="008E13E4"/>
    <w:rsid w:val="008E291B"/>
    <w:rsid w:val="008E445C"/>
    <w:rsid w:val="008E76A1"/>
    <w:rsid w:val="008F4B8D"/>
    <w:rsid w:val="008F7631"/>
    <w:rsid w:val="009107B4"/>
    <w:rsid w:val="00910E69"/>
    <w:rsid w:val="00922E02"/>
    <w:rsid w:val="0092515E"/>
    <w:rsid w:val="009342CD"/>
    <w:rsid w:val="00935FB4"/>
    <w:rsid w:val="00944080"/>
    <w:rsid w:val="0094548F"/>
    <w:rsid w:val="00950249"/>
    <w:rsid w:val="00950EC6"/>
    <w:rsid w:val="0095448C"/>
    <w:rsid w:val="00955AD0"/>
    <w:rsid w:val="0095623B"/>
    <w:rsid w:val="009611C8"/>
    <w:rsid w:val="00970A4E"/>
    <w:rsid w:val="009742C6"/>
    <w:rsid w:val="009748A9"/>
    <w:rsid w:val="00974C0A"/>
    <w:rsid w:val="00990A6A"/>
    <w:rsid w:val="00990F8F"/>
    <w:rsid w:val="00996D56"/>
    <w:rsid w:val="0099782D"/>
    <w:rsid w:val="009A3382"/>
    <w:rsid w:val="009A5D26"/>
    <w:rsid w:val="009A6AF3"/>
    <w:rsid w:val="009A713B"/>
    <w:rsid w:val="009A7FCB"/>
    <w:rsid w:val="009B2C1F"/>
    <w:rsid w:val="009B2E0B"/>
    <w:rsid w:val="009C04C5"/>
    <w:rsid w:val="009C159D"/>
    <w:rsid w:val="009D116F"/>
    <w:rsid w:val="009D21E9"/>
    <w:rsid w:val="009D5466"/>
    <w:rsid w:val="009D7C79"/>
    <w:rsid w:val="009E7F7E"/>
    <w:rsid w:val="009F55BF"/>
    <w:rsid w:val="009F5E4A"/>
    <w:rsid w:val="00A12F92"/>
    <w:rsid w:val="00A27C2F"/>
    <w:rsid w:val="00A31D86"/>
    <w:rsid w:val="00A331D1"/>
    <w:rsid w:val="00A3701A"/>
    <w:rsid w:val="00A44432"/>
    <w:rsid w:val="00A44590"/>
    <w:rsid w:val="00A44656"/>
    <w:rsid w:val="00A45DF5"/>
    <w:rsid w:val="00A624D2"/>
    <w:rsid w:val="00A6394F"/>
    <w:rsid w:val="00A63FB5"/>
    <w:rsid w:val="00A665BC"/>
    <w:rsid w:val="00A668A4"/>
    <w:rsid w:val="00A70FFF"/>
    <w:rsid w:val="00A71B70"/>
    <w:rsid w:val="00A7201E"/>
    <w:rsid w:val="00A7553D"/>
    <w:rsid w:val="00A774C2"/>
    <w:rsid w:val="00A80AB8"/>
    <w:rsid w:val="00A86213"/>
    <w:rsid w:val="00A90D05"/>
    <w:rsid w:val="00A95711"/>
    <w:rsid w:val="00A95923"/>
    <w:rsid w:val="00A9676E"/>
    <w:rsid w:val="00A968B9"/>
    <w:rsid w:val="00A96AA6"/>
    <w:rsid w:val="00AA324C"/>
    <w:rsid w:val="00AB088A"/>
    <w:rsid w:val="00AB22F7"/>
    <w:rsid w:val="00AB2D52"/>
    <w:rsid w:val="00AB4CC1"/>
    <w:rsid w:val="00AB4CF5"/>
    <w:rsid w:val="00AB4F4B"/>
    <w:rsid w:val="00AC3689"/>
    <w:rsid w:val="00AC4A11"/>
    <w:rsid w:val="00AC5D48"/>
    <w:rsid w:val="00AC7402"/>
    <w:rsid w:val="00AC7E59"/>
    <w:rsid w:val="00AD06FA"/>
    <w:rsid w:val="00AD4AE3"/>
    <w:rsid w:val="00AD7726"/>
    <w:rsid w:val="00AE1E58"/>
    <w:rsid w:val="00AF1CB2"/>
    <w:rsid w:val="00AF4E15"/>
    <w:rsid w:val="00AF6D21"/>
    <w:rsid w:val="00B03094"/>
    <w:rsid w:val="00B1269D"/>
    <w:rsid w:val="00B14B4D"/>
    <w:rsid w:val="00B33D52"/>
    <w:rsid w:val="00B340C8"/>
    <w:rsid w:val="00B34B55"/>
    <w:rsid w:val="00B37657"/>
    <w:rsid w:val="00B42DB9"/>
    <w:rsid w:val="00B506EF"/>
    <w:rsid w:val="00B54CA5"/>
    <w:rsid w:val="00B57743"/>
    <w:rsid w:val="00B608C3"/>
    <w:rsid w:val="00B66B5B"/>
    <w:rsid w:val="00B75328"/>
    <w:rsid w:val="00B833D5"/>
    <w:rsid w:val="00B87EB9"/>
    <w:rsid w:val="00B91ADC"/>
    <w:rsid w:val="00B9500C"/>
    <w:rsid w:val="00B97047"/>
    <w:rsid w:val="00BA02CC"/>
    <w:rsid w:val="00BA090C"/>
    <w:rsid w:val="00BA1BB7"/>
    <w:rsid w:val="00BA53DF"/>
    <w:rsid w:val="00BA6594"/>
    <w:rsid w:val="00BB03E3"/>
    <w:rsid w:val="00BB5414"/>
    <w:rsid w:val="00BC0490"/>
    <w:rsid w:val="00BC1E22"/>
    <w:rsid w:val="00BD3DC8"/>
    <w:rsid w:val="00BE0D04"/>
    <w:rsid w:val="00BE25B6"/>
    <w:rsid w:val="00BE5100"/>
    <w:rsid w:val="00BE539A"/>
    <w:rsid w:val="00BE5487"/>
    <w:rsid w:val="00BE5F6F"/>
    <w:rsid w:val="00BF0463"/>
    <w:rsid w:val="00BF77D7"/>
    <w:rsid w:val="00C01D12"/>
    <w:rsid w:val="00C04965"/>
    <w:rsid w:val="00C13875"/>
    <w:rsid w:val="00C23EE2"/>
    <w:rsid w:val="00C24DB9"/>
    <w:rsid w:val="00C251BC"/>
    <w:rsid w:val="00C27975"/>
    <w:rsid w:val="00C330E3"/>
    <w:rsid w:val="00C359CC"/>
    <w:rsid w:val="00C4032D"/>
    <w:rsid w:val="00C43F1F"/>
    <w:rsid w:val="00C53515"/>
    <w:rsid w:val="00C560E4"/>
    <w:rsid w:val="00C6335B"/>
    <w:rsid w:val="00C664B5"/>
    <w:rsid w:val="00C7098F"/>
    <w:rsid w:val="00C73117"/>
    <w:rsid w:val="00C74FA1"/>
    <w:rsid w:val="00C750F8"/>
    <w:rsid w:val="00C7761F"/>
    <w:rsid w:val="00C77F5A"/>
    <w:rsid w:val="00C834FB"/>
    <w:rsid w:val="00C83A5B"/>
    <w:rsid w:val="00C869AF"/>
    <w:rsid w:val="00C8712C"/>
    <w:rsid w:val="00C91486"/>
    <w:rsid w:val="00C92109"/>
    <w:rsid w:val="00C9332C"/>
    <w:rsid w:val="00C938D3"/>
    <w:rsid w:val="00CA473F"/>
    <w:rsid w:val="00CA5CD5"/>
    <w:rsid w:val="00CA5E99"/>
    <w:rsid w:val="00CB3749"/>
    <w:rsid w:val="00CB55CD"/>
    <w:rsid w:val="00CC4364"/>
    <w:rsid w:val="00CC4AD6"/>
    <w:rsid w:val="00CC71CC"/>
    <w:rsid w:val="00CC7262"/>
    <w:rsid w:val="00CD20DC"/>
    <w:rsid w:val="00CD36A0"/>
    <w:rsid w:val="00CE2D08"/>
    <w:rsid w:val="00CE6E0F"/>
    <w:rsid w:val="00CE780B"/>
    <w:rsid w:val="00CF4540"/>
    <w:rsid w:val="00CF686B"/>
    <w:rsid w:val="00CF6887"/>
    <w:rsid w:val="00D0710B"/>
    <w:rsid w:val="00D127B8"/>
    <w:rsid w:val="00D17F9A"/>
    <w:rsid w:val="00D2266D"/>
    <w:rsid w:val="00D24B04"/>
    <w:rsid w:val="00D25F30"/>
    <w:rsid w:val="00D27938"/>
    <w:rsid w:val="00D307FE"/>
    <w:rsid w:val="00D31F5F"/>
    <w:rsid w:val="00D33E04"/>
    <w:rsid w:val="00D431F3"/>
    <w:rsid w:val="00D515CA"/>
    <w:rsid w:val="00D5192B"/>
    <w:rsid w:val="00D53C37"/>
    <w:rsid w:val="00D60D3E"/>
    <w:rsid w:val="00D6301B"/>
    <w:rsid w:val="00D646CA"/>
    <w:rsid w:val="00D66100"/>
    <w:rsid w:val="00D76D87"/>
    <w:rsid w:val="00D77903"/>
    <w:rsid w:val="00D861E7"/>
    <w:rsid w:val="00D865BA"/>
    <w:rsid w:val="00D93566"/>
    <w:rsid w:val="00D959C8"/>
    <w:rsid w:val="00D95BB0"/>
    <w:rsid w:val="00DA4006"/>
    <w:rsid w:val="00DA6099"/>
    <w:rsid w:val="00DB1304"/>
    <w:rsid w:val="00DB3DA5"/>
    <w:rsid w:val="00DC06B4"/>
    <w:rsid w:val="00DC189A"/>
    <w:rsid w:val="00DC2254"/>
    <w:rsid w:val="00DD676C"/>
    <w:rsid w:val="00DD6836"/>
    <w:rsid w:val="00DD7284"/>
    <w:rsid w:val="00DD7732"/>
    <w:rsid w:val="00DE0F54"/>
    <w:rsid w:val="00DE3327"/>
    <w:rsid w:val="00DE4218"/>
    <w:rsid w:val="00DF3A37"/>
    <w:rsid w:val="00DF45AD"/>
    <w:rsid w:val="00E009DD"/>
    <w:rsid w:val="00E01328"/>
    <w:rsid w:val="00E01531"/>
    <w:rsid w:val="00E07282"/>
    <w:rsid w:val="00E11047"/>
    <w:rsid w:val="00E12D03"/>
    <w:rsid w:val="00E157A5"/>
    <w:rsid w:val="00E15C23"/>
    <w:rsid w:val="00E24AF0"/>
    <w:rsid w:val="00E32615"/>
    <w:rsid w:val="00E344CE"/>
    <w:rsid w:val="00E359C4"/>
    <w:rsid w:val="00E362A0"/>
    <w:rsid w:val="00E4470B"/>
    <w:rsid w:val="00E46DC2"/>
    <w:rsid w:val="00E52792"/>
    <w:rsid w:val="00E624B7"/>
    <w:rsid w:val="00E8032C"/>
    <w:rsid w:val="00E823A2"/>
    <w:rsid w:val="00E852BF"/>
    <w:rsid w:val="00E860AB"/>
    <w:rsid w:val="00E86E10"/>
    <w:rsid w:val="00E902A4"/>
    <w:rsid w:val="00E93F9D"/>
    <w:rsid w:val="00E97D6C"/>
    <w:rsid w:val="00EA4631"/>
    <w:rsid w:val="00EA5008"/>
    <w:rsid w:val="00EA7F15"/>
    <w:rsid w:val="00EB265B"/>
    <w:rsid w:val="00EB2772"/>
    <w:rsid w:val="00EB4570"/>
    <w:rsid w:val="00EB5290"/>
    <w:rsid w:val="00EB6CA6"/>
    <w:rsid w:val="00ED1488"/>
    <w:rsid w:val="00ED452B"/>
    <w:rsid w:val="00ED6F94"/>
    <w:rsid w:val="00EE45A4"/>
    <w:rsid w:val="00EF1973"/>
    <w:rsid w:val="00EF2D95"/>
    <w:rsid w:val="00EF3532"/>
    <w:rsid w:val="00EF4477"/>
    <w:rsid w:val="00EF7737"/>
    <w:rsid w:val="00F00315"/>
    <w:rsid w:val="00F06599"/>
    <w:rsid w:val="00F07353"/>
    <w:rsid w:val="00F1045E"/>
    <w:rsid w:val="00F32071"/>
    <w:rsid w:val="00F367B7"/>
    <w:rsid w:val="00F44B19"/>
    <w:rsid w:val="00F47BE1"/>
    <w:rsid w:val="00F56FBA"/>
    <w:rsid w:val="00F62773"/>
    <w:rsid w:val="00F67FA5"/>
    <w:rsid w:val="00F71D76"/>
    <w:rsid w:val="00F73621"/>
    <w:rsid w:val="00F7371B"/>
    <w:rsid w:val="00F74A65"/>
    <w:rsid w:val="00F7644D"/>
    <w:rsid w:val="00F84C9E"/>
    <w:rsid w:val="00F86355"/>
    <w:rsid w:val="00F87BED"/>
    <w:rsid w:val="00FA24A9"/>
    <w:rsid w:val="00FA575F"/>
    <w:rsid w:val="00FB57DE"/>
    <w:rsid w:val="00FB62A9"/>
    <w:rsid w:val="00FC50E2"/>
    <w:rsid w:val="00FC66A0"/>
    <w:rsid w:val="00FD5E1A"/>
    <w:rsid w:val="00FD684E"/>
    <w:rsid w:val="00FD767D"/>
    <w:rsid w:val="00FE1170"/>
    <w:rsid w:val="00FF0C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8EABC"/>
  <w15:docId w15:val="{050DFCC9-3624-4A43-9763-48F41D63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C60"/>
    <w:pPr>
      <w:spacing w:after="0" w:line="240" w:lineRule="auto"/>
    </w:pPr>
    <w:rPr>
      <w:rFonts w:ascii="Times New Roman" w:eastAsia="Times New Roman" w:hAnsi="Times New Roman" w:cs="Times New Roman"/>
      <w:sz w:val="24"/>
      <w:szCs w:val="24"/>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F1973"/>
    <w:rPr>
      <w:b/>
      <w:bCs/>
    </w:rPr>
  </w:style>
  <w:style w:type="paragraph" w:styleId="Prrafodelista">
    <w:name w:val="List Paragraph"/>
    <w:basedOn w:val="Normal"/>
    <w:uiPriority w:val="34"/>
    <w:qFormat/>
    <w:rsid w:val="00EF1973"/>
    <w:pPr>
      <w:spacing w:after="160" w:line="259" w:lineRule="auto"/>
      <w:ind w:left="720"/>
      <w:contextualSpacing/>
    </w:pPr>
    <w:rPr>
      <w:rFonts w:asciiTheme="minorHAnsi" w:eastAsiaTheme="minorHAnsi" w:hAnsiTheme="minorHAnsi" w:cstheme="minorBidi"/>
      <w:sz w:val="22"/>
      <w:szCs w:val="22"/>
      <w:lang w:val="es-ES" w:eastAsia="en-US"/>
    </w:rPr>
  </w:style>
  <w:style w:type="character" w:styleId="Refdecomentario">
    <w:name w:val="annotation reference"/>
    <w:basedOn w:val="Fuentedeprrafopredeter"/>
    <w:uiPriority w:val="99"/>
    <w:semiHidden/>
    <w:unhideWhenUsed/>
    <w:rsid w:val="00B9500C"/>
    <w:rPr>
      <w:sz w:val="16"/>
      <w:szCs w:val="16"/>
    </w:rPr>
  </w:style>
  <w:style w:type="paragraph" w:styleId="Textocomentario">
    <w:name w:val="annotation text"/>
    <w:basedOn w:val="Normal"/>
    <w:link w:val="TextocomentarioCar"/>
    <w:uiPriority w:val="99"/>
    <w:unhideWhenUsed/>
    <w:rsid w:val="00B9500C"/>
    <w:pPr>
      <w:spacing w:after="160"/>
    </w:pPr>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rsid w:val="00B9500C"/>
    <w:rPr>
      <w:sz w:val="20"/>
      <w:szCs w:val="20"/>
    </w:rPr>
  </w:style>
  <w:style w:type="paragraph" w:styleId="Asuntodelcomentario">
    <w:name w:val="annotation subject"/>
    <w:basedOn w:val="Textocomentario"/>
    <w:next w:val="Textocomentario"/>
    <w:link w:val="AsuntodelcomentarioCar"/>
    <w:uiPriority w:val="99"/>
    <w:semiHidden/>
    <w:unhideWhenUsed/>
    <w:rsid w:val="00B9500C"/>
    <w:rPr>
      <w:b/>
      <w:bCs/>
    </w:rPr>
  </w:style>
  <w:style w:type="character" w:customStyle="1" w:styleId="AsuntodelcomentarioCar">
    <w:name w:val="Asunto del comentario Car"/>
    <w:basedOn w:val="TextocomentarioCar"/>
    <w:link w:val="Asuntodelcomentario"/>
    <w:uiPriority w:val="99"/>
    <w:semiHidden/>
    <w:rsid w:val="00B9500C"/>
    <w:rPr>
      <w:b/>
      <w:bCs/>
      <w:sz w:val="20"/>
      <w:szCs w:val="20"/>
    </w:rPr>
  </w:style>
  <w:style w:type="paragraph" w:styleId="Textodeglobo">
    <w:name w:val="Balloon Text"/>
    <w:basedOn w:val="Normal"/>
    <w:link w:val="TextodegloboCar"/>
    <w:uiPriority w:val="99"/>
    <w:semiHidden/>
    <w:unhideWhenUsed/>
    <w:rsid w:val="00E852BF"/>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E852BF"/>
    <w:rPr>
      <w:rFonts w:ascii="Tahoma" w:hAnsi="Tahoma" w:cs="Tahoma"/>
      <w:sz w:val="16"/>
      <w:szCs w:val="16"/>
    </w:rPr>
  </w:style>
  <w:style w:type="paragraph" w:styleId="Revisin">
    <w:name w:val="Revision"/>
    <w:hidden/>
    <w:uiPriority w:val="99"/>
    <w:semiHidden/>
    <w:rsid w:val="00944080"/>
    <w:pPr>
      <w:spacing w:after="0" w:line="240" w:lineRule="auto"/>
    </w:pPr>
  </w:style>
  <w:style w:type="character" w:styleId="Textodelmarcadordeposicin">
    <w:name w:val="Placeholder Text"/>
    <w:basedOn w:val="Fuentedeprrafopredeter"/>
    <w:uiPriority w:val="99"/>
    <w:semiHidden/>
    <w:rsid w:val="00472495"/>
    <w:rPr>
      <w:color w:val="808080"/>
    </w:rPr>
  </w:style>
  <w:style w:type="character" w:styleId="Hipervnculo">
    <w:name w:val="Hyperlink"/>
    <w:basedOn w:val="Fuentedeprrafopredeter"/>
    <w:uiPriority w:val="99"/>
    <w:unhideWhenUsed/>
    <w:rsid w:val="00451B11"/>
    <w:rPr>
      <w:color w:val="0563C1" w:themeColor="hyperlink"/>
      <w:u w:val="single"/>
    </w:rPr>
  </w:style>
  <w:style w:type="table" w:styleId="Tablanormal5">
    <w:name w:val="Plain Table 5"/>
    <w:basedOn w:val="Tablanormal"/>
    <w:uiPriority w:val="45"/>
    <w:rsid w:val="00EF353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jlqj4b">
    <w:name w:val="jlqj4b"/>
    <w:basedOn w:val="Fuentedeprrafopredeter"/>
    <w:rsid w:val="00A95711"/>
  </w:style>
  <w:style w:type="character" w:styleId="Hipervnculovisitado">
    <w:name w:val="FollowedHyperlink"/>
    <w:basedOn w:val="Fuentedeprrafopredeter"/>
    <w:uiPriority w:val="99"/>
    <w:semiHidden/>
    <w:unhideWhenUsed/>
    <w:rsid w:val="00922E02"/>
    <w:rPr>
      <w:color w:val="954F72" w:themeColor="followedHyperlink"/>
      <w:u w:val="single"/>
    </w:rPr>
  </w:style>
  <w:style w:type="character" w:styleId="Mencinsinresolver">
    <w:name w:val="Unresolved Mention"/>
    <w:basedOn w:val="Fuentedeprrafopredeter"/>
    <w:uiPriority w:val="99"/>
    <w:semiHidden/>
    <w:unhideWhenUsed/>
    <w:rsid w:val="00A63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70202">
      <w:bodyDiv w:val="1"/>
      <w:marLeft w:val="0"/>
      <w:marRight w:val="0"/>
      <w:marTop w:val="0"/>
      <w:marBottom w:val="0"/>
      <w:divBdr>
        <w:top w:val="none" w:sz="0" w:space="0" w:color="auto"/>
        <w:left w:val="none" w:sz="0" w:space="0" w:color="auto"/>
        <w:bottom w:val="none" w:sz="0" w:space="0" w:color="auto"/>
        <w:right w:val="none" w:sz="0" w:space="0" w:color="auto"/>
      </w:divBdr>
    </w:div>
    <w:div w:id="34336419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single" w:sz="2" w:space="0" w:color="D9D9E3"/>
            <w:left w:val="single" w:sz="2" w:space="0" w:color="D9D9E3"/>
            <w:bottom w:val="single" w:sz="2" w:space="0" w:color="D9D9E3"/>
            <w:right w:val="single" w:sz="2" w:space="0" w:color="D9D9E3"/>
          </w:divBdr>
          <w:divsChild>
            <w:div w:id="412512826">
              <w:marLeft w:val="0"/>
              <w:marRight w:val="0"/>
              <w:marTop w:val="0"/>
              <w:marBottom w:val="0"/>
              <w:divBdr>
                <w:top w:val="single" w:sz="2" w:space="0" w:color="D9D9E3"/>
                <w:left w:val="single" w:sz="2" w:space="0" w:color="D9D9E3"/>
                <w:bottom w:val="single" w:sz="2" w:space="0" w:color="D9D9E3"/>
                <w:right w:val="single" w:sz="2" w:space="0" w:color="D9D9E3"/>
              </w:divBdr>
              <w:divsChild>
                <w:div w:id="1556742959">
                  <w:marLeft w:val="0"/>
                  <w:marRight w:val="0"/>
                  <w:marTop w:val="0"/>
                  <w:marBottom w:val="0"/>
                  <w:divBdr>
                    <w:top w:val="single" w:sz="2" w:space="0" w:color="D9D9E3"/>
                    <w:left w:val="single" w:sz="2" w:space="0" w:color="D9D9E3"/>
                    <w:bottom w:val="single" w:sz="2" w:space="0" w:color="D9D9E3"/>
                    <w:right w:val="single" w:sz="2" w:space="0" w:color="D9D9E3"/>
                  </w:divBdr>
                  <w:divsChild>
                    <w:div w:id="1013991848">
                      <w:marLeft w:val="0"/>
                      <w:marRight w:val="0"/>
                      <w:marTop w:val="0"/>
                      <w:marBottom w:val="0"/>
                      <w:divBdr>
                        <w:top w:val="single" w:sz="2" w:space="0" w:color="D9D9E3"/>
                        <w:left w:val="single" w:sz="2" w:space="0" w:color="D9D9E3"/>
                        <w:bottom w:val="single" w:sz="2" w:space="0" w:color="D9D9E3"/>
                        <w:right w:val="single" w:sz="2" w:space="0" w:color="D9D9E3"/>
                      </w:divBdr>
                      <w:divsChild>
                        <w:div w:id="736979977">
                          <w:marLeft w:val="0"/>
                          <w:marRight w:val="0"/>
                          <w:marTop w:val="0"/>
                          <w:marBottom w:val="0"/>
                          <w:divBdr>
                            <w:top w:val="single" w:sz="2" w:space="0" w:color="auto"/>
                            <w:left w:val="single" w:sz="2" w:space="0" w:color="auto"/>
                            <w:bottom w:val="single" w:sz="6" w:space="0" w:color="auto"/>
                            <w:right w:val="single" w:sz="2" w:space="0" w:color="auto"/>
                          </w:divBdr>
                          <w:divsChild>
                            <w:div w:id="751899167">
                              <w:marLeft w:val="0"/>
                              <w:marRight w:val="0"/>
                              <w:marTop w:val="100"/>
                              <w:marBottom w:val="100"/>
                              <w:divBdr>
                                <w:top w:val="single" w:sz="2" w:space="0" w:color="D9D9E3"/>
                                <w:left w:val="single" w:sz="2" w:space="0" w:color="D9D9E3"/>
                                <w:bottom w:val="single" w:sz="2" w:space="0" w:color="D9D9E3"/>
                                <w:right w:val="single" w:sz="2" w:space="0" w:color="D9D9E3"/>
                              </w:divBdr>
                              <w:divsChild>
                                <w:div w:id="1802259723">
                                  <w:marLeft w:val="0"/>
                                  <w:marRight w:val="0"/>
                                  <w:marTop w:val="0"/>
                                  <w:marBottom w:val="0"/>
                                  <w:divBdr>
                                    <w:top w:val="single" w:sz="2" w:space="0" w:color="D9D9E3"/>
                                    <w:left w:val="single" w:sz="2" w:space="0" w:color="D9D9E3"/>
                                    <w:bottom w:val="single" w:sz="2" w:space="0" w:color="D9D9E3"/>
                                    <w:right w:val="single" w:sz="2" w:space="0" w:color="D9D9E3"/>
                                  </w:divBdr>
                                  <w:divsChild>
                                    <w:div w:id="1593664695">
                                      <w:marLeft w:val="0"/>
                                      <w:marRight w:val="0"/>
                                      <w:marTop w:val="0"/>
                                      <w:marBottom w:val="0"/>
                                      <w:divBdr>
                                        <w:top w:val="single" w:sz="2" w:space="0" w:color="D9D9E3"/>
                                        <w:left w:val="single" w:sz="2" w:space="0" w:color="D9D9E3"/>
                                        <w:bottom w:val="single" w:sz="2" w:space="0" w:color="D9D9E3"/>
                                        <w:right w:val="single" w:sz="2" w:space="0" w:color="D9D9E3"/>
                                      </w:divBdr>
                                      <w:divsChild>
                                        <w:div w:id="1160536477">
                                          <w:marLeft w:val="0"/>
                                          <w:marRight w:val="0"/>
                                          <w:marTop w:val="0"/>
                                          <w:marBottom w:val="0"/>
                                          <w:divBdr>
                                            <w:top w:val="single" w:sz="2" w:space="0" w:color="D9D9E3"/>
                                            <w:left w:val="single" w:sz="2" w:space="0" w:color="D9D9E3"/>
                                            <w:bottom w:val="single" w:sz="2" w:space="0" w:color="D9D9E3"/>
                                            <w:right w:val="single" w:sz="2" w:space="0" w:color="D9D9E3"/>
                                          </w:divBdr>
                                          <w:divsChild>
                                            <w:div w:id="2092390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50164348">
          <w:marLeft w:val="0"/>
          <w:marRight w:val="0"/>
          <w:marTop w:val="0"/>
          <w:marBottom w:val="0"/>
          <w:divBdr>
            <w:top w:val="none" w:sz="0" w:space="0" w:color="auto"/>
            <w:left w:val="none" w:sz="0" w:space="0" w:color="auto"/>
            <w:bottom w:val="none" w:sz="0" w:space="0" w:color="auto"/>
            <w:right w:val="none" w:sz="0" w:space="0" w:color="auto"/>
          </w:divBdr>
        </w:div>
      </w:divsChild>
    </w:div>
    <w:div w:id="349648102">
      <w:bodyDiv w:val="1"/>
      <w:marLeft w:val="0"/>
      <w:marRight w:val="0"/>
      <w:marTop w:val="0"/>
      <w:marBottom w:val="0"/>
      <w:divBdr>
        <w:top w:val="none" w:sz="0" w:space="0" w:color="auto"/>
        <w:left w:val="none" w:sz="0" w:space="0" w:color="auto"/>
        <w:bottom w:val="none" w:sz="0" w:space="0" w:color="auto"/>
        <w:right w:val="none" w:sz="0" w:space="0" w:color="auto"/>
      </w:divBdr>
    </w:div>
    <w:div w:id="405956363">
      <w:bodyDiv w:val="1"/>
      <w:marLeft w:val="0"/>
      <w:marRight w:val="0"/>
      <w:marTop w:val="0"/>
      <w:marBottom w:val="0"/>
      <w:divBdr>
        <w:top w:val="none" w:sz="0" w:space="0" w:color="auto"/>
        <w:left w:val="none" w:sz="0" w:space="0" w:color="auto"/>
        <w:bottom w:val="none" w:sz="0" w:space="0" w:color="auto"/>
        <w:right w:val="none" w:sz="0" w:space="0" w:color="auto"/>
      </w:divBdr>
      <w:divsChild>
        <w:div w:id="576210067">
          <w:marLeft w:val="0"/>
          <w:marRight w:val="0"/>
          <w:marTop w:val="0"/>
          <w:marBottom w:val="0"/>
          <w:divBdr>
            <w:top w:val="single" w:sz="2" w:space="0" w:color="D9D9E3"/>
            <w:left w:val="single" w:sz="2" w:space="0" w:color="D9D9E3"/>
            <w:bottom w:val="single" w:sz="2" w:space="0" w:color="D9D9E3"/>
            <w:right w:val="single" w:sz="2" w:space="0" w:color="D9D9E3"/>
          </w:divBdr>
          <w:divsChild>
            <w:div w:id="160777412">
              <w:marLeft w:val="0"/>
              <w:marRight w:val="0"/>
              <w:marTop w:val="0"/>
              <w:marBottom w:val="0"/>
              <w:divBdr>
                <w:top w:val="single" w:sz="2" w:space="0" w:color="D9D9E3"/>
                <w:left w:val="single" w:sz="2" w:space="0" w:color="D9D9E3"/>
                <w:bottom w:val="single" w:sz="2" w:space="0" w:color="D9D9E3"/>
                <w:right w:val="single" w:sz="2" w:space="0" w:color="D9D9E3"/>
              </w:divBdr>
              <w:divsChild>
                <w:div w:id="524753819">
                  <w:marLeft w:val="0"/>
                  <w:marRight w:val="0"/>
                  <w:marTop w:val="0"/>
                  <w:marBottom w:val="0"/>
                  <w:divBdr>
                    <w:top w:val="single" w:sz="2" w:space="0" w:color="D9D9E3"/>
                    <w:left w:val="single" w:sz="2" w:space="0" w:color="D9D9E3"/>
                    <w:bottom w:val="single" w:sz="2" w:space="0" w:color="D9D9E3"/>
                    <w:right w:val="single" w:sz="2" w:space="0" w:color="D9D9E3"/>
                  </w:divBdr>
                  <w:divsChild>
                    <w:div w:id="1457913857">
                      <w:marLeft w:val="0"/>
                      <w:marRight w:val="0"/>
                      <w:marTop w:val="0"/>
                      <w:marBottom w:val="0"/>
                      <w:divBdr>
                        <w:top w:val="single" w:sz="2" w:space="0" w:color="D9D9E3"/>
                        <w:left w:val="single" w:sz="2" w:space="0" w:color="D9D9E3"/>
                        <w:bottom w:val="single" w:sz="2" w:space="0" w:color="D9D9E3"/>
                        <w:right w:val="single" w:sz="2" w:space="0" w:color="D9D9E3"/>
                      </w:divBdr>
                      <w:divsChild>
                        <w:div w:id="630939390">
                          <w:marLeft w:val="0"/>
                          <w:marRight w:val="0"/>
                          <w:marTop w:val="0"/>
                          <w:marBottom w:val="0"/>
                          <w:divBdr>
                            <w:top w:val="single" w:sz="2" w:space="0" w:color="auto"/>
                            <w:left w:val="single" w:sz="2" w:space="0" w:color="auto"/>
                            <w:bottom w:val="single" w:sz="6" w:space="0" w:color="auto"/>
                            <w:right w:val="single" w:sz="2" w:space="0" w:color="auto"/>
                          </w:divBdr>
                          <w:divsChild>
                            <w:div w:id="736784446">
                              <w:marLeft w:val="0"/>
                              <w:marRight w:val="0"/>
                              <w:marTop w:val="100"/>
                              <w:marBottom w:val="100"/>
                              <w:divBdr>
                                <w:top w:val="single" w:sz="2" w:space="0" w:color="D9D9E3"/>
                                <w:left w:val="single" w:sz="2" w:space="0" w:color="D9D9E3"/>
                                <w:bottom w:val="single" w:sz="2" w:space="0" w:color="D9D9E3"/>
                                <w:right w:val="single" w:sz="2" w:space="0" w:color="D9D9E3"/>
                              </w:divBdr>
                              <w:divsChild>
                                <w:div w:id="1759594028">
                                  <w:marLeft w:val="0"/>
                                  <w:marRight w:val="0"/>
                                  <w:marTop w:val="0"/>
                                  <w:marBottom w:val="0"/>
                                  <w:divBdr>
                                    <w:top w:val="single" w:sz="2" w:space="0" w:color="D9D9E3"/>
                                    <w:left w:val="single" w:sz="2" w:space="0" w:color="D9D9E3"/>
                                    <w:bottom w:val="single" w:sz="2" w:space="0" w:color="D9D9E3"/>
                                    <w:right w:val="single" w:sz="2" w:space="0" w:color="D9D9E3"/>
                                  </w:divBdr>
                                  <w:divsChild>
                                    <w:div w:id="1344943230">
                                      <w:marLeft w:val="0"/>
                                      <w:marRight w:val="0"/>
                                      <w:marTop w:val="0"/>
                                      <w:marBottom w:val="0"/>
                                      <w:divBdr>
                                        <w:top w:val="single" w:sz="2" w:space="0" w:color="D9D9E3"/>
                                        <w:left w:val="single" w:sz="2" w:space="0" w:color="D9D9E3"/>
                                        <w:bottom w:val="single" w:sz="2" w:space="0" w:color="D9D9E3"/>
                                        <w:right w:val="single" w:sz="2" w:space="0" w:color="D9D9E3"/>
                                      </w:divBdr>
                                      <w:divsChild>
                                        <w:div w:id="199441014">
                                          <w:marLeft w:val="0"/>
                                          <w:marRight w:val="0"/>
                                          <w:marTop w:val="0"/>
                                          <w:marBottom w:val="0"/>
                                          <w:divBdr>
                                            <w:top w:val="single" w:sz="2" w:space="0" w:color="D9D9E3"/>
                                            <w:left w:val="single" w:sz="2" w:space="0" w:color="D9D9E3"/>
                                            <w:bottom w:val="single" w:sz="2" w:space="0" w:color="D9D9E3"/>
                                            <w:right w:val="single" w:sz="2" w:space="0" w:color="D9D9E3"/>
                                          </w:divBdr>
                                          <w:divsChild>
                                            <w:div w:id="1367633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33718463">
          <w:marLeft w:val="0"/>
          <w:marRight w:val="0"/>
          <w:marTop w:val="0"/>
          <w:marBottom w:val="0"/>
          <w:divBdr>
            <w:top w:val="none" w:sz="0" w:space="0" w:color="auto"/>
            <w:left w:val="none" w:sz="0" w:space="0" w:color="auto"/>
            <w:bottom w:val="none" w:sz="0" w:space="0" w:color="auto"/>
            <w:right w:val="none" w:sz="0" w:space="0" w:color="auto"/>
          </w:divBdr>
        </w:div>
      </w:divsChild>
    </w:div>
    <w:div w:id="488911999">
      <w:bodyDiv w:val="1"/>
      <w:marLeft w:val="0"/>
      <w:marRight w:val="0"/>
      <w:marTop w:val="0"/>
      <w:marBottom w:val="0"/>
      <w:divBdr>
        <w:top w:val="none" w:sz="0" w:space="0" w:color="auto"/>
        <w:left w:val="none" w:sz="0" w:space="0" w:color="auto"/>
        <w:bottom w:val="none" w:sz="0" w:space="0" w:color="auto"/>
        <w:right w:val="none" w:sz="0" w:space="0" w:color="auto"/>
      </w:divBdr>
    </w:div>
    <w:div w:id="530920492">
      <w:bodyDiv w:val="1"/>
      <w:marLeft w:val="0"/>
      <w:marRight w:val="0"/>
      <w:marTop w:val="0"/>
      <w:marBottom w:val="0"/>
      <w:divBdr>
        <w:top w:val="none" w:sz="0" w:space="0" w:color="auto"/>
        <w:left w:val="none" w:sz="0" w:space="0" w:color="auto"/>
        <w:bottom w:val="none" w:sz="0" w:space="0" w:color="auto"/>
        <w:right w:val="none" w:sz="0" w:space="0" w:color="auto"/>
      </w:divBdr>
    </w:div>
    <w:div w:id="620305487">
      <w:bodyDiv w:val="1"/>
      <w:marLeft w:val="0"/>
      <w:marRight w:val="0"/>
      <w:marTop w:val="0"/>
      <w:marBottom w:val="0"/>
      <w:divBdr>
        <w:top w:val="none" w:sz="0" w:space="0" w:color="auto"/>
        <w:left w:val="none" w:sz="0" w:space="0" w:color="auto"/>
        <w:bottom w:val="none" w:sz="0" w:space="0" w:color="auto"/>
        <w:right w:val="none" w:sz="0" w:space="0" w:color="auto"/>
      </w:divBdr>
    </w:div>
    <w:div w:id="787969644">
      <w:bodyDiv w:val="1"/>
      <w:marLeft w:val="0"/>
      <w:marRight w:val="0"/>
      <w:marTop w:val="0"/>
      <w:marBottom w:val="0"/>
      <w:divBdr>
        <w:top w:val="none" w:sz="0" w:space="0" w:color="auto"/>
        <w:left w:val="none" w:sz="0" w:space="0" w:color="auto"/>
        <w:bottom w:val="none" w:sz="0" w:space="0" w:color="auto"/>
        <w:right w:val="none" w:sz="0" w:space="0" w:color="auto"/>
      </w:divBdr>
    </w:div>
    <w:div w:id="942374595">
      <w:bodyDiv w:val="1"/>
      <w:marLeft w:val="0"/>
      <w:marRight w:val="0"/>
      <w:marTop w:val="0"/>
      <w:marBottom w:val="0"/>
      <w:divBdr>
        <w:top w:val="none" w:sz="0" w:space="0" w:color="auto"/>
        <w:left w:val="none" w:sz="0" w:space="0" w:color="auto"/>
        <w:bottom w:val="none" w:sz="0" w:space="0" w:color="auto"/>
        <w:right w:val="none" w:sz="0" w:space="0" w:color="auto"/>
      </w:divBdr>
    </w:div>
    <w:div w:id="1166825957">
      <w:bodyDiv w:val="1"/>
      <w:marLeft w:val="0"/>
      <w:marRight w:val="0"/>
      <w:marTop w:val="0"/>
      <w:marBottom w:val="0"/>
      <w:divBdr>
        <w:top w:val="none" w:sz="0" w:space="0" w:color="auto"/>
        <w:left w:val="none" w:sz="0" w:space="0" w:color="auto"/>
        <w:bottom w:val="none" w:sz="0" w:space="0" w:color="auto"/>
        <w:right w:val="none" w:sz="0" w:space="0" w:color="auto"/>
      </w:divBdr>
    </w:div>
    <w:div w:id="1191841299">
      <w:bodyDiv w:val="1"/>
      <w:marLeft w:val="0"/>
      <w:marRight w:val="0"/>
      <w:marTop w:val="0"/>
      <w:marBottom w:val="0"/>
      <w:divBdr>
        <w:top w:val="none" w:sz="0" w:space="0" w:color="auto"/>
        <w:left w:val="none" w:sz="0" w:space="0" w:color="auto"/>
        <w:bottom w:val="none" w:sz="0" w:space="0" w:color="auto"/>
        <w:right w:val="none" w:sz="0" w:space="0" w:color="auto"/>
      </w:divBdr>
      <w:divsChild>
        <w:div w:id="769355168">
          <w:marLeft w:val="0"/>
          <w:marRight w:val="0"/>
          <w:marTop w:val="0"/>
          <w:marBottom w:val="0"/>
          <w:divBdr>
            <w:top w:val="single" w:sz="2" w:space="0" w:color="D9D9E3"/>
            <w:left w:val="single" w:sz="2" w:space="0" w:color="D9D9E3"/>
            <w:bottom w:val="single" w:sz="2" w:space="0" w:color="D9D9E3"/>
            <w:right w:val="single" w:sz="2" w:space="0" w:color="D9D9E3"/>
          </w:divBdr>
          <w:divsChild>
            <w:div w:id="756945262">
              <w:marLeft w:val="0"/>
              <w:marRight w:val="0"/>
              <w:marTop w:val="0"/>
              <w:marBottom w:val="0"/>
              <w:divBdr>
                <w:top w:val="single" w:sz="2" w:space="0" w:color="D9D9E3"/>
                <w:left w:val="single" w:sz="2" w:space="0" w:color="D9D9E3"/>
                <w:bottom w:val="single" w:sz="2" w:space="0" w:color="D9D9E3"/>
                <w:right w:val="single" w:sz="2" w:space="0" w:color="D9D9E3"/>
              </w:divBdr>
              <w:divsChild>
                <w:div w:id="1353655006">
                  <w:marLeft w:val="0"/>
                  <w:marRight w:val="0"/>
                  <w:marTop w:val="0"/>
                  <w:marBottom w:val="0"/>
                  <w:divBdr>
                    <w:top w:val="single" w:sz="2" w:space="0" w:color="D9D9E3"/>
                    <w:left w:val="single" w:sz="2" w:space="0" w:color="D9D9E3"/>
                    <w:bottom w:val="single" w:sz="2" w:space="0" w:color="D9D9E3"/>
                    <w:right w:val="single" w:sz="2" w:space="0" w:color="D9D9E3"/>
                  </w:divBdr>
                  <w:divsChild>
                    <w:div w:id="2000425697">
                      <w:marLeft w:val="0"/>
                      <w:marRight w:val="0"/>
                      <w:marTop w:val="0"/>
                      <w:marBottom w:val="0"/>
                      <w:divBdr>
                        <w:top w:val="single" w:sz="2" w:space="0" w:color="D9D9E3"/>
                        <w:left w:val="single" w:sz="2" w:space="0" w:color="D9D9E3"/>
                        <w:bottom w:val="single" w:sz="2" w:space="0" w:color="D9D9E3"/>
                        <w:right w:val="single" w:sz="2" w:space="0" w:color="D9D9E3"/>
                      </w:divBdr>
                      <w:divsChild>
                        <w:div w:id="2104303981">
                          <w:marLeft w:val="0"/>
                          <w:marRight w:val="0"/>
                          <w:marTop w:val="0"/>
                          <w:marBottom w:val="0"/>
                          <w:divBdr>
                            <w:top w:val="single" w:sz="2" w:space="0" w:color="auto"/>
                            <w:left w:val="single" w:sz="2" w:space="0" w:color="auto"/>
                            <w:bottom w:val="single" w:sz="6" w:space="0" w:color="auto"/>
                            <w:right w:val="single" w:sz="2" w:space="0" w:color="auto"/>
                          </w:divBdr>
                          <w:divsChild>
                            <w:div w:id="2894779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5559437">
                                  <w:marLeft w:val="0"/>
                                  <w:marRight w:val="0"/>
                                  <w:marTop w:val="0"/>
                                  <w:marBottom w:val="0"/>
                                  <w:divBdr>
                                    <w:top w:val="single" w:sz="2" w:space="0" w:color="D9D9E3"/>
                                    <w:left w:val="single" w:sz="2" w:space="0" w:color="D9D9E3"/>
                                    <w:bottom w:val="single" w:sz="2" w:space="0" w:color="D9D9E3"/>
                                    <w:right w:val="single" w:sz="2" w:space="0" w:color="D9D9E3"/>
                                  </w:divBdr>
                                  <w:divsChild>
                                    <w:div w:id="2137336381">
                                      <w:marLeft w:val="0"/>
                                      <w:marRight w:val="0"/>
                                      <w:marTop w:val="0"/>
                                      <w:marBottom w:val="0"/>
                                      <w:divBdr>
                                        <w:top w:val="single" w:sz="2" w:space="0" w:color="D9D9E3"/>
                                        <w:left w:val="single" w:sz="2" w:space="0" w:color="D9D9E3"/>
                                        <w:bottom w:val="single" w:sz="2" w:space="0" w:color="D9D9E3"/>
                                        <w:right w:val="single" w:sz="2" w:space="0" w:color="D9D9E3"/>
                                      </w:divBdr>
                                      <w:divsChild>
                                        <w:div w:id="268047158">
                                          <w:marLeft w:val="0"/>
                                          <w:marRight w:val="0"/>
                                          <w:marTop w:val="0"/>
                                          <w:marBottom w:val="0"/>
                                          <w:divBdr>
                                            <w:top w:val="single" w:sz="2" w:space="0" w:color="D9D9E3"/>
                                            <w:left w:val="single" w:sz="2" w:space="0" w:color="D9D9E3"/>
                                            <w:bottom w:val="single" w:sz="2" w:space="0" w:color="D9D9E3"/>
                                            <w:right w:val="single" w:sz="2" w:space="0" w:color="D9D9E3"/>
                                          </w:divBdr>
                                          <w:divsChild>
                                            <w:div w:id="1399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3277030">
          <w:marLeft w:val="0"/>
          <w:marRight w:val="0"/>
          <w:marTop w:val="0"/>
          <w:marBottom w:val="0"/>
          <w:divBdr>
            <w:top w:val="none" w:sz="0" w:space="0" w:color="auto"/>
            <w:left w:val="none" w:sz="0" w:space="0" w:color="auto"/>
            <w:bottom w:val="none" w:sz="0" w:space="0" w:color="auto"/>
            <w:right w:val="none" w:sz="0" w:space="0" w:color="auto"/>
          </w:divBdr>
        </w:div>
      </w:divsChild>
    </w:div>
    <w:div w:id="1384713939">
      <w:bodyDiv w:val="1"/>
      <w:marLeft w:val="0"/>
      <w:marRight w:val="0"/>
      <w:marTop w:val="0"/>
      <w:marBottom w:val="0"/>
      <w:divBdr>
        <w:top w:val="none" w:sz="0" w:space="0" w:color="auto"/>
        <w:left w:val="none" w:sz="0" w:space="0" w:color="auto"/>
        <w:bottom w:val="none" w:sz="0" w:space="0" w:color="auto"/>
        <w:right w:val="none" w:sz="0" w:space="0" w:color="auto"/>
      </w:divBdr>
    </w:div>
    <w:div w:id="1440418829">
      <w:bodyDiv w:val="1"/>
      <w:marLeft w:val="0"/>
      <w:marRight w:val="0"/>
      <w:marTop w:val="0"/>
      <w:marBottom w:val="0"/>
      <w:divBdr>
        <w:top w:val="none" w:sz="0" w:space="0" w:color="auto"/>
        <w:left w:val="none" w:sz="0" w:space="0" w:color="auto"/>
        <w:bottom w:val="none" w:sz="0" w:space="0" w:color="auto"/>
        <w:right w:val="none" w:sz="0" w:space="0" w:color="auto"/>
      </w:divBdr>
      <w:divsChild>
        <w:div w:id="446704557">
          <w:marLeft w:val="0"/>
          <w:marRight w:val="0"/>
          <w:marTop w:val="0"/>
          <w:marBottom w:val="0"/>
          <w:divBdr>
            <w:top w:val="none" w:sz="0" w:space="0" w:color="auto"/>
            <w:left w:val="none" w:sz="0" w:space="0" w:color="auto"/>
            <w:bottom w:val="none" w:sz="0" w:space="0" w:color="auto"/>
            <w:right w:val="none" w:sz="0" w:space="0" w:color="auto"/>
          </w:divBdr>
        </w:div>
        <w:div w:id="791243901">
          <w:marLeft w:val="0"/>
          <w:marRight w:val="0"/>
          <w:marTop w:val="0"/>
          <w:marBottom w:val="0"/>
          <w:divBdr>
            <w:top w:val="none" w:sz="0" w:space="0" w:color="auto"/>
            <w:left w:val="none" w:sz="0" w:space="0" w:color="auto"/>
            <w:bottom w:val="none" w:sz="0" w:space="0" w:color="auto"/>
            <w:right w:val="none" w:sz="0" w:space="0" w:color="auto"/>
          </w:divBdr>
        </w:div>
        <w:div w:id="460001707">
          <w:marLeft w:val="0"/>
          <w:marRight w:val="0"/>
          <w:marTop w:val="0"/>
          <w:marBottom w:val="0"/>
          <w:divBdr>
            <w:top w:val="none" w:sz="0" w:space="0" w:color="auto"/>
            <w:left w:val="none" w:sz="0" w:space="0" w:color="auto"/>
            <w:bottom w:val="none" w:sz="0" w:space="0" w:color="auto"/>
            <w:right w:val="none" w:sz="0" w:space="0" w:color="auto"/>
          </w:divBdr>
        </w:div>
      </w:divsChild>
    </w:div>
    <w:div w:id="1596090587">
      <w:bodyDiv w:val="1"/>
      <w:marLeft w:val="0"/>
      <w:marRight w:val="0"/>
      <w:marTop w:val="0"/>
      <w:marBottom w:val="0"/>
      <w:divBdr>
        <w:top w:val="none" w:sz="0" w:space="0" w:color="auto"/>
        <w:left w:val="none" w:sz="0" w:space="0" w:color="auto"/>
        <w:bottom w:val="none" w:sz="0" w:space="0" w:color="auto"/>
        <w:right w:val="none" w:sz="0" w:space="0" w:color="auto"/>
      </w:divBdr>
      <w:divsChild>
        <w:div w:id="483475710">
          <w:marLeft w:val="480"/>
          <w:marRight w:val="0"/>
          <w:marTop w:val="0"/>
          <w:marBottom w:val="0"/>
          <w:divBdr>
            <w:top w:val="none" w:sz="0" w:space="0" w:color="auto"/>
            <w:left w:val="none" w:sz="0" w:space="0" w:color="auto"/>
            <w:bottom w:val="none" w:sz="0" w:space="0" w:color="auto"/>
            <w:right w:val="none" w:sz="0" w:space="0" w:color="auto"/>
          </w:divBdr>
          <w:divsChild>
            <w:div w:id="700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1343">
      <w:bodyDiv w:val="1"/>
      <w:marLeft w:val="0"/>
      <w:marRight w:val="0"/>
      <w:marTop w:val="0"/>
      <w:marBottom w:val="0"/>
      <w:divBdr>
        <w:top w:val="none" w:sz="0" w:space="0" w:color="auto"/>
        <w:left w:val="none" w:sz="0" w:space="0" w:color="auto"/>
        <w:bottom w:val="none" w:sz="0" w:space="0" w:color="auto"/>
        <w:right w:val="none" w:sz="0" w:space="0" w:color="auto"/>
      </w:divBdr>
      <w:divsChild>
        <w:div w:id="343091380">
          <w:marLeft w:val="0"/>
          <w:marRight w:val="0"/>
          <w:marTop w:val="0"/>
          <w:marBottom w:val="0"/>
          <w:divBdr>
            <w:top w:val="none" w:sz="0" w:space="0" w:color="auto"/>
            <w:left w:val="none" w:sz="0" w:space="0" w:color="auto"/>
            <w:bottom w:val="none" w:sz="0" w:space="0" w:color="auto"/>
            <w:right w:val="none" w:sz="0" w:space="0" w:color="auto"/>
          </w:divBdr>
        </w:div>
        <w:div w:id="677393550">
          <w:marLeft w:val="0"/>
          <w:marRight w:val="0"/>
          <w:marTop w:val="0"/>
          <w:marBottom w:val="0"/>
          <w:divBdr>
            <w:top w:val="none" w:sz="0" w:space="0" w:color="auto"/>
            <w:left w:val="none" w:sz="0" w:space="0" w:color="auto"/>
            <w:bottom w:val="none" w:sz="0" w:space="0" w:color="auto"/>
            <w:right w:val="none" w:sz="0" w:space="0" w:color="auto"/>
          </w:divBdr>
        </w:div>
        <w:div w:id="927228544">
          <w:marLeft w:val="0"/>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31219/osf.io/p2hkz" TargetMode="External"/><Relationship Id="rId3" Type="http://schemas.openxmlformats.org/officeDocument/2006/relationships/styles" Target="styles.xml"/><Relationship Id="rId7" Type="http://schemas.openxmlformats.org/officeDocument/2006/relationships/hyperlink" Target="https://pampa.mapbiomas.org/es" TargetMode="External"/><Relationship Id="rId12" Type="http://schemas.openxmlformats.org/officeDocument/2006/relationships/image" Target="media/image6.png"/><Relationship Id="rId17" Type="http://schemas.openxmlformats.org/officeDocument/2006/relationships/hyperlink" Target="https://www.gub.uy/ministerio-ambiente/comunicacion/publicaciones/reporte-final-huella-ganaderia-uruguay" TargetMode="External"/><Relationship Id="rId2" Type="http://schemas.openxmlformats.org/officeDocument/2006/relationships/numbering" Target="numbering.xml"/><Relationship Id="rId16" Type="http://schemas.openxmlformats.org/officeDocument/2006/relationships/hyperlink" Target="https://doi.org/10.5281/zenodo.355357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30A3B-ADE6-4F82-9619-132A9362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28</Pages>
  <Words>7411</Words>
  <Characters>40765</Characters>
  <Application>Microsoft Office Word</Application>
  <DocSecurity>0</DocSecurity>
  <Lines>339</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gallego</dc:creator>
  <cp:keywords/>
  <dc:description/>
  <cp:lastModifiedBy>federico gallego</cp:lastModifiedBy>
  <cp:revision>48</cp:revision>
  <cp:lastPrinted>2023-04-03T19:27:00Z</cp:lastPrinted>
  <dcterms:created xsi:type="dcterms:W3CDTF">2023-04-04T14:09:00Z</dcterms:created>
  <dcterms:modified xsi:type="dcterms:W3CDTF">2023-04-06T01:57:00Z</dcterms:modified>
</cp:coreProperties>
</file>