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B5" w:rsidRDefault="00BB6FB5" w:rsidP="00BB6FB5">
      <w:pPr>
        <w:pStyle w:val="CorpoA"/>
        <w:rPr>
          <w:color w:val="FF2600"/>
          <w:u w:color="FF2600"/>
        </w:rPr>
      </w:pPr>
      <w:r>
        <w:rPr>
          <w:rStyle w:val="NenhumB"/>
        </w:rPr>
        <w:t>Título: Velocidad de marcha y medidas posturales estáticas en mujeres embarazadas: result</w:t>
      </w:r>
      <w:r>
        <w:rPr>
          <w:rStyle w:val="NenhumB"/>
        </w:rPr>
        <w:t>a</w:t>
      </w:r>
      <w:r>
        <w:rPr>
          <w:rStyle w:val="NenhumB"/>
        </w:rPr>
        <w:t>dos preliminares.</w:t>
      </w:r>
    </w:p>
    <w:p w:rsidR="00BB6FB5" w:rsidRPr="0036258D" w:rsidRDefault="00BB6FB5" w:rsidP="00BB6FB5">
      <w:pPr>
        <w:pStyle w:val="CorpoA"/>
        <w:rPr>
          <w:rStyle w:val="NenhumB"/>
          <w:color w:val="000000" w:themeColor="text1"/>
        </w:rPr>
      </w:pPr>
      <w:r>
        <w:rPr>
          <w:lang w:val="it-IT"/>
        </w:rPr>
        <w:t>Autores: Angelina Racedo</w:t>
      </w:r>
      <w:r>
        <w:rPr>
          <w:vertAlign w:val="superscript"/>
          <w:lang w:val="it-IT"/>
        </w:rPr>
        <w:t>1</w:t>
      </w:r>
      <w:r>
        <w:rPr>
          <w:lang w:val="it-IT"/>
        </w:rPr>
        <w:t xml:space="preserve">, </w:t>
      </w:r>
      <w:r w:rsidRPr="0036258D">
        <w:rPr>
          <w:color w:val="000000" w:themeColor="text1"/>
          <w:lang w:val="it-IT"/>
        </w:rPr>
        <w:t>Valentina Silva-Pereyra</w:t>
      </w:r>
      <w:r w:rsidRPr="0036258D">
        <w:rPr>
          <w:color w:val="000000" w:themeColor="text1"/>
          <w:vertAlign w:val="superscript"/>
          <w:lang w:val="it-IT"/>
        </w:rPr>
        <w:t>1</w:t>
      </w:r>
      <w:r w:rsidRPr="0036258D">
        <w:rPr>
          <w:color w:val="000000" w:themeColor="text1"/>
          <w:lang w:val="it-IT"/>
        </w:rPr>
        <w:t xml:space="preserve">, </w:t>
      </w:r>
      <w:r w:rsidRPr="0036258D">
        <w:rPr>
          <w:color w:val="000000" w:themeColor="text1"/>
          <w:lang w:val="pt-PT"/>
        </w:rPr>
        <w:t>Artur Bonezi</w:t>
      </w:r>
      <w:r w:rsidRPr="0036258D">
        <w:rPr>
          <w:color w:val="000000" w:themeColor="text1"/>
          <w:vertAlign w:val="superscript"/>
          <w:lang w:val="pt-PT"/>
        </w:rPr>
        <w:t>2</w:t>
      </w:r>
      <w:r w:rsidRPr="0036258D">
        <w:rPr>
          <w:color w:val="000000" w:themeColor="text1"/>
          <w:lang w:val="pt-PT"/>
        </w:rPr>
        <w:t xml:space="preserve">, </w:t>
      </w:r>
      <w:r w:rsidRPr="0036258D">
        <w:rPr>
          <w:color w:val="000000" w:themeColor="text1"/>
          <w:lang w:val="it-IT"/>
        </w:rPr>
        <w:t>Carlo M. Biancardi</w:t>
      </w:r>
      <w:r w:rsidRPr="0036258D">
        <w:rPr>
          <w:color w:val="000000" w:themeColor="text1"/>
          <w:vertAlign w:val="superscript"/>
          <w:lang w:val="it-IT"/>
        </w:rPr>
        <w:t>2</w:t>
      </w:r>
      <w:r w:rsidRPr="0036258D">
        <w:rPr>
          <w:color w:val="000000" w:themeColor="text1"/>
          <w:lang w:val="it-IT"/>
        </w:rPr>
        <w:t>, Renata Luisa Bona</w:t>
      </w:r>
      <w:r w:rsidRPr="0036258D">
        <w:rPr>
          <w:color w:val="000000" w:themeColor="text1"/>
          <w:vertAlign w:val="superscript"/>
          <w:lang w:val="it-IT"/>
        </w:rPr>
        <w:t>2</w:t>
      </w:r>
      <w:r w:rsidRPr="0036258D">
        <w:rPr>
          <w:color w:val="000000" w:themeColor="text1"/>
          <w:lang w:val="pt-PT"/>
        </w:rPr>
        <w:t>.</w:t>
      </w:r>
    </w:p>
    <w:p w:rsidR="00BB6FB5" w:rsidRDefault="00BB6FB5" w:rsidP="00BB6FB5">
      <w:pPr>
        <w:pStyle w:val="CorpoA"/>
      </w:pPr>
      <w:r>
        <w:rPr>
          <w:rStyle w:val="NenhumB"/>
        </w:rPr>
        <w:t xml:space="preserve">Instituciones de origen de los autores: </w:t>
      </w:r>
    </w:p>
    <w:p w:rsidR="00BB6FB5" w:rsidRDefault="00BB6FB5" w:rsidP="00BB6FB5">
      <w:pPr>
        <w:pStyle w:val="Prrafodelista"/>
        <w:spacing w:after="0"/>
      </w:pPr>
      <w:r>
        <w:rPr>
          <w:rStyle w:val="NenhumB"/>
        </w:rPr>
        <w:t xml:space="preserve">1. Instituto Superior de Educación Física. Centro Universitario Regional (CENUR) </w:t>
      </w:r>
      <w:proofErr w:type="spellStart"/>
      <w:r>
        <w:rPr>
          <w:rStyle w:val="NenhumB"/>
        </w:rPr>
        <w:t>LitoralNorte</w:t>
      </w:r>
      <w:proofErr w:type="spellEnd"/>
      <w:r>
        <w:rPr>
          <w:rStyle w:val="NenhumB"/>
        </w:rPr>
        <w:t xml:space="preserve"> -Paysandú. Universidad de la República, Uruguay.</w:t>
      </w:r>
    </w:p>
    <w:p w:rsidR="00BB6FB5" w:rsidRDefault="00BB6FB5" w:rsidP="00BB6FB5">
      <w:pPr>
        <w:pStyle w:val="Prrafodelista"/>
        <w:spacing w:after="0"/>
      </w:pPr>
      <w:r>
        <w:rPr>
          <w:rStyle w:val="NenhumB"/>
        </w:rPr>
        <w:t xml:space="preserve">2. Laboratorio </w:t>
      </w:r>
      <w:proofErr w:type="spellStart"/>
      <w:r>
        <w:rPr>
          <w:rStyle w:val="NenhumB"/>
        </w:rPr>
        <w:t>deInvestigación</w:t>
      </w:r>
      <w:proofErr w:type="spellEnd"/>
      <w:r>
        <w:rPr>
          <w:rStyle w:val="NenhumB"/>
        </w:rPr>
        <w:t xml:space="preserve"> en Biomecánica y Análisis del Movimiento. CENUR </w:t>
      </w:r>
      <w:proofErr w:type="spellStart"/>
      <w:r>
        <w:rPr>
          <w:rStyle w:val="NenhumB"/>
        </w:rPr>
        <w:t>LitoralNorte</w:t>
      </w:r>
      <w:proofErr w:type="spellEnd"/>
      <w:r>
        <w:rPr>
          <w:rStyle w:val="NenhumB"/>
        </w:rPr>
        <w:t xml:space="preserve"> - Paysandú. Universidad de la República, Uruguay.</w:t>
      </w:r>
    </w:p>
    <w:p w:rsidR="00BB6FB5" w:rsidRDefault="00BB6FB5" w:rsidP="00BB6FB5">
      <w:pPr>
        <w:pStyle w:val="Prrafodelista"/>
        <w:rPr>
          <w:rStyle w:val="NenhumB"/>
        </w:rPr>
      </w:pPr>
    </w:p>
    <w:p w:rsidR="00BB6FB5" w:rsidRDefault="00BB6FB5" w:rsidP="00BB6FB5">
      <w:pPr>
        <w:pStyle w:val="CorpoA"/>
        <w:outlineLvl w:val="0"/>
      </w:pPr>
      <w:r>
        <w:rPr>
          <w:rStyle w:val="NenhumB"/>
        </w:rPr>
        <w:t xml:space="preserve">E- mail de contacto: </w:t>
      </w:r>
      <w:hyperlink r:id="rId4" w:history="1">
        <w:r>
          <w:rPr>
            <w:rStyle w:val="Hyperlink0"/>
          </w:rPr>
          <w:t>angiracedo08@gmail.com</w:t>
        </w:r>
      </w:hyperlink>
    </w:p>
    <w:p w:rsidR="00BB6FB5" w:rsidRDefault="00BB6FB5" w:rsidP="00BB6FB5">
      <w:pPr>
        <w:pStyle w:val="Default"/>
        <w:spacing w:line="360" w:lineRule="auto"/>
        <w:jc w:val="both"/>
        <w:rPr>
          <w:rFonts w:ascii="Times New Roman" w:hAnsi="Times New Roman" w:cs="Times New Roman"/>
          <w:bCs/>
          <w:lang w:val="es-ES_tradnl"/>
        </w:rPr>
      </w:pPr>
      <w:r>
        <w:rPr>
          <w:rFonts w:ascii="Times New Roman" w:hAnsi="Times New Roman" w:cs="Times New Roman"/>
          <w:bCs/>
          <w:lang w:val="es-ES_tradnl"/>
        </w:rPr>
        <w:t>Resumen</w:t>
      </w:r>
    </w:p>
    <w:p w:rsidR="00BB6FB5" w:rsidRPr="00BB6FB5" w:rsidRDefault="00BB6FB5" w:rsidP="00BB6FB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B6FB5">
        <w:rPr>
          <w:rFonts w:ascii="Times New Roman" w:hAnsi="Times New Roman" w:cs="Times New Roman"/>
          <w:bCs/>
        </w:rPr>
        <w:t>El embarazo produce aumento de masa corporal, cambios en la posición del centro de masa y</w:t>
      </w:r>
      <w:r>
        <w:rPr>
          <w:rFonts w:ascii="Times New Roman" w:hAnsi="Times New Roman" w:cs="Times New Roman"/>
          <w:bCs/>
        </w:rPr>
        <w:t xml:space="preserve"> </w:t>
      </w:r>
      <w:r w:rsidRPr="00BB6FB5">
        <w:rPr>
          <w:rFonts w:ascii="Times New Roman" w:hAnsi="Times New Roman" w:cs="Times New Roman"/>
          <w:bCs/>
        </w:rPr>
        <w:t>disminución de la actividad física</w:t>
      </w:r>
      <w:r>
        <w:rPr>
          <w:rFonts w:ascii="Times New Roman" w:hAnsi="Times New Roman" w:cs="Times New Roman"/>
          <w:bCs/>
        </w:rPr>
        <w:t xml:space="preserve">, </w:t>
      </w:r>
      <w:r w:rsidRPr="00BB6FB5">
        <w:rPr>
          <w:rFonts w:ascii="Times New Roman" w:hAnsi="Times New Roman" w:cs="Times New Roman"/>
          <w:bCs/>
        </w:rPr>
        <w:t xml:space="preserve">que pueden afectar el comportamiento </w:t>
      </w:r>
      <w:proofErr w:type="spellStart"/>
      <w:r w:rsidRPr="00BB6FB5">
        <w:rPr>
          <w:rFonts w:ascii="Times New Roman" w:hAnsi="Times New Roman" w:cs="Times New Roman"/>
          <w:bCs/>
        </w:rPr>
        <w:t>biomecánic</w:t>
      </w:r>
      <w:r>
        <w:rPr>
          <w:rFonts w:ascii="Times New Roman" w:hAnsi="Times New Roman" w:cs="Times New Roman"/>
          <w:bCs/>
        </w:rPr>
        <w:t>o</w:t>
      </w:r>
      <w:proofErr w:type="spellEnd"/>
      <w:r>
        <w:rPr>
          <w:rFonts w:ascii="Times New Roman" w:hAnsi="Times New Roman" w:cs="Times New Roman"/>
          <w:bCs/>
        </w:rPr>
        <w:t xml:space="preserve"> alterando la calidad de vida de quien se encuentra en esta condición.</w:t>
      </w:r>
    </w:p>
    <w:p w:rsidR="00BB6FB5" w:rsidRDefault="00BB6FB5" w:rsidP="00BB6FB5">
      <w:pPr>
        <w:pStyle w:val="CorpoA"/>
      </w:pPr>
      <w:r>
        <w:rPr>
          <w:rStyle w:val="NenhumA"/>
        </w:rPr>
        <w:t>El objetivo en este trabajo fue evaluar y comparar; velocidad autoseleccionada de marcha (VAS) y óptima (</w:t>
      </w:r>
      <w:proofErr w:type="spellStart"/>
      <w:r>
        <w:rPr>
          <w:rStyle w:val="NenhumA"/>
        </w:rPr>
        <w:t>Vopt</w:t>
      </w:r>
      <w:proofErr w:type="spellEnd"/>
      <w:r>
        <w:rPr>
          <w:rStyle w:val="NenhumA"/>
        </w:rPr>
        <w:t>), ángulos de la columna y  batería de rendimiento corto físico (SPPB) en mujeres embarazadas durante la gestación. Participaron: 4 en primer trimestre (</w:t>
      </w:r>
      <w:proofErr w:type="spellStart"/>
      <w:r>
        <w:rPr>
          <w:rStyle w:val="NenhumA"/>
        </w:rPr>
        <w:t>Tr</w:t>
      </w:r>
      <w:proofErr w:type="spellEnd"/>
      <w:r>
        <w:rPr>
          <w:rStyle w:val="NenhumA"/>
        </w:rPr>
        <w:t>), 27,5±4,2 (años), 61,4±9,8 (kg), 164±4 (cm), 22,6±3,02 (kg/m</w:t>
      </w:r>
      <w:r>
        <w:rPr>
          <w:rStyle w:val="Nenhum"/>
          <w:vertAlign w:val="superscript"/>
        </w:rPr>
        <w:t>2</w:t>
      </w:r>
      <w:r>
        <w:rPr>
          <w:rStyle w:val="NenhumA"/>
        </w:rPr>
        <w:t>); 5 en el 2º, 25,4</w:t>
      </w:r>
      <w:r>
        <w:rPr>
          <w:rStyle w:val="Nenhum"/>
          <w:rFonts w:ascii="Arial Unicode MS" w:hAnsi="Arial Unicode MS"/>
          <w:rtl/>
          <w:lang w:val="ar-SA"/>
        </w:rPr>
        <w:t>±</w:t>
      </w:r>
      <w:r>
        <w:rPr>
          <w:rStyle w:val="NenhumA"/>
        </w:rPr>
        <w:t>4,8 (años), 69,1±11,2 (kg), 164±4 (cm), 23,3±3,7 (kg/m</w:t>
      </w:r>
      <w:r>
        <w:rPr>
          <w:rStyle w:val="Nenhum"/>
          <w:vertAlign w:val="superscript"/>
        </w:rPr>
        <w:t>2</w:t>
      </w:r>
      <w:r>
        <w:rPr>
          <w:rStyle w:val="NenhumA"/>
        </w:rPr>
        <w:t>); y 3º30,4</w:t>
      </w:r>
      <w:r>
        <w:rPr>
          <w:rStyle w:val="Nenhum"/>
          <w:rFonts w:ascii="Arial Unicode MS" w:hAnsi="Arial Unicode MS"/>
          <w:rtl/>
          <w:lang w:val="ar-SA"/>
        </w:rPr>
        <w:t>±</w:t>
      </w:r>
      <w:r>
        <w:rPr>
          <w:rStyle w:val="NenhumA"/>
        </w:rPr>
        <w:t>5,8  (años), 69,6±10 (kg), 164,4±4,5 (cm), 24,9±3,1 (kg/m</w:t>
      </w:r>
      <w:r>
        <w:rPr>
          <w:rStyle w:val="Nenhum"/>
          <w:vertAlign w:val="superscript"/>
        </w:rPr>
        <w:t>2</w:t>
      </w:r>
      <w:r>
        <w:rPr>
          <w:rStyle w:val="NenhumA"/>
        </w:rPr>
        <w:t>); Masa antes del embarazo 59,45±0,7 (kg). Métodos: medida de la VAS (piso y cinta caminadora)</w:t>
      </w:r>
      <w:r>
        <w:rPr>
          <w:rStyle w:val="Nenhum"/>
          <w:vertAlign w:val="superscript"/>
        </w:rPr>
        <w:t>1</w:t>
      </w:r>
      <w:r>
        <w:rPr>
          <w:rStyle w:val="NenhumA"/>
        </w:rPr>
        <w:t>, la Vopt</w:t>
      </w:r>
      <w:r>
        <w:rPr>
          <w:rStyle w:val="Nenhum"/>
          <w:vertAlign w:val="superscript"/>
        </w:rPr>
        <w:t>2</w:t>
      </w:r>
      <w:r>
        <w:rPr>
          <w:rStyle w:val="NenhumA"/>
        </w:rPr>
        <w:t>, medida de los ángulos de la columna vertebral (</w:t>
      </w:r>
      <w:proofErr w:type="spellStart"/>
      <w:r>
        <w:rPr>
          <w:rStyle w:val="NenhumA"/>
        </w:rPr>
        <w:t>flexicurve</w:t>
      </w:r>
      <w:proofErr w:type="spellEnd"/>
      <w:r>
        <w:rPr>
          <w:rStyle w:val="NenhumA"/>
        </w:rPr>
        <w:t>)</w:t>
      </w:r>
      <w:r>
        <w:rPr>
          <w:rStyle w:val="Nenhum"/>
          <w:vertAlign w:val="superscript"/>
        </w:rPr>
        <w:t>3-4</w:t>
      </w:r>
      <w:r>
        <w:rPr>
          <w:rStyle w:val="NenhumA"/>
        </w:rPr>
        <w:t>, evaluación SPPB (mide la función de los miembros inferiores)</w:t>
      </w:r>
      <w:r>
        <w:rPr>
          <w:rStyle w:val="Nenhum"/>
          <w:vertAlign w:val="superscript"/>
        </w:rPr>
        <w:t>5</w:t>
      </w:r>
      <w:r>
        <w:rPr>
          <w:rStyle w:val="NenhumA"/>
        </w:rPr>
        <w:t xml:space="preserve">. Para comparar fue utilizado ANOVA de un camino (velocidades entre los trimestres e </w:t>
      </w:r>
      <w:proofErr w:type="spellStart"/>
      <w:r>
        <w:rPr>
          <w:rStyle w:val="NenhumA"/>
        </w:rPr>
        <w:t>intra</w:t>
      </w:r>
      <w:proofErr w:type="spellEnd"/>
      <w:r>
        <w:rPr>
          <w:rStyle w:val="NenhumA"/>
        </w:rPr>
        <w:t xml:space="preserve"> trimestre,  entre  los trimestres medidas angulares de la columna, SPPB), coeficiente de correlación de </w:t>
      </w:r>
      <w:proofErr w:type="spellStart"/>
      <w:r>
        <w:rPr>
          <w:rStyle w:val="NenhumA"/>
        </w:rPr>
        <w:t>Pearson</w:t>
      </w:r>
      <w:proofErr w:type="spellEnd"/>
      <w:r>
        <w:rPr>
          <w:rStyle w:val="NenhumA"/>
        </w:rPr>
        <w:t xml:space="preserve"> (ángulos de la columna y SPPB). Resultados se presentan en </w:t>
      </w:r>
      <w:proofErr w:type="spellStart"/>
      <w:r>
        <w:rPr>
          <w:rStyle w:val="NenhumA"/>
        </w:rPr>
        <w:t>media±desviación</w:t>
      </w:r>
      <w:proofErr w:type="spellEnd"/>
      <w:r>
        <w:rPr>
          <w:rStyle w:val="NenhumA"/>
        </w:rPr>
        <w:t xml:space="preserve"> estándar: Se encontraron diferencias significativas entre </w:t>
      </w:r>
      <w:proofErr w:type="spellStart"/>
      <w:r w:rsidRPr="0036258D">
        <w:rPr>
          <w:rStyle w:val="NenhumA"/>
          <w:rFonts w:cs="Times New Roman"/>
        </w:rPr>
        <w:t>VASpiso</w:t>
      </w:r>
      <w:proofErr w:type="spellEnd"/>
      <w:r w:rsidRPr="0036258D">
        <w:rPr>
          <w:rStyle w:val="NenhumA"/>
          <w:rFonts w:cs="Times New Roman"/>
        </w:rPr>
        <w:t xml:space="preserve"> y </w:t>
      </w:r>
      <w:proofErr w:type="spellStart"/>
      <w:r w:rsidRPr="0036258D">
        <w:rPr>
          <w:rStyle w:val="NenhumA"/>
          <w:rFonts w:cs="Times New Roman"/>
        </w:rPr>
        <w:t>Vopt</w:t>
      </w:r>
      <w:proofErr w:type="spellEnd"/>
      <w:r w:rsidRPr="0036258D">
        <w:rPr>
          <w:rStyle w:val="NenhumA"/>
          <w:rFonts w:cs="Times New Roman"/>
        </w:rPr>
        <w:t xml:space="preserve"> (</w:t>
      </w:r>
      <w:r w:rsidRPr="0036258D">
        <w:rPr>
          <w:rStyle w:val="NenhumA"/>
          <w:rFonts w:cs="Times New Roman"/>
          <w:color w:val="000000" w:themeColor="text1"/>
        </w:rPr>
        <w:t>p</w:t>
      </w:r>
      <w:r w:rsidRPr="0036258D">
        <w:rPr>
          <w:rFonts w:cs="Times New Roman"/>
          <w:color w:val="000000" w:themeColor="text1"/>
          <w:shd w:val="clear" w:color="auto" w:fill="FFFFFF"/>
        </w:rPr>
        <w:t xml:space="preserve"> &lt;0,05</w:t>
      </w:r>
      <w:r w:rsidRPr="0036258D">
        <w:rPr>
          <w:rStyle w:val="NenhumA"/>
          <w:rFonts w:cs="Times New Roman"/>
        </w:rPr>
        <w:t>)</w:t>
      </w:r>
      <w:r>
        <w:rPr>
          <w:rStyle w:val="NenhumA"/>
          <w:rFonts w:cs="Times New Roman"/>
        </w:rPr>
        <w:t xml:space="preserve">, </w:t>
      </w:r>
      <w:proofErr w:type="spellStart"/>
      <w:r>
        <w:rPr>
          <w:rStyle w:val="NenhumA"/>
          <w:rFonts w:cs="Times New Roman"/>
        </w:rPr>
        <w:t>VAS</w:t>
      </w:r>
      <w:r w:rsidRPr="0036258D">
        <w:rPr>
          <w:rStyle w:val="NenhumA"/>
          <w:rFonts w:cs="Times New Roman"/>
        </w:rPr>
        <w:t>ci</w:t>
      </w:r>
      <w:r w:rsidRPr="0036258D">
        <w:rPr>
          <w:rStyle w:val="NenhumA"/>
          <w:rFonts w:cs="Times New Roman"/>
        </w:rPr>
        <w:t>n</w:t>
      </w:r>
      <w:r w:rsidRPr="0036258D">
        <w:rPr>
          <w:rStyle w:val="NenhumA"/>
          <w:rFonts w:cs="Times New Roman"/>
        </w:rPr>
        <w:t>ta</w:t>
      </w:r>
      <w:proofErr w:type="spellEnd"/>
      <w:r w:rsidRPr="0036258D">
        <w:rPr>
          <w:rStyle w:val="NenhumA"/>
          <w:rFonts w:cs="Times New Roman"/>
        </w:rPr>
        <w:t xml:space="preserve"> y </w:t>
      </w:r>
      <w:proofErr w:type="spellStart"/>
      <w:r w:rsidRPr="0036258D">
        <w:rPr>
          <w:rStyle w:val="NenhumA"/>
          <w:rFonts w:cs="Times New Roman"/>
        </w:rPr>
        <w:t>Vopt</w:t>
      </w:r>
      <w:proofErr w:type="spellEnd"/>
      <w:r w:rsidRPr="0036258D">
        <w:rPr>
          <w:rStyle w:val="NenhumA"/>
          <w:rFonts w:cs="Times New Roman"/>
        </w:rPr>
        <w:t xml:space="preserve"> (p</w:t>
      </w:r>
      <w:r w:rsidRPr="0036258D">
        <w:rPr>
          <w:rFonts w:cs="Times New Roman"/>
          <w:color w:val="202124"/>
          <w:shd w:val="clear" w:color="auto" w:fill="FFFFFF"/>
        </w:rPr>
        <w:t xml:space="preserve"> &lt;0,05</w:t>
      </w:r>
      <w:r w:rsidRPr="0036258D">
        <w:rPr>
          <w:rStyle w:val="NenhumA"/>
          <w:rFonts w:cs="Times New Roman"/>
        </w:rPr>
        <w:t>)</w:t>
      </w:r>
      <w:r>
        <w:rPr>
          <w:rStyle w:val="NenhumA"/>
          <w:rFonts w:cs="Times New Roman"/>
        </w:rPr>
        <w:t xml:space="preserve"> </w:t>
      </w:r>
      <w:r>
        <w:rPr>
          <w:rStyle w:val="NenhumA"/>
        </w:rPr>
        <w:t xml:space="preserve">en cada trimestre, siendo siempre </w:t>
      </w:r>
      <w:proofErr w:type="spellStart"/>
      <w:r>
        <w:rPr>
          <w:rStyle w:val="NenhumA"/>
        </w:rPr>
        <w:t>Vopt</w:t>
      </w:r>
      <w:proofErr w:type="spellEnd"/>
      <w:r>
        <w:rPr>
          <w:rStyle w:val="NenhumA"/>
        </w:rPr>
        <w:t xml:space="preserve"> mayor. Los resultados de SPPB indicaron para toda la muestra una función física normal de miembros inferiores. Se encontró relación entre la curvatura cervical y el puntaje de SPPB para el 1° y 2°</w:t>
      </w:r>
      <w:r w:rsidRPr="00C2468B">
        <w:rPr>
          <w:rStyle w:val="NenhumA"/>
        </w:rPr>
        <w:t>Tr (r=0,79 p=0,098; 0,77 p=0,001)</w:t>
      </w:r>
      <w:r>
        <w:rPr>
          <w:rStyle w:val="NenhumA"/>
        </w:rPr>
        <w:t xml:space="preserve">. En el 1°Tr el SPPB se correlacionó con la curvatura </w:t>
      </w:r>
      <w:r>
        <w:rPr>
          <w:rStyle w:val="NenhumA"/>
        </w:rPr>
        <w:lastRenderedPageBreak/>
        <w:t xml:space="preserve">lumbar (r=0,55 p=0,008). Mientras que en el 3°Tr se relacionó el test SPPB con la curvatura torácica (r=0,63 p=0,006) y Lumbar (r=0,87 p=0,01). Discusión: La menor VAS puede resultar en un mayor costo de transporte, ya que la </w:t>
      </w:r>
      <w:proofErr w:type="spellStart"/>
      <w:r>
        <w:rPr>
          <w:rStyle w:val="NenhumA"/>
        </w:rPr>
        <w:t>Vopt</w:t>
      </w:r>
      <w:proofErr w:type="spellEnd"/>
      <w:r>
        <w:rPr>
          <w:rStyle w:val="NenhumA"/>
        </w:rPr>
        <w:t xml:space="preserve"> es donde se presenta menor gasto metabólico en la marcha</w:t>
      </w:r>
      <w:r>
        <w:rPr>
          <w:rStyle w:val="NenhumA"/>
          <w:vertAlign w:val="superscript"/>
        </w:rPr>
        <w:t>6</w:t>
      </w:r>
      <w:r>
        <w:rPr>
          <w:rStyle w:val="NenhumA"/>
        </w:rPr>
        <w:t>. Las relaciones observadas entre los ángulos de la columna y el SPPB podrían están indicando la influencia de los cambios posturales debido a los cambios morfológicos, de volumen y de la posición del centro de masa, en la función de las piernas</w:t>
      </w:r>
      <w:r>
        <w:rPr>
          <w:rStyle w:val="NenhumA"/>
          <w:vertAlign w:val="superscript"/>
        </w:rPr>
        <w:t>7-8</w:t>
      </w:r>
      <w:r>
        <w:rPr>
          <w:rStyle w:val="NenhumA"/>
        </w:rPr>
        <w:t xml:space="preserve">. En el 3ºTr, los grandes cambios en la zona </w:t>
      </w:r>
      <w:r w:rsidRPr="00C2468B">
        <w:rPr>
          <w:rStyle w:val="NenhumA"/>
        </w:rPr>
        <w:t>lumbar</w:t>
      </w:r>
      <w:r>
        <w:rPr>
          <w:rStyle w:val="NenhumA"/>
          <w:vertAlign w:val="superscript"/>
        </w:rPr>
        <w:t>9</w:t>
      </w:r>
      <w:r w:rsidRPr="00C2468B">
        <w:rPr>
          <w:rStyle w:val="NenhumA"/>
        </w:rPr>
        <w:t xml:space="preserve">, </w:t>
      </w:r>
      <w:r>
        <w:rPr>
          <w:rStyle w:val="NenhumA"/>
        </w:rPr>
        <w:t>alteran</w:t>
      </w:r>
      <w:r w:rsidRPr="00CB55C3">
        <w:rPr>
          <w:rStyle w:val="NenhumA"/>
        </w:rPr>
        <w:t xml:space="preserve"> el </w:t>
      </w:r>
      <w:r w:rsidRPr="00C2468B">
        <w:rPr>
          <w:rStyle w:val="NenhumA"/>
        </w:rPr>
        <w:t>equilibrio generando fragilidad y un elevado riesgo de caídas. Eje</w:t>
      </w:r>
      <w:r w:rsidRPr="00C2468B">
        <w:rPr>
          <w:rStyle w:val="NenhumA"/>
        </w:rPr>
        <w:t>r</w:t>
      </w:r>
      <w:r w:rsidRPr="00C2468B">
        <w:rPr>
          <w:rStyle w:val="NenhumA"/>
        </w:rPr>
        <w:t>cicios</w:t>
      </w:r>
      <w:r>
        <w:rPr>
          <w:rStyle w:val="NenhumA"/>
        </w:rPr>
        <w:t xml:space="preserve"> físicos enfocados a población pueden generar mayor estabilidad y VAS, resultando en beneficios para la embarazada, brindándole un mayor estado de confort durante la gestación.</w:t>
      </w:r>
    </w:p>
    <w:p w:rsidR="00BB6FB5" w:rsidRDefault="00BB6FB5" w:rsidP="00BB6FB5">
      <w:pPr>
        <w:pStyle w:val="CorpoA"/>
        <w:rPr>
          <w:rStyle w:val="NenhumA"/>
        </w:rPr>
      </w:pPr>
    </w:p>
    <w:p w:rsidR="00BB6FB5" w:rsidRDefault="00BB6FB5" w:rsidP="00BB6FB5">
      <w:pPr>
        <w:rPr>
          <w:rStyle w:val="Nenhum"/>
          <w:lang w:val="pt-PT"/>
        </w:rPr>
      </w:pPr>
      <w:r>
        <w:rPr>
          <w:rStyle w:val="NenhumA"/>
        </w:rPr>
        <w:t xml:space="preserve">Palabras clave: Costo de Transporte, Equilibrio, </w:t>
      </w:r>
      <w:proofErr w:type="spellStart"/>
      <w:r>
        <w:rPr>
          <w:rStyle w:val="NenhumA"/>
        </w:rPr>
        <w:t>Gestació</w:t>
      </w:r>
      <w:proofErr w:type="spellEnd"/>
      <w:r>
        <w:rPr>
          <w:rStyle w:val="Nenhum"/>
          <w:lang w:val="pt-PT"/>
        </w:rPr>
        <w:t>n, Postura</w:t>
      </w:r>
    </w:p>
    <w:p w:rsidR="00BB6FB5" w:rsidRDefault="00BB6F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Style w:val="Nenhum"/>
          <w:lang w:val="pt-PT"/>
        </w:rPr>
      </w:pPr>
      <w:r>
        <w:rPr>
          <w:rStyle w:val="Nenhum"/>
          <w:lang w:val="pt-PT"/>
        </w:rPr>
        <w:br w:type="page"/>
      </w:r>
    </w:p>
    <w:p w:rsidR="00BB6FB5" w:rsidRDefault="00BB6FB5" w:rsidP="00BB6FB5">
      <w:pPr>
        <w:pStyle w:val="CorpoA"/>
        <w:rPr>
          <w:rStyle w:val="Nenhum"/>
          <w:lang w:val="pt-PT"/>
        </w:rPr>
      </w:pPr>
      <w:r>
        <w:rPr>
          <w:rStyle w:val="Nenhum"/>
          <w:lang w:val="pt-PT"/>
        </w:rPr>
        <w:lastRenderedPageBreak/>
        <w:t>Referencias</w:t>
      </w:r>
    </w:p>
    <w:p w:rsidR="00BB6FB5" w:rsidRPr="00BA7CA1" w:rsidRDefault="00BB6FB5" w:rsidP="00BB6FB5">
      <w:pPr>
        <w:pStyle w:val="CorpoA"/>
        <w:rPr>
          <w:rStyle w:val="NenhumB"/>
          <w:lang w:val="en-US"/>
        </w:rPr>
      </w:pPr>
      <w:r>
        <w:rPr>
          <w:rStyle w:val="Nenhum"/>
          <w:lang w:val="pt-PT"/>
        </w:rPr>
        <w:t xml:space="preserve">1- </w:t>
      </w:r>
      <w:proofErr w:type="spellStart"/>
      <w:r w:rsidRPr="008972A4">
        <w:rPr>
          <w:rStyle w:val="Nenhum"/>
          <w:lang w:val="es-ES"/>
        </w:rPr>
        <w:t>Figueiredo</w:t>
      </w:r>
      <w:proofErr w:type="spellEnd"/>
      <w:r w:rsidRPr="008972A4">
        <w:rPr>
          <w:rStyle w:val="Nenhum"/>
          <w:lang w:val="es-ES"/>
        </w:rPr>
        <w:t xml:space="preserve"> PF, Ribeiro PB, Bona RL, et al. </w:t>
      </w:r>
      <w:proofErr w:type="spellStart"/>
      <w:r>
        <w:rPr>
          <w:rStyle w:val="Nenhum"/>
          <w:lang w:val="en-US"/>
        </w:rPr>
        <w:t>Ventilatory</w:t>
      </w:r>
      <w:proofErr w:type="spellEnd"/>
      <w:r>
        <w:rPr>
          <w:rStyle w:val="Nenhum"/>
          <w:lang w:val="en-US"/>
        </w:rPr>
        <w:t xml:space="preserve"> determinants of self-selected walking speed in chronic heart failure, 2013.</w:t>
      </w:r>
    </w:p>
    <w:p w:rsidR="00BB6FB5" w:rsidRDefault="00BB6FB5" w:rsidP="00BB6FB5">
      <w:pPr>
        <w:pStyle w:val="CorpoA"/>
        <w:rPr>
          <w:rStyle w:val="Nenhum"/>
          <w:lang w:val="en-US"/>
        </w:rPr>
      </w:pPr>
      <w:r>
        <w:rPr>
          <w:rStyle w:val="Nenhum"/>
          <w:lang w:val="en-US"/>
        </w:rPr>
        <w:t>2- Alexander, R.M. Optimization and gaits in the locomotion of vertebrates, 1989.</w:t>
      </w:r>
    </w:p>
    <w:p w:rsidR="00BB6FB5" w:rsidRDefault="00BB6FB5" w:rsidP="00BB6FB5">
      <w:pPr>
        <w:pStyle w:val="PadroA"/>
        <w:spacing w:line="360" w:lineRule="auto"/>
        <w:jc w:val="both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</w:rPr>
        <w:t xml:space="preserve">3- </w:t>
      </w:r>
      <w:proofErr w:type="spellStart"/>
      <w:r>
        <w:rPr>
          <w:rStyle w:val="Nenhum"/>
          <w:rFonts w:ascii="Times New Roman" w:hAnsi="Times New Roman"/>
        </w:rPr>
        <w:t>Texeira</w:t>
      </w:r>
      <w:proofErr w:type="spellEnd"/>
      <w:r>
        <w:rPr>
          <w:rStyle w:val="Nenhum"/>
          <w:rFonts w:ascii="Times New Roman" w:hAnsi="Times New Roman"/>
        </w:rPr>
        <w:t xml:space="preserve">, F, Carvalho GA. </w:t>
      </w:r>
      <w:proofErr w:type="spellStart"/>
      <w:r>
        <w:rPr>
          <w:rStyle w:val="Nenhum"/>
          <w:rFonts w:ascii="Times New Roman" w:hAnsi="Times New Roman"/>
        </w:rPr>
        <w:t>Confiabilidade</w:t>
      </w:r>
      <w:proofErr w:type="spellEnd"/>
      <w:r>
        <w:rPr>
          <w:rStyle w:val="Nenhum"/>
          <w:rFonts w:ascii="Times New Roman" w:hAnsi="Times New Roman"/>
        </w:rPr>
        <w:t xml:space="preserve"> e </w:t>
      </w:r>
      <w:proofErr w:type="spellStart"/>
      <w:r>
        <w:rPr>
          <w:rStyle w:val="Nenhum"/>
          <w:rFonts w:ascii="Times New Roman" w:hAnsi="Times New Roman"/>
        </w:rPr>
        <w:t>validade</w:t>
      </w:r>
      <w:proofErr w:type="spellEnd"/>
      <w:r>
        <w:rPr>
          <w:rStyle w:val="Nenhum"/>
          <w:rFonts w:ascii="Times New Roman" w:hAnsi="Times New Roman"/>
        </w:rPr>
        <w:t xml:space="preserve"> das medidas da </w:t>
      </w:r>
      <w:proofErr w:type="spellStart"/>
      <w:r>
        <w:rPr>
          <w:rStyle w:val="Nenhum"/>
          <w:rFonts w:ascii="Times New Roman" w:hAnsi="Times New Roman"/>
        </w:rPr>
        <w:t>cifose</w:t>
      </w:r>
      <w:proofErr w:type="spellEnd"/>
      <w:r>
        <w:rPr>
          <w:rStyle w:val="Nenhum"/>
          <w:rFonts w:ascii="Times New Roman" w:hAnsi="Times New Roman"/>
        </w:rPr>
        <w:t xml:space="preserve"> torácica a través do método </w:t>
      </w:r>
      <w:proofErr w:type="spellStart"/>
      <w:r>
        <w:rPr>
          <w:rStyle w:val="Nenhum"/>
          <w:rFonts w:ascii="Times New Roman" w:hAnsi="Times New Roman"/>
        </w:rPr>
        <w:t>flexicurva</w:t>
      </w:r>
      <w:proofErr w:type="spellEnd"/>
      <w:r>
        <w:rPr>
          <w:rStyle w:val="Nenhum"/>
          <w:rFonts w:ascii="Times New Roman" w:hAnsi="Times New Roman"/>
        </w:rPr>
        <w:t>, 2007.</w:t>
      </w:r>
    </w:p>
    <w:p w:rsidR="00BB6FB5" w:rsidRDefault="00BB6FB5" w:rsidP="00BB6FB5">
      <w:pPr>
        <w:pStyle w:val="PadroA"/>
        <w:spacing w:line="360" w:lineRule="auto"/>
        <w:jc w:val="both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</w:rPr>
        <w:t xml:space="preserve">4- Valle, M. B. D., </w:t>
      </w:r>
      <w:proofErr w:type="spellStart"/>
      <w:r>
        <w:rPr>
          <w:rStyle w:val="Nenhum"/>
          <w:rFonts w:ascii="Times New Roman" w:hAnsi="Times New Roman"/>
        </w:rPr>
        <w:t>Dutra</w:t>
      </w:r>
      <w:proofErr w:type="spellEnd"/>
      <w:r>
        <w:rPr>
          <w:rStyle w:val="Nenhum"/>
          <w:rFonts w:ascii="Times New Roman" w:hAnsi="Times New Roman"/>
        </w:rPr>
        <w:t xml:space="preserve">, V. H., </w:t>
      </w:r>
      <w:proofErr w:type="spellStart"/>
      <w:r>
        <w:rPr>
          <w:rStyle w:val="Nenhum"/>
          <w:rFonts w:ascii="Times New Roman" w:hAnsi="Times New Roman"/>
        </w:rPr>
        <w:t>Candotti</w:t>
      </w:r>
      <w:proofErr w:type="spellEnd"/>
      <w:r>
        <w:rPr>
          <w:rStyle w:val="Nenhum"/>
          <w:rFonts w:ascii="Times New Roman" w:hAnsi="Times New Roman"/>
        </w:rPr>
        <w:t xml:space="preserve">, C. T., </w:t>
      </w:r>
      <w:proofErr w:type="spellStart"/>
      <w:r>
        <w:rPr>
          <w:rStyle w:val="Nenhum"/>
          <w:rFonts w:ascii="Times New Roman" w:hAnsi="Times New Roman"/>
        </w:rPr>
        <w:t>Sedrez</w:t>
      </w:r>
      <w:proofErr w:type="spellEnd"/>
      <w:r>
        <w:rPr>
          <w:rStyle w:val="Nenhum"/>
          <w:rFonts w:ascii="Times New Roman" w:hAnsi="Times New Roman"/>
        </w:rPr>
        <w:t xml:space="preserve">, J. A., Wagner Neto, E. S., &amp; </w:t>
      </w:r>
      <w:proofErr w:type="spellStart"/>
      <w:r>
        <w:rPr>
          <w:rStyle w:val="Nenhum"/>
          <w:rFonts w:ascii="Times New Roman" w:hAnsi="Times New Roman"/>
        </w:rPr>
        <w:t>Loss</w:t>
      </w:r>
      <w:proofErr w:type="spellEnd"/>
      <w:r>
        <w:rPr>
          <w:rStyle w:val="Nenhum"/>
          <w:rFonts w:ascii="Times New Roman" w:hAnsi="Times New Roman"/>
        </w:rPr>
        <w:t>, J. F</w:t>
      </w:r>
      <w:proofErr w:type="gramStart"/>
      <w:r>
        <w:rPr>
          <w:rStyle w:val="Nenhum"/>
          <w:rFonts w:ascii="Times New Roman" w:hAnsi="Times New Roman"/>
        </w:rPr>
        <w:t>..</w:t>
      </w:r>
      <w:proofErr w:type="gramEnd"/>
      <w:r>
        <w:rPr>
          <w:rStyle w:val="Nenhum"/>
          <w:rFonts w:ascii="Times New Roman" w:hAnsi="Times New Roman"/>
        </w:rPr>
        <w:t xml:space="preserve"> </w:t>
      </w:r>
      <w:proofErr w:type="spellStart"/>
      <w:r>
        <w:rPr>
          <w:rStyle w:val="Nenhum"/>
          <w:rFonts w:ascii="Times New Roman" w:hAnsi="Times New Roman"/>
        </w:rPr>
        <w:t>Validade</w:t>
      </w:r>
      <w:proofErr w:type="spellEnd"/>
      <w:r>
        <w:rPr>
          <w:rStyle w:val="Nenhum"/>
          <w:rFonts w:ascii="Times New Roman" w:hAnsi="Times New Roman"/>
        </w:rPr>
        <w:t xml:space="preserve"> do </w:t>
      </w:r>
      <w:proofErr w:type="spellStart"/>
      <w:r>
        <w:rPr>
          <w:rStyle w:val="Nenhum"/>
          <w:rFonts w:ascii="Times New Roman" w:hAnsi="Times New Roman"/>
        </w:rPr>
        <w:t>flexicurva</w:t>
      </w:r>
      <w:proofErr w:type="spellEnd"/>
      <w:r>
        <w:rPr>
          <w:rStyle w:val="Nenhum"/>
          <w:rFonts w:ascii="Times New Roman" w:hAnsi="Times New Roman"/>
        </w:rPr>
        <w:t xml:space="preserve"> </w:t>
      </w:r>
      <w:proofErr w:type="spellStart"/>
      <w:r>
        <w:rPr>
          <w:rStyle w:val="Nenhum"/>
          <w:rFonts w:ascii="Times New Roman" w:hAnsi="Times New Roman"/>
        </w:rPr>
        <w:t>na</w:t>
      </w:r>
      <w:proofErr w:type="spellEnd"/>
      <w:r>
        <w:rPr>
          <w:rStyle w:val="Nenhum"/>
          <w:rFonts w:ascii="Times New Roman" w:hAnsi="Times New Roman"/>
        </w:rPr>
        <w:t xml:space="preserve"> </w:t>
      </w:r>
      <w:proofErr w:type="spellStart"/>
      <w:r>
        <w:rPr>
          <w:rStyle w:val="Nenhum"/>
          <w:rFonts w:ascii="Times New Roman" w:hAnsi="Times New Roman"/>
        </w:rPr>
        <w:t>avaliação</w:t>
      </w:r>
      <w:proofErr w:type="spellEnd"/>
      <w:r>
        <w:rPr>
          <w:rStyle w:val="Nenhum"/>
          <w:rFonts w:ascii="Times New Roman" w:hAnsi="Times New Roman"/>
        </w:rPr>
        <w:t xml:space="preserve"> da </w:t>
      </w:r>
      <w:proofErr w:type="spellStart"/>
      <w:r>
        <w:rPr>
          <w:rStyle w:val="Nenhum"/>
          <w:rFonts w:ascii="Times New Roman" w:hAnsi="Times New Roman"/>
        </w:rPr>
        <w:t>flexibilidade</w:t>
      </w:r>
      <w:proofErr w:type="spellEnd"/>
      <w:r>
        <w:rPr>
          <w:rStyle w:val="Nenhum"/>
          <w:rFonts w:ascii="Times New Roman" w:hAnsi="Times New Roman"/>
        </w:rPr>
        <w:t xml:space="preserve"> da </w:t>
      </w:r>
      <w:proofErr w:type="spellStart"/>
      <w:r>
        <w:rPr>
          <w:rStyle w:val="Nenhum"/>
          <w:rFonts w:ascii="Times New Roman" w:hAnsi="Times New Roman"/>
        </w:rPr>
        <w:t>coluna</w:t>
      </w:r>
      <w:proofErr w:type="spellEnd"/>
      <w:r>
        <w:rPr>
          <w:rStyle w:val="Nenhum"/>
          <w:rFonts w:ascii="Times New Roman" w:hAnsi="Times New Roman"/>
        </w:rPr>
        <w:t xml:space="preserve"> vertebral </w:t>
      </w:r>
      <w:proofErr w:type="spellStart"/>
      <w:r>
        <w:rPr>
          <w:rStyle w:val="Nenhum"/>
          <w:rFonts w:ascii="Times New Roman" w:hAnsi="Times New Roman"/>
        </w:rPr>
        <w:t>emindivíduos</w:t>
      </w:r>
      <w:proofErr w:type="spellEnd"/>
      <w:r>
        <w:rPr>
          <w:rStyle w:val="Nenhum"/>
          <w:rFonts w:ascii="Times New Roman" w:hAnsi="Times New Roman"/>
        </w:rPr>
        <w:t xml:space="preserve"> </w:t>
      </w:r>
      <w:proofErr w:type="spellStart"/>
      <w:r>
        <w:rPr>
          <w:rStyle w:val="Nenhum"/>
          <w:rFonts w:ascii="Times New Roman" w:hAnsi="Times New Roman"/>
        </w:rPr>
        <w:t>assintomáticos</w:t>
      </w:r>
      <w:proofErr w:type="spellEnd"/>
      <w:r>
        <w:rPr>
          <w:rStyle w:val="Nenhum"/>
          <w:rFonts w:ascii="Times New Roman" w:hAnsi="Times New Roman"/>
        </w:rPr>
        <w:t>, 2020.</w:t>
      </w:r>
    </w:p>
    <w:p w:rsidR="00BB6FB5" w:rsidRDefault="00BB6FB5" w:rsidP="00BB6FB5">
      <w:pPr>
        <w:pStyle w:val="PadroA"/>
        <w:spacing w:line="360" w:lineRule="auto"/>
        <w:jc w:val="both"/>
        <w:rPr>
          <w:rStyle w:val="Nenhum"/>
          <w:rFonts w:ascii="Times New Roman" w:eastAsia="Times New Roman" w:hAnsi="Times New Roman" w:cs="Times New Roman"/>
          <w:lang w:val="en-US"/>
        </w:rPr>
      </w:pPr>
      <w:r>
        <w:rPr>
          <w:rStyle w:val="Nenhum"/>
          <w:rFonts w:ascii="Times New Roman" w:hAnsi="Times New Roman"/>
          <w:lang w:val="en-US"/>
        </w:rPr>
        <w:t xml:space="preserve">5- </w:t>
      </w:r>
      <w:proofErr w:type="spellStart"/>
      <w:r>
        <w:rPr>
          <w:rStyle w:val="Nenhum"/>
          <w:rFonts w:ascii="Times New Roman" w:hAnsi="Times New Roman"/>
          <w:lang w:val="en-US"/>
        </w:rPr>
        <w:t>Guralnik</w:t>
      </w:r>
      <w:proofErr w:type="spellEnd"/>
      <w:r>
        <w:rPr>
          <w:rStyle w:val="Nenhum"/>
          <w:rFonts w:ascii="Times New Roman" w:hAnsi="Times New Roman"/>
          <w:lang w:val="en-US"/>
        </w:rPr>
        <w:t xml:space="preserve">, J. M., </w:t>
      </w:r>
      <w:proofErr w:type="spellStart"/>
      <w:r>
        <w:rPr>
          <w:rStyle w:val="Nenhum"/>
          <w:rFonts w:ascii="Times New Roman" w:hAnsi="Times New Roman"/>
          <w:lang w:val="en-US"/>
        </w:rPr>
        <w:t>Simonsick</w:t>
      </w:r>
      <w:proofErr w:type="spellEnd"/>
      <w:r>
        <w:rPr>
          <w:rStyle w:val="Nenhum"/>
          <w:rFonts w:ascii="Times New Roman" w:hAnsi="Times New Roman"/>
          <w:lang w:val="en-US"/>
        </w:rPr>
        <w:t xml:space="preserve">, E. M., </w:t>
      </w:r>
      <w:proofErr w:type="spellStart"/>
      <w:r>
        <w:rPr>
          <w:rStyle w:val="Nenhum"/>
          <w:rFonts w:ascii="Times New Roman" w:hAnsi="Times New Roman"/>
          <w:lang w:val="en-US"/>
        </w:rPr>
        <w:t>Ferrucci</w:t>
      </w:r>
      <w:proofErr w:type="spellEnd"/>
      <w:r>
        <w:rPr>
          <w:rStyle w:val="Nenhum"/>
          <w:rFonts w:ascii="Times New Roman" w:hAnsi="Times New Roman"/>
          <w:lang w:val="en-US"/>
        </w:rPr>
        <w:t xml:space="preserve">, L., Glynn, R. J., &amp; </w:t>
      </w:r>
      <w:proofErr w:type="spellStart"/>
      <w:r>
        <w:rPr>
          <w:rStyle w:val="Nenhum"/>
          <w:rFonts w:ascii="Times New Roman" w:hAnsi="Times New Roman"/>
          <w:lang w:val="en-US"/>
        </w:rPr>
        <w:t>Berkman</w:t>
      </w:r>
      <w:proofErr w:type="spellEnd"/>
      <w:r>
        <w:rPr>
          <w:rStyle w:val="Nenhum"/>
          <w:rFonts w:ascii="Times New Roman" w:hAnsi="Times New Roman"/>
          <w:lang w:val="en-US"/>
        </w:rPr>
        <w:t>, L. F. A Short Physical Performance Battery Assessing Lower Extremity Function: Association With, 1994.</w:t>
      </w:r>
    </w:p>
    <w:p w:rsidR="00BB6FB5" w:rsidRDefault="00BB6FB5" w:rsidP="00BB6FB5">
      <w:pPr>
        <w:pStyle w:val="PadroA"/>
        <w:spacing w:line="360" w:lineRule="auto"/>
        <w:jc w:val="both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</w:rPr>
        <w:t xml:space="preserve">6-Bonezi A, Bona R, Castro FA, </w:t>
      </w:r>
      <w:proofErr w:type="spellStart"/>
      <w:r>
        <w:rPr>
          <w:rStyle w:val="Nenhum"/>
          <w:rFonts w:ascii="Times New Roman" w:hAnsi="Times New Roman"/>
        </w:rPr>
        <w:t>Peyré-Tartaruga</w:t>
      </w:r>
      <w:proofErr w:type="spellEnd"/>
      <w:r>
        <w:rPr>
          <w:rStyle w:val="Nenhum"/>
          <w:rFonts w:ascii="Times New Roman" w:hAnsi="Times New Roman"/>
        </w:rPr>
        <w:t xml:space="preserve"> LA. Aspectos </w:t>
      </w:r>
      <w:proofErr w:type="spellStart"/>
      <w:r>
        <w:rPr>
          <w:rStyle w:val="Nenhum"/>
          <w:rFonts w:ascii="Times New Roman" w:hAnsi="Times New Roman"/>
        </w:rPr>
        <w:t>biomecânicos</w:t>
      </w:r>
      <w:proofErr w:type="spellEnd"/>
      <w:r>
        <w:rPr>
          <w:rStyle w:val="Nenhum"/>
          <w:rFonts w:ascii="Times New Roman" w:hAnsi="Times New Roman"/>
        </w:rPr>
        <w:t xml:space="preserve"> e fisiológicos da </w:t>
      </w:r>
      <w:proofErr w:type="spellStart"/>
      <w:r>
        <w:rPr>
          <w:rStyle w:val="Nenhum"/>
          <w:rFonts w:ascii="Times New Roman" w:hAnsi="Times New Roman"/>
        </w:rPr>
        <w:t>fadiga</w:t>
      </w:r>
      <w:proofErr w:type="spellEnd"/>
      <w:r>
        <w:rPr>
          <w:rStyle w:val="Nenhum"/>
          <w:rFonts w:ascii="Times New Roman" w:hAnsi="Times New Roman"/>
        </w:rPr>
        <w:t xml:space="preserve"> </w:t>
      </w:r>
      <w:proofErr w:type="spellStart"/>
      <w:r>
        <w:rPr>
          <w:rStyle w:val="Nenhum"/>
          <w:rFonts w:ascii="Times New Roman" w:hAnsi="Times New Roman"/>
        </w:rPr>
        <w:t>na</w:t>
      </w:r>
      <w:proofErr w:type="spellEnd"/>
      <w:r>
        <w:rPr>
          <w:rStyle w:val="Nenhum"/>
          <w:rFonts w:ascii="Times New Roman" w:hAnsi="Times New Roman"/>
        </w:rPr>
        <w:t xml:space="preserve"> </w:t>
      </w:r>
      <w:proofErr w:type="spellStart"/>
      <w:r>
        <w:rPr>
          <w:rStyle w:val="Nenhum"/>
          <w:rFonts w:ascii="Times New Roman" w:hAnsi="Times New Roman"/>
        </w:rPr>
        <w:t>locomoção</w:t>
      </w:r>
      <w:proofErr w:type="spellEnd"/>
      <w:r>
        <w:rPr>
          <w:rStyle w:val="Nenhum"/>
          <w:rFonts w:ascii="Times New Roman" w:hAnsi="Times New Roman"/>
        </w:rPr>
        <w:t xml:space="preserve"> humana: </w:t>
      </w:r>
      <w:proofErr w:type="spellStart"/>
      <w:r>
        <w:rPr>
          <w:rStyle w:val="Nenhum"/>
          <w:rFonts w:ascii="Times New Roman" w:hAnsi="Times New Roman"/>
        </w:rPr>
        <w:t>conceitos</w:t>
      </w:r>
      <w:proofErr w:type="spellEnd"/>
      <w:r>
        <w:rPr>
          <w:rStyle w:val="Nenhum"/>
          <w:rFonts w:ascii="Times New Roman" w:hAnsi="Times New Roman"/>
        </w:rPr>
        <w:t xml:space="preserve">, mecanismos e </w:t>
      </w:r>
      <w:proofErr w:type="spellStart"/>
      <w:r>
        <w:rPr>
          <w:rStyle w:val="Nenhum"/>
          <w:rFonts w:ascii="Times New Roman" w:hAnsi="Times New Roman"/>
        </w:rPr>
        <w:t>aplicações</w:t>
      </w:r>
      <w:proofErr w:type="spellEnd"/>
      <w:r>
        <w:rPr>
          <w:rStyle w:val="Nenhum"/>
          <w:rFonts w:ascii="Times New Roman" w:hAnsi="Times New Roman"/>
        </w:rPr>
        <w:t>, 2010.</w:t>
      </w:r>
    </w:p>
    <w:p w:rsidR="00BB6FB5" w:rsidRDefault="00BB6FB5" w:rsidP="00BB6FB5">
      <w:pPr>
        <w:pStyle w:val="PadroA"/>
        <w:spacing w:line="360" w:lineRule="auto"/>
        <w:jc w:val="both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</w:rPr>
        <w:t xml:space="preserve">7-Ribas SI; </w:t>
      </w:r>
      <w:proofErr w:type="spellStart"/>
      <w:r>
        <w:rPr>
          <w:rStyle w:val="Nenhum"/>
          <w:rFonts w:ascii="Times New Roman" w:hAnsi="Times New Roman"/>
        </w:rPr>
        <w:t>Guirro</w:t>
      </w:r>
      <w:proofErr w:type="spellEnd"/>
      <w:r>
        <w:rPr>
          <w:rStyle w:val="Nenhum"/>
          <w:rFonts w:ascii="Times New Roman" w:hAnsi="Times New Roman"/>
        </w:rPr>
        <w:t xml:space="preserve"> ECO. </w:t>
      </w:r>
      <w:proofErr w:type="spellStart"/>
      <w:r>
        <w:rPr>
          <w:rStyle w:val="Nenhum"/>
          <w:rFonts w:ascii="Times New Roman" w:hAnsi="Times New Roman"/>
        </w:rPr>
        <w:t>Análise</w:t>
      </w:r>
      <w:proofErr w:type="spellEnd"/>
      <w:r>
        <w:rPr>
          <w:rStyle w:val="Nenhum"/>
          <w:rFonts w:ascii="Times New Roman" w:hAnsi="Times New Roman"/>
        </w:rPr>
        <w:t xml:space="preserve"> da </w:t>
      </w:r>
      <w:proofErr w:type="spellStart"/>
      <w:r>
        <w:rPr>
          <w:rStyle w:val="Nenhum"/>
          <w:rFonts w:ascii="Times New Roman" w:hAnsi="Times New Roman"/>
        </w:rPr>
        <w:t>pressão</w:t>
      </w:r>
      <w:proofErr w:type="spellEnd"/>
      <w:r>
        <w:rPr>
          <w:rStyle w:val="Nenhum"/>
          <w:rFonts w:ascii="Times New Roman" w:hAnsi="Times New Roman"/>
        </w:rPr>
        <w:t xml:space="preserve"> plantar e do </w:t>
      </w:r>
      <w:proofErr w:type="spellStart"/>
      <w:r>
        <w:rPr>
          <w:rStyle w:val="Nenhum"/>
          <w:rFonts w:ascii="Times New Roman" w:hAnsi="Times New Roman"/>
        </w:rPr>
        <w:t>equilíbrio</w:t>
      </w:r>
      <w:proofErr w:type="spellEnd"/>
      <w:r>
        <w:rPr>
          <w:rStyle w:val="Nenhum"/>
          <w:rFonts w:ascii="Times New Roman" w:hAnsi="Times New Roman"/>
        </w:rPr>
        <w:t xml:space="preserve"> postural </w:t>
      </w:r>
      <w:proofErr w:type="spellStart"/>
      <w:r>
        <w:rPr>
          <w:rStyle w:val="Nenhum"/>
          <w:rFonts w:ascii="Times New Roman" w:hAnsi="Times New Roman"/>
        </w:rPr>
        <w:t>em</w:t>
      </w:r>
      <w:proofErr w:type="spellEnd"/>
      <w:r>
        <w:rPr>
          <w:rStyle w:val="Nenhum"/>
          <w:rFonts w:ascii="Times New Roman" w:hAnsi="Times New Roman"/>
        </w:rPr>
        <w:t xml:space="preserve"> diferentes fases da </w:t>
      </w:r>
      <w:proofErr w:type="spellStart"/>
      <w:r>
        <w:rPr>
          <w:rStyle w:val="Nenhum"/>
          <w:rFonts w:ascii="Times New Roman" w:hAnsi="Times New Roman"/>
        </w:rPr>
        <w:t>gestação</w:t>
      </w:r>
      <w:proofErr w:type="spellEnd"/>
      <w:r>
        <w:rPr>
          <w:rStyle w:val="Nenhum"/>
          <w:rFonts w:ascii="Times New Roman" w:hAnsi="Times New Roman"/>
        </w:rPr>
        <w:t>, 2007.</w:t>
      </w:r>
    </w:p>
    <w:p w:rsidR="00BB6FB5" w:rsidRDefault="00BB6FB5" w:rsidP="00BB6FB5">
      <w:pPr>
        <w:pStyle w:val="PadroA"/>
        <w:spacing w:line="360" w:lineRule="auto"/>
        <w:jc w:val="both"/>
        <w:rPr>
          <w:rStyle w:val="Nenhum"/>
          <w:rFonts w:ascii="Times New Roman" w:eastAsia="Times New Roman" w:hAnsi="Times New Roman" w:cs="Times New Roman"/>
          <w:lang w:val="en-US"/>
        </w:rPr>
      </w:pPr>
      <w:r>
        <w:rPr>
          <w:rStyle w:val="Nenhum"/>
          <w:rFonts w:ascii="Times New Roman" w:hAnsi="Times New Roman"/>
          <w:lang w:val="en-US"/>
        </w:rPr>
        <w:t xml:space="preserve">8-Ribeiro, Silvia Oliveira; SOUSA, Vanessa </w:t>
      </w:r>
      <w:proofErr w:type="spellStart"/>
      <w:r>
        <w:rPr>
          <w:rStyle w:val="Nenhum"/>
          <w:rFonts w:ascii="Times New Roman" w:hAnsi="Times New Roman"/>
          <w:lang w:val="en-US"/>
        </w:rPr>
        <w:t>Patrícia</w:t>
      </w:r>
      <w:proofErr w:type="spellEnd"/>
      <w:r>
        <w:rPr>
          <w:rStyle w:val="Nenhum"/>
          <w:rFonts w:ascii="Times New Roman" w:hAnsi="Times New Roman"/>
          <w:lang w:val="en-US"/>
        </w:rPr>
        <w:t xml:space="preserve"> </w:t>
      </w:r>
      <w:proofErr w:type="spellStart"/>
      <w:r>
        <w:rPr>
          <w:rStyle w:val="Nenhum"/>
          <w:rFonts w:ascii="Times New Roman" w:hAnsi="Times New Roman"/>
          <w:lang w:val="en-US"/>
        </w:rPr>
        <w:t>Soares</w:t>
      </w:r>
      <w:proofErr w:type="spellEnd"/>
      <w:r>
        <w:rPr>
          <w:rStyle w:val="Nenhum"/>
          <w:rFonts w:ascii="Times New Roman" w:hAnsi="Times New Roman"/>
          <w:lang w:val="en-US"/>
        </w:rPr>
        <w:t xml:space="preserve"> </w:t>
      </w:r>
      <w:proofErr w:type="gramStart"/>
      <w:r>
        <w:rPr>
          <w:rStyle w:val="Nenhum"/>
          <w:rFonts w:ascii="Times New Roman" w:hAnsi="Times New Roman"/>
          <w:lang w:val="en-US"/>
        </w:rPr>
        <w:t>de  and</w:t>
      </w:r>
      <w:proofErr w:type="gramEnd"/>
      <w:r>
        <w:rPr>
          <w:rStyle w:val="Nenhum"/>
          <w:rFonts w:ascii="Times New Roman" w:hAnsi="Times New Roman"/>
          <w:lang w:val="en-US"/>
        </w:rPr>
        <w:t xml:space="preserve">  VIANA, </w:t>
      </w:r>
      <w:proofErr w:type="spellStart"/>
      <w:r>
        <w:rPr>
          <w:rStyle w:val="Nenhum"/>
          <w:rFonts w:ascii="Times New Roman" w:hAnsi="Times New Roman"/>
          <w:lang w:val="en-US"/>
        </w:rPr>
        <w:t>Elizabel</w:t>
      </w:r>
      <w:proofErr w:type="spellEnd"/>
      <w:r>
        <w:rPr>
          <w:rStyle w:val="Nenhum"/>
          <w:rFonts w:ascii="Times New Roman" w:hAnsi="Times New Roman"/>
          <w:lang w:val="en-US"/>
        </w:rPr>
        <w:t xml:space="preserve"> de Souza </w:t>
      </w:r>
      <w:proofErr w:type="spellStart"/>
      <w:r>
        <w:rPr>
          <w:rStyle w:val="Nenhum"/>
          <w:rFonts w:ascii="Times New Roman" w:hAnsi="Times New Roman"/>
          <w:lang w:val="en-US"/>
        </w:rPr>
        <w:t>Ramalho.Influence</w:t>
      </w:r>
      <w:proofErr w:type="spellEnd"/>
      <w:r>
        <w:rPr>
          <w:rStyle w:val="Nenhum"/>
          <w:rFonts w:ascii="Times New Roman" w:hAnsi="Times New Roman"/>
          <w:lang w:val="en-US"/>
        </w:rPr>
        <w:t xml:space="preserve"> of virtual reality on postural balance and quality of life of pregnant women: controlled clinical trial randomized, 2017.</w:t>
      </w:r>
    </w:p>
    <w:p w:rsidR="00BB6FB5" w:rsidRPr="00BA7CA1" w:rsidRDefault="00BB6FB5" w:rsidP="00BB6FB5">
      <w:pPr>
        <w:pStyle w:val="PadroA"/>
        <w:spacing w:line="360" w:lineRule="auto"/>
        <w:jc w:val="both"/>
        <w:rPr>
          <w:lang w:val="en-US"/>
        </w:rPr>
      </w:pPr>
      <w:proofErr w:type="gramStart"/>
      <w:r>
        <w:rPr>
          <w:rStyle w:val="Nenhum"/>
          <w:rFonts w:ascii="Times New Roman" w:hAnsi="Times New Roman"/>
          <w:lang w:val="en-US"/>
        </w:rPr>
        <w:t>9-Franklin ME, Conner-Kerr T.</w:t>
      </w:r>
      <w:proofErr w:type="gramEnd"/>
      <w:r>
        <w:rPr>
          <w:rStyle w:val="Nenhum"/>
          <w:rFonts w:ascii="Times New Roman" w:hAnsi="Times New Roman"/>
          <w:lang w:val="en-US"/>
        </w:rPr>
        <w:t xml:space="preserve"> </w:t>
      </w:r>
      <w:proofErr w:type="gramStart"/>
      <w:r>
        <w:rPr>
          <w:rStyle w:val="Nenhum"/>
          <w:rFonts w:ascii="Times New Roman" w:hAnsi="Times New Roman"/>
          <w:lang w:val="en-US"/>
        </w:rPr>
        <w:t>An analysis of posture and back pain in the first and third trimesters of pregnancy, 1998.</w:t>
      </w:r>
      <w:proofErr w:type="gramEnd"/>
    </w:p>
    <w:p w:rsidR="00BF718A" w:rsidRPr="00BB6FB5" w:rsidRDefault="00BF718A" w:rsidP="00BB6FB5"/>
    <w:sectPr w:rsidR="00BF718A" w:rsidRPr="00BB6FB5" w:rsidSect="00BF7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FB5"/>
    <w:rsid w:val="001933A6"/>
    <w:rsid w:val="001E1135"/>
    <w:rsid w:val="002344AB"/>
    <w:rsid w:val="002D7D5C"/>
    <w:rsid w:val="003B63F7"/>
    <w:rsid w:val="00492DB6"/>
    <w:rsid w:val="00913800"/>
    <w:rsid w:val="009E4FE8"/>
    <w:rsid w:val="00BB6FB5"/>
    <w:rsid w:val="00BF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6F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rpoA">
    <w:name w:val="Corpo A"/>
    <w:rsid w:val="00BB6FB5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shd w:val="nil"/>
      <w:lang w:val="es-ES_tradnl" w:eastAsia="es-ES"/>
    </w:rPr>
  </w:style>
  <w:style w:type="character" w:customStyle="1" w:styleId="NenhumA">
    <w:name w:val="Nenhum A"/>
    <w:rsid w:val="00BB6FB5"/>
    <w:rPr>
      <w:lang w:val="es-ES_tradnl"/>
    </w:rPr>
  </w:style>
  <w:style w:type="character" w:customStyle="1" w:styleId="Nenhum">
    <w:name w:val="Nenhum"/>
    <w:rsid w:val="00BB6FB5"/>
  </w:style>
  <w:style w:type="paragraph" w:customStyle="1" w:styleId="Default">
    <w:name w:val="Default"/>
    <w:rsid w:val="00BB6F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enhumB">
    <w:name w:val="Nenhum B"/>
    <w:rsid w:val="00BB6FB5"/>
    <w:rPr>
      <w:lang w:val="es-ES_tradnl"/>
    </w:rPr>
  </w:style>
  <w:style w:type="paragraph" w:customStyle="1" w:styleId="PadroA">
    <w:name w:val="Padrão A"/>
    <w:rsid w:val="00BB6FB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shd w:val="nil"/>
      <w:lang w:val="es-ES_tradnl" w:eastAsia="es-ES"/>
    </w:rPr>
  </w:style>
  <w:style w:type="paragraph" w:styleId="Prrafodelista">
    <w:name w:val="List Paragraph"/>
    <w:rsid w:val="00BB6FB5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UY"/>
    </w:rPr>
  </w:style>
  <w:style w:type="character" w:customStyle="1" w:styleId="Hyperlink0">
    <w:name w:val="Hyperlink.0"/>
    <w:basedOn w:val="Nenhum"/>
    <w:rsid w:val="00BB6FB5"/>
    <w:rPr>
      <w:outline w:val="0"/>
      <w:color w:val="0000FF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giracedo08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706</Words>
  <Characters>3885</Characters>
  <Application>Microsoft Office Word</Application>
  <DocSecurity>0</DocSecurity>
  <Lines>32</Lines>
  <Paragraphs>9</Paragraphs>
  <ScaleCrop>false</ScaleCrop>
  <Company>HP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angiracedo08@gmail.com</dc:creator>
  <cp:lastModifiedBy>angiracedo08@gmail.com</cp:lastModifiedBy>
  <cp:revision>1</cp:revision>
  <dcterms:created xsi:type="dcterms:W3CDTF">2021-07-13T02:15:00Z</dcterms:created>
  <dcterms:modified xsi:type="dcterms:W3CDTF">2021-07-13T02:25:00Z</dcterms:modified>
</cp:coreProperties>
</file>