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E0C2D" w14:textId="77777777" w:rsidR="00F621FD" w:rsidRPr="00B56E53" w:rsidRDefault="00A06946">
      <w:pPr>
        <w:spacing w:after="1" w:line="259" w:lineRule="auto"/>
        <w:ind w:left="544" w:hanging="10"/>
        <w:jc w:val="center"/>
      </w:pPr>
      <w:r w:rsidRPr="00B56E53">
        <w:rPr>
          <w:b/>
          <w:sz w:val="48"/>
        </w:rPr>
        <w:t>TDemandaPlantaH2</w:t>
      </w:r>
    </w:p>
    <w:p w14:paraId="5FB5F097" w14:textId="77777777" w:rsidR="00F621FD" w:rsidRPr="00B56E53" w:rsidRDefault="00A06946">
      <w:pPr>
        <w:spacing w:after="527" w:line="259" w:lineRule="auto"/>
        <w:ind w:left="10" w:hanging="10"/>
        <w:jc w:val="center"/>
      </w:pPr>
      <w:r w:rsidRPr="00B56E53">
        <w:rPr>
          <w:b/>
          <w:sz w:val="48"/>
        </w:rPr>
        <w:t xml:space="preserve">Manual de diseño e implementación del modelo en la plataforma </w:t>
      </w:r>
      <w:proofErr w:type="spellStart"/>
      <w:r w:rsidRPr="00B56E53">
        <w:rPr>
          <w:b/>
          <w:sz w:val="48"/>
        </w:rPr>
        <w:t>SimSEE</w:t>
      </w:r>
      <w:proofErr w:type="spellEnd"/>
    </w:p>
    <w:p w14:paraId="61DBAD51" w14:textId="77777777" w:rsidR="00F621FD" w:rsidRPr="00B56E53" w:rsidRDefault="00A06946">
      <w:pPr>
        <w:pStyle w:val="Ttulo1"/>
        <w:ind w:left="593" w:hanging="608"/>
        <w:rPr>
          <w:lang w:val="es-ES"/>
        </w:rPr>
      </w:pPr>
      <w:r w:rsidRPr="00B56E53">
        <w:rPr>
          <w:lang w:val="es-ES"/>
        </w:rPr>
        <w:t>Resumen ejecutivo</w:t>
      </w:r>
    </w:p>
    <w:p w14:paraId="4394DBCF" w14:textId="77777777" w:rsidR="00F621FD" w:rsidRPr="00B56E53" w:rsidRDefault="00A06946" w:rsidP="00064FD3">
      <w:r w:rsidRPr="00B56E53">
        <w:t xml:space="preserve">Este documento contiene los aspectos de diseño e implementación del modelo TDemandaPlantaH2 en la plataforma </w:t>
      </w:r>
      <w:proofErr w:type="spellStart"/>
      <w:r w:rsidRPr="00B56E53">
        <w:t>SimSEE</w:t>
      </w:r>
      <w:proofErr w:type="spellEnd"/>
      <w:r w:rsidRPr="00B56E53">
        <w:t>. Es un documento técnico para facilitar la compresión del modelo por parte de desarrolladores de la plataforma. No es un manual de usuario.</w:t>
      </w:r>
    </w:p>
    <w:p w14:paraId="40C176CE" w14:textId="77777777" w:rsidR="00F621FD" w:rsidRPr="00B56E53" w:rsidRDefault="00A06946" w:rsidP="00064FD3">
      <w:r w:rsidRPr="00B56E53">
        <w:t xml:space="preserve">En base a las ecuaciones que permiten estimar la potencia eléctrica consumida (MW) de una Planta de producción de H2 en función del caudal de producción de H2 (expresado en toneladas por hora) se implementó el modelo TDemandaPlantaH2 que representa dicha planta como un Actor </w:t>
      </w:r>
      <w:proofErr w:type="spellStart"/>
      <w:r w:rsidRPr="00B56E53">
        <w:t>SimSEE</w:t>
      </w:r>
      <w:proofErr w:type="spellEnd"/>
      <w:r w:rsidRPr="00B56E53">
        <w:t>.</w:t>
      </w:r>
    </w:p>
    <w:p w14:paraId="58F7982C" w14:textId="77777777" w:rsidR="00F621FD" w:rsidRPr="00B56E53" w:rsidRDefault="00A06946" w:rsidP="00064FD3">
      <w:r w:rsidRPr="00B56E53">
        <w:t xml:space="preserve">Para representar los compromisos de producción de la TDemandaPlantaH2, se </w:t>
      </w:r>
      <w:proofErr w:type="spellStart"/>
      <w:r w:rsidRPr="00B56E53">
        <w:t>creo</w:t>
      </w:r>
      <w:proofErr w:type="spellEnd"/>
      <w:r w:rsidRPr="00B56E53">
        <w:t xml:space="preserve"> el tipo de dato TContratoH2. En cada contrato, se especifica el compromiso de producción en cada una de las 24 horas del día en kg/h, un Precio y un Costo de Falla expresados en US$/kg. En cada hora la TDemandaPlantaH2 consumirá del nodo al que se conecta lo necesario para abastecer los contratos, incluyendo una porción variable de los servicios auxiliares más una componente fija de los servicios auxiliares.</w:t>
      </w:r>
    </w:p>
    <w:p w14:paraId="2D95B9EF" w14:textId="010D5172" w:rsidR="00F621FD" w:rsidRPr="00B56E53" w:rsidRDefault="00A06946" w:rsidP="00064FD3">
      <w:r w:rsidRPr="00B56E53">
        <w:t>El modelo desarrollado se teste</w:t>
      </w:r>
      <w:r w:rsidR="00064FD3" w:rsidRPr="00B56E53">
        <w:t>ó</w:t>
      </w:r>
      <w:r w:rsidRPr="00B56E53">
        <w:t xml:space="preserve"> en una Sala </w:t>
      </w:r>
      <w:proofErr w:type="spellStart"/>
      <w:r w:rsidRPr="00B56E53">
        <w:t>SimSEE</w:t>
      </w:r>
      <w:proofErr w:type="spellEnd"/>
      <w:r w:rsidRPr="00B56E53">
        <w:t xml:space="preserve"> de prueba en base a la información disponible para del proyecto KAHIRÓS en proceso de construcción en Uruguay. Se consideró un buen ejemplo de prueba dado que el proyecto tiene previsto una generación de H2 que varía según la hora del día.</w:t>
      </w:r>
    </w:p>
    <w:p w14:paraId="640AD984" w14:textId="77777777" w:rsidR="00F621FD" w:rsidRPr="00B56E53" w:rsidRDefault="00A06946" w:rsidP="00064FD3">
      <w:r w:rsidRPr="00B56E53">
        <w:t>Los resultados muestran que la implementación cumple con lo esperado.</w:t>
      </w:r>
    </w:p>
    <w:p w14:paraId="0F47990A" w14:textId="77777777" w:rsidR="00F621FD" w:rsidRPr="00B56E53" w:rsidRDefault="00A06946">
      <w:pPr>
        <w:pStyle w:val="Ttulo1"/>
        <w:spacing w:after="219"/>
        <w:ind w:left="593" w:hanging="608"/>
        <w:rPr>
          <w:lang w:val="es-ES"/>
        </w:rPr>
      </w:pPr>
      <w:r w:rsidRPr="00B56E53">
        <w:rPr>
          <w:lang w:val="es-ES"/>
        </w:rPr>
        <w:t>Introducción</w:t>
      </w:r>
    </w:p>
    <w:p w14:paraId="48C6C051" w14:textId="77777777" w:rsidR="00F621FD" w:rsidRPr="00B56E53" w:rsidRDefault="00A06946" w:rsidP="00064FD3">
      <w:r w:rsidRPr="00B56E53">
        <w:t xml:space="preserve">Para el modelado en </w:t>
      </w:r>
      <w:proofErr w:type="spellStart"/>
      <w:r w:rsidRPr="00B56E53">
        <w:t>SimSEE</w:t>
      </w:r>
      <w:proofErr w:type="spellEnd"/>
      <w:r w:rsidRPr="00B56E53">
        <w:t xml:space="preserve"> de una Planta de producción de H2 se debe tener en consideración que </w:t>
      </w:r>
      <w:proofErr w:type="spellStart"/>
      <w:r w:rsidRPr="00B56E53">
        <w:t>SimSEE</w:t>
      </w:r>
      <w:proofErr w:type="spellEnd"/>
      <w:r w:rsidRPr="00B56E53">
        <w:t xml:space="preserve"> es una plataforma de simulación del despacho óptimo de energía que permite el armado de simuladores o modelos de sistemas.</w:t>
      </w:r>
    </w:p>
    <w:p w14:paraId="0BCCB94C" w14:textId="71F00FBE" w:rsidR="00F621FD" w:rsidRPr="00B56E53" w:rsidRDefault="00A06946" w:rsidP="00064FD3">
      <w:r w:rsidRPr="00B56E53">
        <w:t xml:space="preserve">El objetivo es poder simular cuál será el comportamiento del sistema en un horizonte temporal dado cuando el Organismo Encargado del Despacho (OED) del Sistema </w:t>
      </w:r>
    </w:p>
    <w:p w14:paraId="47ED523B" w14:textId="77777777" w:rsidR="00F621FD" w:rsidRPr="00B56E53" w:rsidRDefault="00A06946">
      <w:pPr>
        <w:ind w:left="-15" w:right="11" w:firstLine="0"/>
      </w:pPr>
      <w:r w:rsidRPr="00B56E53">
        <w:t>Interconectado Nacional (SIN) opera el SIN de forma de abastecer la demanda de energía eléctrica.</w:t>
      </w:r>
    </w:p>
    <w:p w14:paraId="76786F0E" w14:textId="77777777" w:rsidR="00F621FD" w:rsidRPr="00B56E53" w:rsidRDefault="00A06946" w:rsidP="00064FD3">
      <w:r w:rsidRPr="00B56E53">
        <w:t>El OED opera utilizando una Política de Operación (PO) que es un mapeo entre la información disponible en el horizonte de decisión (estado actual de los embalses, pronósticos de lluvias, eólica y solar, estado de disponibilidad de las centrales, etc.) y el vector de acciones posibles:</w:t>
      </w:r>
    </w:p>
    <w:p w14:paraId="05497330" w14:textId="77777777" w:rsidR="00F621FD" w:rsidRPr="00B56E53" w:rsidRDefault="00A06946">
      <w:pPr>
        <w:tabs>
          <w:tab w:val="center" w:pos="2628"/>
          <w:tab w:val="center" w:pos="4767"/>
        </w:tabs>
        <w:spacing w:after="109" w:line="259" w:lineRule="auto"/>
        <w:ind w:firstLine="0"/>
      </w:pPr>
      <w:r w:rsidRPr="00B56E53">
        <w:rPr>
          <w:sz w:val="22"/>
        </w:rPr>
        <w:tab/>
      </w:r>
      <w:r w:rsidRPr="00B56E53">
        <w:rPr>
          <w:rFonts w:ascii="Times New Roman" w:eastAsia="Times New Roman" w:hAnsi="Times New Roman" w:cs="Times New Roman"/>
          <w:i/>
        </w:rPr>
        <w:t>u</w:t>
      </w:r>
      <w:r w:rsidRPr="00B56E53">
        <w:t>=</w:t>
      </w:r>
      <w:proofErr w:type="gramStart"/>
      <w:r w:rsidRPr="00B56E53">
        <w:rPr>
          <w:rFonts w:ascii="Times New Roman" w:eastAsia="Times New Roman" w:hAnsi="Times New Roman" w:cs="Times New Roman"/>
          <w:i/>
        </w:rPr>
        <w:t>PO</w:t>
      </w:r>
      <w:r w:rsidRPr="00B56E53">
        <w:t>(</w:t>
      </w:r>
      <w:r w:rsidRPr="00B56E53">
        <w:rPr>
          <w:rFonts w:ascii="Times New Roman" w:eastAsia="Times New Roman" w:hAnsi="Times New Roman" w:cs="Times New Roman"/>
          <w:i/>
        </w:rPr>
        <w:t>X ,k</w:t>
      </w:r>
      <w:r w:rsidRPr="00B56E53">
        <w:t>) ,</w:t>
      </w:r>
      <w:proofErr w:type="gramEnd"/>
      <w:r w:rsidRPr="00B56E53">
        <w:tab/>
        <w:t xml:space="preserve">(1) </w:t>
      </w:r>
    </w:p>
    <w:p w14:paraId="6DD498BB" w14:textId="77777777" w:rsidR="00F621FD" w:rsidRPr="00B56E53" w:rsidRDefault="00A06946">
      <w:pPr>
        <w:ind w:left="567" w:right="11" w:firstLine="0"/>
      </w:pPr>
      <w:r w:rsidRPr="00B56E53">
        <w:t>donde:</w:t>
      </w:r>
    </w:p>
    <w:p w14:paraId="0FF422CA" w14:textId="638D2709" w:rsidR="00F621FD" w:rsidRPr="00B56E53" w:rsidRDefault="00A06946" w:rsidP="00064FD3">
      <w:pPr>
        <w:numPr>
          <w:ilvl w:val="0"/>
          <w:numId w:val="1"/>
        </w:numPr>
        <w:spacing w:after="143"/>
        <w:ind w:right="11" w:hanging="360"/>
      </w:pPr>
      <w:proofErr w:type="spellStart"/>
      <w:r w:rsidRPr="00B56E53">
        <w:rPr>
          <w:rFonts w:ascii="Times New Roman" w:eastAsia="Times New Roman" w:hAnsi="Times New Roman" w:cs="Times New Roman"/>
          <w:i/>
        </w:rPr>
        <w:t>u</w:t>
      </w:r>
      <w:r w:rsidRPr="00B56E53">
        <w:t>∈</w:t>
      </w:r>
      <w:r w:rsidRPr="00B56E53">
        <w:rPr>
          <w:rFonts w:ascii="Times New Roman" w:eastAsia="Times New Roman" w:hAnsi="Times New Roman" w:cs="Times New Roman"/>
        </w:rPr>
        <w:t>Ω</w:t>
      </w:r>
      <w:proofErr w:type="gramStart"/>
      <w:r w:rsidRPr="00B56E53">
        <w:rPr>
          <w:rFonts w:ascii="Times New Roman" w:eastAsia="Times New Roman" w:hAnsi="Times New Roman" w:cs="Times New Roman"/>
          <w:i/>
          <w:vertAlign w:val="subscript"/>
        </w:rPr>
        <w:t>u</w:t>
      </w:r>
      <w:proofErr w:type="spellEnd"/>
      <w:r w:rsidR="00064FD3" w:rsidRPr="00B56E53">
        <w:t xml:space="preserve"> ,</w:t>
      </w:r>
      <w:proofErr w:type="gramEnd"/>
      <w:r w:rsidRPr="00B56E53">
        <w:t xml:space="preserve"> es el vector de control (o acciones posibles). Potencia despachada en cada unidad generadora, flujo por las interconexiones, apertura de vertederos, etc.</w:t>
      </w:r>
    </w:p>
    <w:p w14:paraId="23E765BE" w14:textId="1DF49849" w:rsidR="00F621FD" w:rsidRPr="00B56E53" w:rsidRDefault="00A06946" w:rsidP="00064FD3">
      <w:pPr>
        <w:numPr>
          <w:ilvl w:val="0"/>
          <w:numId w:val="1"/>
        </w:numPr>
        <w:spacing w:after="128"/>
        <w:ind w:right="11" w:hanging="360"/>
      </w:pPr>
      <w:r w:rsidRPr="00B56E53">
        <w:rPr>
          <w:rFonts w:ascii="Times New Roman" w:eastAsia="Times New Roman" w:hAnsi="Times New Roman" w:cs="Times New Roman"/>
          <w:i/>
        </w:rPr>
        <w:lastRenderedPageBreak/>
        <w:t>X</w:t>
      </w:r>
      <w:r w:rsidRPr="00B56E53">
        <w:t>∈</w:t>
      </w:r>
      <w:r w:rsidRPr="00B56E53">
        <w:rPr>
          <w:rFonts w:ascii="Times New Roman" w:eastAsia="Times New Roman" w:hAnsi="Times New Roman" w:cs="Times New Roman"/>
        </w:rPr>
        <w:t>Ω</w:t>
      </w:r>
      <w:proofErr w:type="gramStart"/>
      <w:r w:rsidRPr="00B56E53">
        <w:rPr>
          <w:rFonts w:ascii="Times New Roman" w:eastAsia="Times New Roman" w:hAnsi="Times New Roman" w:cs="Times New Roman"/>
          <w:i/>
          <w:vertAlign w:val="subscript"/>
        </w:rPr>
        <w:t>X</w:t>
      </w:r>
      <w:r w:rsidR="00064FD3" w:rsidRPr="00B56E53">
        <w:t xml:space="preserve"> ,</w:t>
      </w:r>
      <w:proofErr w:type="gramEnd"/>
      <w:r w:rsidRPr="00B56E53">
        <w:t xml:space="preserve"> es vector de </w:t>
      </w:r>
      <w:r w:rsidR="00064FD3" w:rsidRPr="00B56E53">
        <w:t>e</w:t>
      </w:r>
      <w:r w:rsidRPr="00B56E53">
        <w:t xml:space="preserve">stado del SIN, definido como el vector de información relevante disponible al inicio de cada etapa (paso de tiempo) de </w:t>
      </w:r>
      <w:r w:rsidR="00064FD3" w:rsidRPr="00B56E53">
        <w:t>decisión</w:t>
      </w:r>
      <w:r w:rsidRPr="00B56E53">
        <w:t xml:space="preserve"> y </w:t>
      </w:r>
    </w:p>
    <w:p w14:paraId="7F36F300" w14:textId="77344C44" w:rsidR="00F621FD" w:rsidRPr="00B56E53" w:rsidRDefault="00A06946" w:rsidP="00064FD3">
      <w:pPr>
        <w:numPr>
          <w:ilvl w:val="0"/>
          <w:numId w:val="1"/>
        </w:numPr>
        <w:spacing w:after="412"/>
        <w:ind w:right="11" w:hanging="360"/>
      </w:pPr>
      <w:r w:rsidRPr="00B56E53">
        <w:rPr>
          <w:rFonts w:ascii="Times New Roman" w:eastAsia="Times New Roman" w:hAnsi="Times New Roman" w:cs="Times New Roman"/>
          <w:i/>
        </w:rPr>
        <w:t>k</w:t>
      </w:r>
      <w:r w:rsidRPr="00B56E53">
        <w:t>=</w:t>
      </w:r>
      <w:proofErr w:type="gramStart"/>
      <w:r w:rsidRPr="00B56E53">
        <w:rPr>
          <w:rFonts w:ascii="Times New Roman" w:eastAsia="Times New Roman" w:hAnsi="Times New Roman" w:cs="Times New Roman"/>
        </w:rPr>
        <w:t>1</w:t>
      </w:r>
      <w:r w:rsidRPr="00B56E53">
        <w:rPr>
          <w:rFonts w:ascii="Times New Roman" w:eastAsia="Times New Roman" w:hAnsi="Times New Roman" w:cs="Times New Roman"/>
          <w:i/>
        </w:rPr>
        <w:t>,</w:t>
      </w:r>
      <w:r w:rsidRPr="00B56E53">
        <w:rPr>
          <w:rFonts w:ascii="Times New Roman" w:eastAsia="Times New Roman" w:hAnsi="Times New Roman" w:cs="Times New Roman"/>
        </w:rPr>
        <w:t>2</w:t>
      </w:r>
      <w:r w:rsidRPr="00B56E53">
        <w:rPr>
          <w:rFonts w:ascii="Times New Roman" w:eastAsia="Times New Roman" w:hAnsi="Times New Roman" w:cs="Times New Roman"/>
          <w:i/>
        </w:rPr>
        <w:t>,</w:t>
      </w:r>
      <w:r w:rsidRPr="00B56E53">
        <w:rPr>
          <w:rFonts w:ascii="Times New Roman" w:eastAsia="Times New Roman" w:hAnsi="Times New Roman" w:cs="Times New Roman"/>
        </w:rPr>
        <w:t>...</w:t>
      </w:r>
      <w:proofErr w:type="gramEnd"/>
      <w:r w:rsidR="00064FD3" w:rsidRPr="00B56E53">
        <w:rPr>
          <w:rFonts w:ascii="Times New Roman" w:eastAsia="Times New Roman" w:hAnsi="Times New Roman" w:cs="Times New Roman"/>
        </w:rPr>
        <w:t xml:space="preserve"> </w:t>
      </w:r>
      <w:r w:rsidRPr="00B56E53">
        <w:t>, es un ordinal que identifica el paso de tiempo (etapa de decisión) en el horizonte de análisis.</w:t>
      </w:r>
    </w:p>
    <w:p w14:paraId="7A15440D" w14:textId="2ECF531F" w:rsidR="00F621FD" w:rsidRPr="00B56E53" w:rsidRDefault="00A06946">
      <w:pPr>
        <w:ind w:left="-15" w:right="11" w:firstLine="567"/>
      </w:pPr>
      <w:r w:rsidRPr="00B56E53">
        <w:t xml:space="preserve">En las simulaciones en </w:t>
      </w:r>
      <w:proofErr w:type="spellStart"/>
      <w:r w:rsidRPr="00B56E53">
        <w:t>SimSEE</w:t>
      </w:r>
      <w:proofErr w:type="spellEnd"/>
      <w:r w:rsidRPr="00B56E53">
        <w:t xml:space="preserve"> se diferencia</w:t>
      </w:r>
      <w:r w:rsidR="00064FD3" w:rsidRPr="00B56E53">
        <w:t>n</w:t>
      </w:r>
      <w:r w:rsidRPr="00B56E53">
        <w:t xml:space="preserve"> claramente dos modos: Optimización y Simulación.</w:t>
      </w:r>
    </w:p>
    <w:p w14:paraId="1CE0AD12" w14:textId="0C56D906" w:rsidR="00F621FD" w:rsidRPr="00B56E53" w:rsidRDefault="00A06946" w:rsidP="00064FD3">
      <w:r w:rsidRPr="00B56E53">
        <w:t xml:space="preserve">En </w:t>
      </w:r>
      <w:r w:rsidRPr="00B56E53">
        <w:rPr>
          <w:b/>
        </w:rPr>
        <w:t>modo Optimización</w:t>
      </w:r>
      <w:r w:rsidRPr="00B56E53">
        <w:t xml:space="preserve"> se busca una PO que optimice la operación del SIN. El objetivo de la optimización es encontrar el mapeo PO que minimiza el valor presente esperado del Costo Futuro (CF) de la operación futura para cualquier estado posible del SIN. La PO está sujeta a manten</w:t>
      </w:r>
      <w:r w:rsidR="00064FD3" w:rsidRPr="00B56E53">
        <w:t>er</w:t>
      </w:r>
      <w:r w:rsidRPr="00B56E53">
        <w:t xml:space="preserve"> el balance instantáneo de potencia en todos los Nodos del SIN y a restricciones adicionales (el mantenimiento de caudales mínimos por los cursos de agua, límites de transporte de energía en las interconexiones, etc.).</w:t>
      </w:r>
    </w:p>
    <w:p w14:paraId="725C593D" w14:textId="77777777" w:rsidR="00F621FD" w:rsidRPr="00B56E53" w:rsidRDefault="00A06946" w:rsidP="00064FD3">
      <w:r w:rsidRPr="00B56E53">
        <w:t xml:space="preserve">En </w:t>
      </w:r>
      <w:r w:rsidRPr="00B56E53">
        <w:rPr>
          <w:b/>
        </w:rPr>
        <w:t>modo Simulación</w:t>
      </w:r>
      <w:r w:rsidRPr="00B56E53">
        <w:t>, se simula la operación del SIN en el horizonte de análisis, para diferentes realizaciones de los procesos estocásticos aplicando una PO dada.</w:t>
      </w:r>
    </w:p>
    <w:p w14:paraId="5BD860DC" w14:textId="1F75E1D6" w:rsidR="00F621FD" w:rsidRPr="00B56E53" w:rsidRDefault="00064FD3" w:rsidP="0078312D">
      <w:r w:rsidRPr="00B56E53">
        <w:t>Por lo tanto, para construir un nuevo modelo, es importante definir qué variables de control incorporaría una instancia del modelo al vector de control u y qué variables de estado incorporaría al vector de estado X.</w:t>
      </w:r>
    </w:p>
    <w:p w14:paraId="2EB412CE" w14:textId="77777777" w:rsidR="001C02FC" w:rsidRPr="00B56E53" w:rsidRDefault="00A06946" w:rsidP="00064FD3">
      <w:r w:rsidRPr="00B56E53">
        <w:t xml:space="preserve">Una planta de generación de H2 tiene compromisos de producción de hidrógeno que supondremos modelable como Contratos. Cada Contrato tiene </w:t>
      </w:r>
      <w:r w:rsidR="472A8EEE" w:rsidRPr="00B56E53">
        <w:t>asociado</w:t>
      </w:r>
      <w:r w:rsidRPr="00B56E53">
        <w:t xml:space="preserve"> un compromiso de entrega de H2 que supondremos dado en </w:t>
      </w:r>
      <w:r w:rsidR="00750EE0" w:rsidRPr="00B56E53">
        <w:t>toneladas</w:t>
      </w:r>
      <w:r w:rsidRPr="00B56E53">
        <w:t xml:space="preserve"> por hora [t/h], un precio por el hidrógeno </w:t>
      </w:r>
      <w:r w:rsidR="07415828" w:rsidRPr="00B56E53">
        <w:t>generado</w:t>
      </w:r>
      <w:r w:rsidRPr="00B56E53">
        <w:t xml:space="preserve"> [$/kg] y una multa por la falla en el </w:t>
      </w:r>
      <w:r w:rsidR="00750EE0" w:rsidRPr="00B56E53">
        <w:t>cumplimiento</w:t>
      </w:r>
      <w:r w:rsidRPr="00B56E53">
        <w:t xml:space="preserve"> del contrato [$/kg]. Para facilitar la representación de modos de operación que impliquen un </w:t>
      </w:r>
      <w:r w:rsidR="00756A96" w:rsidRPr="00B56E53">
        <w:t>comportamiento</w:t>
      </w:r>
      <w:r w:rsidRPr="00B56E53">
        <w:t xml:space="preserve"> diferente según la hora del día, se decidió que los compromisos de los </w:t>
      </w:r>
      <w:r w:rsidR="00B0551B" w:rsidRPr="00B56E53">
        <w:t>C</w:t>
      </w:r>
      <w:r w:rsidRPr="00B56E53">
        <w:t xml:space="preserve">ontratos se </w:t>
      </w:r>
      <w:r w:rsidR="7445B19D" w:rsidRPr="00B56E53">
        <w:t>modelarán</w:t>
      </w:r>
      <w:r w:rsidRPr="00B56E53">
        <w:t xml:space="preserve"> indicando las [t/h] para cada hora del día. Se tendrá así, para cada </w:t>
      </w:r>
      <w:r w:rsidR="00B0551B" w:rsidRPr="00B56E53">
        <w:t>C</w:t>
      </w:r>
      <w:r w:rsidRPr="00B56E53">
        <w:t xml:space="preserve">ontrato, y para cada hora del día un valor de </w:t>
      </w:r>
      <w:r w:rsidR="003A7975" w:rsidRPr="00B56E53">
        <w:t>compromiso</w:t>
      </w:r>
      <w:r w:rsidRPr="00B56E53">
        <w:t xml:space="preserve"> de entrega en [t/h] lo que resulta en una potencia eléctrica necesaria para esa producción (asociada al rendimiento de conversión de la planta operando para cumplir con todos los compromisos). </w:t>
      </w:r>
      <w:r w:rsidR="00A1392E" w:rsidRPr="00B56E53">
        <w:t>L</w:t>
      </w:r>
      <w:r w:rsidRPr="00B56E53">
        <w:t xml:space="preserve">a potencia para el cumplimiento de cada </w:t>
      </w:r>
      <w:r w:rsidR="00522E44" w:rsidRPr="00B56E53">
        <w:t>C</w:t>
      </w:r>
      <w:r w:rsidR="00A1392E" w:rsidRPr="00B56E53">
        <w:t>ontrato</w:t>
      </w:r>
      <w:r w:rsidRPr="00B56E53">
        <w:t xml:space="preserve"> es una variable de decisión. El operador puede decidir no suministrar alguno</w:t>
      </w:r>
      <w:r w:rsidR="00A1392E" w:rsidRPr="00B56E53">
        <w:t>s</w:t>
      </w:r>
      <w:r w:rsidRPr="00B56E53">
        <w:t xml:space="preserve"> de los </w:t>
      </w:r>
      <w:r w:rsidR="0017400F" w:rsidRPr="00B56E53">
        <w:t>C</w:t>
      </w:r>
      <w:r w:rsidRPr="00B56E53">
        <w:t>ontratos, si el costo para el SIN por suministrarlo resultar</w:t>
      </w:r>
      <w:r w:rsidR="00751107" w:rsidRPr="00B56E53">
        <w:t>a</w:t>
      </w:r>
      <w:r w:rsidRPr="00B56E53">
        <w:t xml:space="preserve"> superior a la penalidad asociada al no cumplimiento del </w:t>
      </w:r>
      <w:r w:rsidR="00751107" w:rsidRPr="00B56E53">
        <w:t>C</w:t>
      </w:r>
      <w:r w:rsidRPr="00B56E53">
        <w:t>ontrato.</w:t>
      </w:r>
    </w:p>
    <w:p w14:paraId="1708C0C0" w14:textId="2AE70C25" w:rsidR="00F621FD" w:rsidRPr="00B56E53" w:rsidRDefault="00A06946" w:rsidP="00064FD3">
      <w:r w:rsidRPr="00B56E53">
        <w:t xml:space="preserve">Adicional a los consumos de los Contratos, la planta requiere energía para los Servicios Auxiliares (SA). Los consumos de los SA se diferencian en Básicos (SAB) y Variables (SAV). Los SAV, son consumos adicionales asociados a la producción para cumplir con los </w:t>
      </w:r>
      <w:r w:rsidR="008C032D" w:rsidRPr="00B56E53">
        <w:t>C</w:t>
      </w:r>
      <w:r w:rsidRPr="00B56E53">
        <w:t xml:space="preserve">ontratos y se considerará agregada al requerimiento de los </w:t>
      </w:r>
      <w:r w:rsidR="008C032D" w:rsidRPr="00B56E53">
        <w:t>C</w:t>
      </w:r>
      <w:r w:rsidRPr="00B56E53">
        <w:t xml:space="preserve">ontratos. Los SAB, representan los consumos propios fijos de la planta de producción y sin los cuales no sería posible producir para ninguno de los </w:t>
      </w:r>
      <w:r w:rsidR="00B80725" w:rsidRPr="00B56E53">
        <w:t>C</w:t>
      </w:r>
      <w:r w:rsidRPr="00B56E53">
        <w:t xml:space="preserve">ontratos. A los efectos </w:t>
      </w:r>
      <w:r w:rsidR="1A21ECC9" w:rsidRPr="00B56E53">
        <w:t>del</w:t>
      </w:r>
      <w:r w:rsidRPr="00B56E53">
        <w:t xml:space="preserve"> modelado, los SAB pueden verse como un compromiso adicional con un costo de falla superior al de todos los </w:t>
      </w:r>
      <w:r w:rsidR="00B80725" w:rsidRPr="00B56E53">
        <w:t>C</w:t>
      </w:r>
      <w:r w:rsidRPr="00B56E53">
        <w:t xml:space="preserve">ontratos, pues de fallar en el suministro de los SAB se fallará en todos los </w:t>
      </w:r>
      <w:r w:rsidR="00921184" w:rsidRPr="00B56E53">
        <w:t>C</w:t>
      </w:r>
      <w:r w:rsidRPr="00B56E53">
        <w:t>ontratos. En resumen, como variables de control para el despacho</w:t>
      </w:r>
      <w:r w:rsidR="005D3B89" w:rsidRPr="00B56E53">
        <w:t xml:space="preserve"> (vector u)</w:t>
      </w:r>
      <w:r w:rsidRPr="00B56E53">
        <w:t>, una instancia de TDemandaPlantaH2 agregaría en cada resolución de despacho (para cada paso de tiempo y para cada POSTE) una variable de despacho de Falla para cada Contrato y para los SAB.</w:t>
      </w:r>
    </w:p>
    <w:p w14:paraId="45D73DA5" w14:textId="77777777" w:rsidR="00F621FD" w:rsidRPr="00B56E53" w:rsidRDefault="00A06946">
      <w:pPr>
        <w:spacing w:after="241"/>
        <w:ind w:left="-15" w:right="11" w:firstLine="567"/>
      </w:pPr>
      <w:r w:rsidRPr="00B56E53">
        <w:t xml:space="preserve">La planta de producción aparece entonces como una Demanda para el SIN, sin capacidad de almacenamiento por lo que agrega variables de control (u) y al no disponer de almacenes de energía </w:t>
      </w:r>
      <w:r w:rsidRPr="00B56E53">
        <w:lastRenderedPageBreak/>
        <w:t>que puedan inyectar dicha energía al SIN, no agrega variables de estado (X) a considerar en la obtención de una PO del SIN.</w:t>
      </w:r>
    </w:p>
    <w:p w14:paraId="6D64D01C" w14:textId="77777777" w:rsidR="00F621FD" w:rsidRPr="00B56E53" w:rsidRDefault="00A06946">
      <w:pPr>
        <w:pStyle w:val="Ttulo2"/>
        <w:ind w:left="606" w:hanging="621"/>
        <w:rPr>
          <w:lang w:val="es-ES"/>
        </w:rPr>
      </w:pPr>
      <w:r w:rsidRPr="00B56E53">
        <w:rPr>
          <w:lang w:val="es-ES"/>
        </w:rPr>
        <w:t>Sala, Actores y Fuentes</w:t>
      </w:r>
    </w:p>
    <w:p w14:paraId="4F90B4F6" w14:textId="77777777" w:rsidR="00F621FD" w:rsidRPr="00B56E53" w:rsidRDefault="00A06946" w:rsidP="00966FF5">
      <w:r w:rsidRPr="00B56E53">
        <w:t xml:space="preserve">Se llama Sala de Juego, Sala </w:t>
      </w:r>
      <w:proofErr w:type="spellStart"/>
      <w:r w:rsidRPr="00B56E53">
        <w:t>SimSEE</w:t>
      </w:r>
      <w:proofErr w:type="spellEnd"/>
      <w:r w:rsidRPr="00B56E53">
        <w:t xml:space="preserve"> o simplemente Sala a el conjunto de archivos que describen el modelo de un sistema.</w:t>
      </w:r>
    </w:p>
    <w:p w14:paraId="7D7B25B1" w14:textId="77777777" w:rsidR="00F621FD" w:rsidRPr="00B56E53" w:rsidRDefault="00A06946" w:rsidP="00966FF5">
      <w:r w:rsidRPr="00B56E53">
        <w:t xml:space="preserve">Para crear una Sala, se debe especificar las instancias (entidades) de cada tipo que forma parte del sistema. Por ej. una instancia de </w:t>
      </w:r>
      <w:proofErr w:type="spellStart"/>
      <w:r w:rsidRPr="00B56E53">
        <w:t>THidroConEmbalse</w:t>
      </w:r>
      <w:proofErr w:type="spellEnd"/>
      <w:r w:rsidRPr="00B56E53">
        <w:t xml:space="preserve"> para representar la central hidroeléctrica Bonete, otra para representar Palmar, etc.</w:t>
      </w:r>
    </w:p>
    <w:p w14:paraId="7861FFD1" w14:textId="669BDF86" w:rsidR="00F621FD" w:rsidRPr="00B56E53" w:rsidRDefault="00A06946" w:rsidP="00966FF5">
      <w:r w:rsidRPr="00B56E53">
        <w:t xml:space="preserve">En </w:t>
      </w:r>
      <w:proofErr w:type="spellStart"/>
      <w:r w:rsidRPr="00B56E53">
        <w:t>SimSEE</w:t>
      </w:r>
      <w:proofErr w:type="spellEnd"/>
      <w:r w:rsidRPr="00B56E53">
        <w:t xml:space="preserve"> se </w:t>
      </w:r>
      <w:r w:rsidR="24D7321C" w:rsidRPr="00B56E53">
        <w:t>diferencian</w:t>
      </w:r>
      <w:r w:rsidRPr="00B56E53">
        <w:t xml:space="preserve"> dos grandes tipos de entidades representables en una Sala:</w:t>
      </w:r>
    </w:p>
    <w:p w14:paraId="629FF354" w14:textId="091D45BB" w:rsidR="00F621FD" w:rsidRPr="00B56E53" w:rsidRDefault="00A06946">
      <w:pPr>
        <w:numPr>
          <w:ilvl w:val="0"/>
          <w:numId w:val="2"/>
        </w:numPr>
        <w:ind w:right="11" w:hanging="360"/>
      </w:pPr>
      <w:r w:rsidRPr="00B56E53">
        <w:t>Actores</w:t>
      </w:r>
      <w:r w:rsidR="00380499" w:rsidRPr="00B56E53">
        <w:t>:</w:t>
      </w:r>
      <w:r w:rsidRPr="00B56E53">
        <w:t xml:space="preserve"> </w:t>
      </w:r>
      <w:r w:rsidR="00380499" w:rsidRPr="00B56E53">
        <w:t>A</w:t>
      </w:r>
      <w:r w:rsidRPr="00B56E53">
        <w:t xml:space="preserve">quellos que intervienen en el intercambio de energía. Por ej. generadores, demandas, arcos, nodos </w:t>
      </w:r>
      <w:r w:rsidR="00380499" w:rsidRPr="00B56E53">
        <w:t>e</w:t>
      </w:r>
      <w:r w:rsidRPr="00B56E53">
        <w:t xml:space="preserve"> interconexiones.</w:t>
      </w:r>
    </w:p>
    <w:p w14:paraId="2D46C7D7" w14:textId="548F9953" w:rsidR="00F621FD" w:rsidRPr="00B56E53" w:rsidRDefault="00A06946">
      <w:pPr>
        <w:numPr>
          <w:ilvl w:val="0"/>
          <w:numId w:val="2"/>
        </w:numPr>
        <w:spacing w:after="516"/>
        <w:ind w:right="11" w:hanging="360"/>
      </w:pPr>
      <w:r w:rsidRPr="00B56E53">
        <w:t>Fuentes</w:t>
      </w:r>
      <w:r w:rsidR="00380499" w:rsidRPr="00B56E53">
        <w:t>:</w:t>
      </w:r>
      <w:r w:rsidRPr="00B56E53">
        <w:t xml:space="preserve"> </w:t>
      </w:r>
      <w:r w:rsidR="00380499" w:rsidRPr="00B56E53">
        <w:t>A</w:t>
      </w:r>
      <w:r w:rsidRPr="00B56E53">
        <w:t>quellos que generar valores en una bornera de salida que quedan disponibles para las demás entidades de la Sala (Actores y otras Fuentes). Las Fuentes son utilizadas por ej. para representar la velocidad de viento en un punto para que una entidad que representa un parque eólico pueda calcular su potencia de salida.</w:t>
      </w:r>
    </w:p>
    <w:p w14:paraId="0F6D5348" w14:textId="77777777" w:rsidR="00F621FD" w:rsidRPr="00B56E53" w:rsidRDefault="00A06946">
      <w:pPr>
        <w:pStyle w:val="Ttulo2"/>
        <w:ind w:left="606" w:hanging="621"/>
        <w:rPr>
          <w:lang w:val="es-ES"/>
        </w:rPr>
      </w:pPr>
      <w:r w:rsidRPr="00B56E53">
        <w:rPr>
          <w:lang w:val="es-ES"/>
        </w:rPr>
        <w:t xml:space="preserve">Creación de nuevos modelos para </w:t>
      </w:r>
      <w:proofErr w:type="spellStart"/>
      <w:r w:rsidRPr="00B56E53">
        <w:rPr>
          <w:lang w:val="es-ES"/>
        </w:rPr>
        <w:t>SimSEE</w:t>
      </w:r>
      <w:proofErr w:type="spellEnd"/>
    </w:p>
    <w:p w14:paraId="7020B244" w14:textId="57BBFCDB" w:rsidR="00F621FD" w:rsidRPr="00B56E53" w:rsidRDefault="00A06946" w:rsidP="00FD1694">
      <w:proofErr w:type="spellStart"/>
      <w:r w:rsidRPr="00B56E53">
        <w:t>SimSEE</w:t>
      </w:r>
      <w:proofErr w:type="spellEnd"/>
      <w:r w:rsidRPr="00B56E53">
        <w:t xml:space="preserve"> está 100% Programado Orientado a Objetos y con la filosofía de Programación Por Eventos. Los diferentes modelos de Actores y Fuentes son refinamientos de modelos más básicos de los que heredan las propiedades y métodos necesarios para participar del “juego” en la Sala de Juego. La creación de un nuevo modelo en </w:t>
      </w:r>
      <w:proofErr w:type="spellStart"/>
      <w:r w:rsidRPr="00B56E53">
        <w:t>SimSEE</w:t>
      </w:r>
      <w:proofErr w:type="spellEnd"/>
      <w:r w:rsidRPr="00B56E53">
        <w:t xml:space="preserve"> comienza por seleccionar el tipo de modelo Ancestro del que se heredará los parámetros y comportamiento</w:t>
      </w:r>
      <w:r w:rsidR="39883067" w:rsidRPr="00B56E53">
        <w:t>,</w:t>
      </w:r>
      <w:r w:rsidRPr="00B56E53">
        <w:t xml:space="preserve"> y se </w:t>
      </w:r>
      <w:r w:rsidR="00C459BB" w:rsidRPr="00B56E53">
        <w:t>sobrescribirá</w:t>
      </w:r>
      <w:r w:rsidRPr="00B56E53">
        <w:t>/agregará (</w:t>
      </w:r>
      <w:r w:rsidR="00C93098" w:rsidRPr="00B56E53">
        <w:t xml:space="preserve">es decir, </w:t>
      </w:r>
      <w:r w:rsidRPr="00B56E53">
        <w:t xml:space="preserve">se refinará el modelo) en lo necesario para representar el nuevo comportamiento </w:t>
      </w:r>
      <w:r w:rsidR="007F5564" w:rsidRPr="00B56E53">
        <w:t>en cuestión</w:t>
      </w:r>
      <w:r w:rsidRPr="00B56E53">
        <w:t>.</w:t>
      </w:r>
    </w:p>
    <w:p w14:paraId="3163D4FD" w14:textId="77777777" w:rsidR="00F621FD" w:rsidRPr="00B56E53" w:rsidRDefault="00A06946" w:rsidP="00966FF5">
      <w:r w:rsidRPr="00B56E53">
        <w:t xml:space="preserve">Se implementó el tipo de modelo: </w:t>
      </w:r>
      <w:r w:rsidRPr="00B56E53">
        <w:rPr>
          <w:b/>
          <w:i/>
        </w:rPr>
        <w:t>TDemandaPlantaH2</w:t>
      </w:r>
      <w:r w:rsidRPr="00B56E53">
        <w:t xml:space="preserve"> para representar la planta de producción de hidrógeno en el módulo pascal uDemandaPlantaH2.</w:t>
      </w:r>
    </w:p>
    <w:p w14:paraId="5DEEB22B" w14:textId="77777777" w:rsidR="00F621FD" w:rsidRPr="00B56E53" w:rsidRDefault="00A06946" w:rsidP="00621800">
      <w:r w:rsidRPr="00B56E53">
        <w:t xml:space="preserve">Una instancia de TDemandaPlantaH2, colocada en una Sala, representa una planta de producción de H2 concreta como un Actor que requiere la energía del sistema acorde a la producción de H2. Dado que el comportamiento es claramente el de un Actor Demanda de Energía, como clase (tipo) Ancestro se seleccionó la clase </w:t>
      </w:r>
      <w:proofErr w:type="spellStart"/>
      <w:r w:rsidRPr="00B56E53">
        <w:t>TDemanda</w:t>
      </w:r>
      <w:proofErr w:type="spellEnd"/>
      <w:r w:rsidRPr="00B56E53">
        <w:t xml:space="preserve"> de la que heredan todos los tipos de Demandas en </w:t>
      </w:r>
      <w:proofErr w:type="spellStart"/>
      <w:r w:rsidRPr="00B56E53">
        <w:t>SimSEE</w:t>
      </w:r>
      <w:proofErr w:type="spellEnd"/>
      <w:r w:rsidRPr="00B56E53">
        <w:t xml:space="preserve">. </w:t>
      </w:r>
    </w:p>
    <w:p w14:paraId="293607AB" w14:textId="77777777" w:rsidR="00F621FD" w:rsidRPr="00B56E53" w:rsidRDefault="00A06946">
      <w:pPr>
        <w:pStyle w:val="Ttulo2"/>
        <w:ind w:left="606" w:hanging="621"/>
        <w:rPr>
          <w:lang w:val="es-ES"/>
        </w:rPr>
      </w:pPr>
      <w:proofErr w:type="spellStart"/>
      <w:r w:rsidRPr="00B56E53">
        <w:rPr>
          <w:lang w:val="es-ES"/>
        </w:rPr>
        <w:t>Postizado</w:t>
      </w:r>
      <w:proofErr w:type="spellEnd"/>
      <w:r w:rsidRPr="00B56E53">
        <w:rPr>
          <w:lang w:val="es-ES"/>
        </w:rPr>
        <w:t xml:space="preserve"> dinámico</w:t>
      </w:r>
    </w:p>
    <w:p w14:paraId="18D1021E" w14:textId="071E6C10" w:rsidR="00F621FD" w:rsidRPr="00B56E53" w:rsidRDefault="00A06946" w:rsidP="00621800">
      <w:r w:rsidRPr="00B56E53">
        <w:t xml:space="preserve">Las simulaciones en </w:t>
      </w:r>
      <w:proofErr w:type="spellStart"/>
      <w:r w:rsidRPr="00B56E53">
        <w:t>SimSEE</w:t>
      </w:r>
      <w:proofErr w:type="spellEnd"/>
      <w:r w:rsidRPr="00B56E53">
        <w:t xml:space="preserve"> se realizan de a Pasos de Tiempo discretos, por ej. 1 hora, 1 día, 1 semana, etc. En el caso de pasos de tiempo superiores a la hora, es posible definir bloques de horas (llamados POSTES en la jerga de </w:t>
      </w:r>
      <w:proofErr w:type="spellStart"/>
      <w:r w:rsidRPr="00B56E53">
        <w:t>SimSEE</w:t>
      </w:r>
      <w:proofErr w:type="spellEnd"/>
      <w:r w:rsidRPr="00B56E53">
        <w:t xml:space="preserve">) en los que se reagrupan en forma dinámica las horas del paso de tiempo para resolver el balance de potencia con diferentes requerimientos. Esta reorganización de las horas de un paso de tiempo en bloques horarios implica una dificultad en la creación de los modelos que deben estar preparados para </w:t>
      </w:r>
      <w:r w:rsidR="00A01DEB" w:rsidRPr="00B56E53">
        <w:t>que,</w:t>
      </w:r>
      <w:r w:rsidRPr="00B56E53">
        <w:t xml:space="preserve"> dentro de un mismo paso de tiempo, la resolución del despacho se haga en POSTES en los que intervienen horas no consecutivas. Por </w:t>
      </w:r>
      <w:r w:rsidR="004F024D" w:rsidRPr="00B56E53">
        <w:t>ejemplo,</w:t>
      </w:r>
      <w:r w:rsidRPr="00B56E53">
        <w:t xml:space="preserve"> si se usa paso diario subdividido en 4 POSTES de 2, 6, 12, 4 horas, en el primer POSTE (de 2 horas) se resolverá el despacho de potencia de las dos horas de mayor requerimiento de potencia </w:t>
      </w:r>
      <w:r w:rsidRPr="00B56E53">
        <w:lastRenderedPageBreak/>
        <w:t xml:space="preserve">gestionable del día. El requerimiento de potencia gestionable se calcula en base a la Demanda Neta del paso que </w:t>
      </w:r>
      <w:r w:rsidR="000347FD" w:rsidRPr="00B56E53">
        <w:t>es la</w:t>
      </w:r>
      <w:r w:rsidRPr="00B56E53">
        <w:t xml:space="preserve"> serie horaria (en el paso de tiempo) de la suma de las demandas menos la suma de las potencias disponibles de eólica y solar. Con ese vector de Demanda Neta, se clasifican las horas del paso de mayor a menor y así se seleccionan las horas que pertenecen a cada Poste.</w:t>
      </w:r>
    </w:p>
    <w:p w14:paraId="254AE7F5" w14:textId="77777777" w:rsidR="00F621FD" w:rsidRPr="00B56E53" w:rsidRDefault="00A06946" w:rsidP="00621800">
      <w:r w:rsidRPr="00B56E53">
        <w:t xml:space="preserve">Al crear TDemandaPlantaH2 heredando de </w:t>
      </w:r>
      <w:proofErr w:type="spellStart"/>
      <w:r w:rsidRPr="00B56E53">
        <w:t>TDemanda</w:t>
      </w:r>
      <w:proofErr w:type="spellEnd"/>
      <w:r w:rsidRPr="00B56E53">
        <w:t xml:space="preserve"> se tiene resuelta gran parte de la complejidad asociada a la participación en la formación de la Demanda Neta y del proceso de </w:t>
      </w:r>
      <w:proofErr w:type="spellStart"/>
      <w:r w:rsidRPr="00B56E53">
        <w:t>postizado</w:t>
      </w:r>
      <w:proofErr w:type="spellEnd"/>
      <w:r w:rsidRPr="00B56E53">
        <w:t>. También se tiene resuelto cómo participa el Actor en el problema de despacho una vez que se conoce la serie de requerimientos de energía en las horas del paso.</w:t>
      </w:r>
    </w:p>
    <w:p w14:paraId="45B1582D" w14:textId="77777777" w:rsidR="00F621FD" w:rsidRPr="00B56E53" w:rsidRDefault="00A06946">
      <w:pPr>
        <w:pStyle w:val="Ttulo2"/>
        <w:ind w:left="606" w:hanging="621"/>
        <w:rPr>
          <w:lang w:val="es-ES"/>
        </w:rPr>
      </w:pPr>
      <w:r w:rsidRPr="00B56E53">
        <w:rPr>
          <w:lang w:val="es-ES"/>
        </w:rPr>
        <w:t>Parámetros estáticos y dinámicos</w:t>
      </w:r>
    </w:p>
    <w:p w14:paraId="3F909CB3" w14:textId="77777777" w:rsidR="00F621FD" w:rsidRPr="00B56E53" w:rsidRDefault="00A06946" w:rsidP="00621800">
      <w:r w:rsidRPr="00B56E53">
        <w:t xml:space="preserve">En todos los modelos de </w:t>
      </w:r>
      <w:proofErr w:type="spellStart"/>
      <w:r w:rsidRPr="00B56E53">
        <w:t>SimSEE</w:t>
      </w:r>
      <w:proofErr w:type="spellEnd"/>
      <w:r w:rsidRPr="00B56E53">
        <w:t xml:space="preserve">, es posible especificar un juego de parámetros estáticos (que no cambian en el tiempo) y Fichas de Parámetros Dinámicos (FPD) que contienen juegos de parámetros que pueden cambiar en el tiempo. Cada FPD tiene una fecha a partir de la cual pasa a ser el juego válido de parámetros. Las instancias, deben tener una variable que representa los Parámetros Activos (PA). Al inicio de una Simulación, se dispara un evento </w:t>
      </w:r>
      <w:proofErr w:type="spellStart"/>
      <w:r w:rsidRPr="00B56E53">
        <w:t>Preparar_Memoria</w:t>
      </w:r>
      <w:proofErr w:type="spellEnd"/>
      <w:r w:rsidRPr="00B56E53">
        <w:t xml:space="preserve"> en el que todas las instancias deben:</w:t>
      </w:r>
    </w:p>
    <w:p w14:paraId="29D85D83" w14:textId="7CBFC319" w:rsidR="00F621FD" w:rsidRPr="00B56E53" w:rsidRDefault="00A06946">
      <w:pPr>
        <w:numPr>
          <w:ilvl w:val="0"/>
          <w:numId w:val="3"/>
        </w:numPr>
        <w:ind w:right="11" w:hanging="360"/>
      </w:pPr>
      <w:r w:rsidRPr="00B56E53">
        <w:t>Inicializar las variables auxil</w:t>
      </w:r>
      <w:r w:rsidR="000267F1" w:rsidRPr="00B56E53">
        <w:t>i</w:t>
      </w:r>
      <w:r w:rsidRPr="00B56E53">
        <w:t>ares que precisen para participar de la simulación.</w:t>
      </w:r>
    </w:p>
    <w:p w14:paraId="6C88464D" w14:textId="77777777" w:rsidR="00F621FD" w:rsidRPr="00B56E53" w:rsidRDefault="00A06946">
      <w:pPr>
        <w:numPr>
          <w:ilvl w:val="0"/>
          <w:numId w:val="3"/>
        </w:numPr>
        <w:spacing w:after="239"/>
        <w:ind w:right="11" w:hanging="360"/>
      </w:pPr>
      <w:r w:rsidRPr="00B56E53">
        <w:t xml:space="preserve">Registrar la lista (cajón de </w:t>
      </w:r>
      <w:proofErr w:type="spellStart"/>
      <w:r w:rsidRPr="00B56E53">
        <w:t>FPDs</w:t>
      </w:r>
      <w:proofErr w:type="spellEnd"/>
      <w:r w:rsidRPr="00B56E53">
        <w:t>) en el Administrador de Parámetros Dinámicos de la Sala, indicando su variable PA.</w:t>
      </w:r>
    </w:p>
    <w:p w14:paraId="42FDDE66" w14:textId="5D03289A" w:rsidR="00F621FD" w:rsidRPr="00B56E53" w:rsidRDefault="00A06946" w:rsidP="00577F48">
      <w:r w:rsidRPr="00B56E53">
        <w:t xml:space="preserve">El Administrador de Parámetros Dinámicos se encarga de actualizar PA </w:t>
      </w:r>
      <w:r w:rsidR="001013EC" w:rsidRPr="00B56E53">
        <w:t xml:space="preserve">al inicio de cada paso de tiempo de simulación </w:t>
      </w:r>
      <w:r w:rsidRPr="00B56E53">
        <w:t>para que apunte a la FPD que corresponda. Esto facilita enormemente la escritura de los modelos pues no hay que preocuparse de chequear la fecha del paso de tiempo para ver cuál es el juego de parámetros válidos. Los modelos simplemente acceden a los valores almacenados en PA.</w:t>
      </w:r>
    </w:p>
    <w:p w14:paraId="2049D496" w14:textId="7E453ACA" w:rsidR="00F621FD" w:rsidRPr="00B56E53" w:rsidRDefault="00A06946" w:rsidP="00577F48">
      <w:r w:rsidRPr="00B56E53">
        <w:t xml:space="preserve">Además de facilitar la escritura de los modelos, el mecanismo de parámetros dinámicos permite registrar un procedimiento a ejecutar cuando se produce el cambio de FPD al que apunta PA. De esta forma, en la misma FPD, es posible almacenar variables auxiliares que hay que recalcular cuando se realice el cambio de PA de una FPD a otra. Esto permite eficiencia en el tiempo de cálculo pues el recálculo de variables auxiliares se realiza solo cuando es necesario por un cambio y no en cada paso de tiempo por si algo </w:t>
      </w:r>
      <w:r w:rsidR="7DF3A11F" w:rsidRPr="00B56E53">
        <w:t>cambia.</w:t>
      </w:r>
    </w:p>
    <w:p w14:paraId="4B6D36B0" w14:textId="77777777" w:rsidR="00F621FD" w:rsidRPr="00B56E53" w:rsidRDefault="00A06946">
      <w:pPr>
        <w:pStyle w:val="Ttulo1"/>
        <w:ind w:left="593" w:hanging="608"/>
        <w:rPr>
          <w:lang w:val="es-ES"/>
        </w:rPr>
      </w:pPr>
      <w:r w:rsidRPr="00B56E53">
        <w:rPr>
          <w:lang w:val="es-ES"/>
        </w:rPr>
        <w:t>TDemandaPlantaH2 (Clases y Parámetros)</w:t>
      </w:r>
    </w:p>
    <w:p w14:paraId="37D7E09E" w14:textId="6CFF35B2" w:rsidR="00F621FD" w:rsidRPr="00B56E53" w:rsidRDefault="00A06946" w:rsidP="005D2C5F">
      <w:r w:rsidRPr="00B56E53">
        <w:t xml:space="preserve">Como ya se </w:t>
      </w:r>
      <w:r w:rsidR="006623FF" w:rsidRPr="00B56E53">
        <w:t>mencionó, TDemandaPlantaH</w:t>
      </w:r>
      <w:r w:rsidRPr="00B56E53">
        <w:t xml:space="preserve">2 hereda de </w:t>
      </w:r>
      <w:proofErr w:type="spellStart"/>
      <w:r w:rsidRPr="00B56E53">
        <w:t>TDemanda</w:t>
      </w:r>
      <w:proofErr w:type="spellEnd"/>
      <w:r w:rsidRPr="00B56E53">
        <w:t>.</w:t>
      </w:r>
    </w:p>
    <w:p w14:paraId="6FD0EFB4" w14:textId="66D87155" w:rsidR="00F621FD" w:rsidRPr="00B56E53" w:rsidRDefault="00A06946" w:rsidP="005D2C5F">
      <w:r w:rsidRPr="00B56E53">
        <w:t xml:space="preserve">La tabla 1 muestra la cadena de herencias desde la clase </w:t>
      </w:r>
      <w:proofErr w:type="spellStart"/>
      <w:r w:rsidRPr="00B56E53">
        <w:t>TCosa</w:t>
      </w:r>
      <w:proofErr w:type="spellEnd"/>
      <w:r w:rsidRPr="00B56E53">
        <w:t xml:space="preserve"> (que es la que da la funcionalidad de guardar y recuperar de disco las instancias de los diferentes tipos </w:t>
      </w:r>
      <w:r w:rsidR="00CF3653" w:rsidRPr="00B56E53">
        <w:t>incluidos</w:t>
      </w:r>
      <w:r w:rsidRPr="00B56E53">
        <w:t xml:space="preserve"> en una Sala) hasta la nueva clase creada TDemandaPlantaH2.</w:t>
      </w:r>
    </w:p>
    <w:p w14:paraId="3D88B238" w14:textId="77777777" w:rsidR="00F621FD" w:rsidRPr="00B56E53" w:rsidRDefault="00A06946" w:rsidP="005D2C5F">
      <w:r w:rsidRPr="00B56E53">
        <w:t>En esta sección se comentan los principales métodos (procedimientos que es capaz de ejecutar la instancia de un modelo en la Sala) que intervienen en el modelo con especial detalle en los que definen el comportamiento diferencial (el refinamiento) del nuevo modelo.</w:t>
      </w:r>
    </w:p>
    <w:p w14:paraId="191401D8" w14:textId="77777777" w:rsidR="005D2C5F" w:rsidRPr="00B56E53" w:rsidRDefault="005D2C5F" w:rsidP="005D2C5F"/>
    <w:p w14:paraId="4029E27D" w14:textId="77777777" w:rsidR="00F621FD" w:rsidRPr="00B56E53" w:rsidRDefault="00A06946">
      <w:pPr>
        <w:spacing w:after="0" w:line="259" w:lineRule="auto"/>
        <w:ind w:left="562" w:hanging="10"/>
      </w:pPr>
      <w:r w:rsidRPr="00B56E53">
        <w:rPr>
          <w:i/>
        </w:rPr>
        <w:t>Tabla 1: Cadena de herencias de TDemandaPlantaH2</w:t>
      </w:r>
    </w:p>
    <w:tbl>
      <w:tblPr>
        <w:tblStyle w:val="TableGrid"/>
        <w:tblW w:w="9638" w:type="dxa"/>
        <w:tblInd w:w="-2" w:type="dxa"/>
        <w:tblCellMar>
          <w:top w:w="37" w:type="dxa"/>
          <w:left w:w="30" w:type="dxa"/>
          <w:right w:w="8" w:type="dxa"/>
        </w:tblCellMar>
        <w:tblLook w:val="04A0" w:firstRow="1" w:lastRow="0" w:firstColumn="1" w:lastColumn="0" w:noHBand="0" w:noVBand="1"/>
      </w:tblPr>
      <w:tblGrid>
        <w:gridCol w:w="3630"/>
        <w:gridCol w:w="6008"/>
      </w:tblGrid>
      <w:tr w:rsidR="003F1AE0" w:rsidRPr="00B56E53" w14:paraId="6C78AD1B" w14:textId="77777777" w:rsidTr="5E113B38">
        <w:trPr>
          <w:trHeight w:val="334"/>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E2AE94" w14:textId="77777777" w:rsidR="00F621FD" w:rsidRPr="00B56E53" w:rsidRDefault="00A06946">
            <w:pPr>
              <w:spacing w:after="0" w:line="259" w:lineRule="auto"/>
              <w:ind w:left="567" w:firstLine="0"/>
            </w:pPr>
            <w:proofErr w:type="spellStart"/>
            <w:r w:rsidRPr="00B56E53">
              <w:lastRenderedPageBreak/>
              <w:t>TCosa</w:t>
            </w:r>
            <w:proofErr w:type="spell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501D17" w14:textId="547B2EDB" w:rsidR="00F621FD" w:rsidRPr="00B56E53" w:rsidRDefault="00A06946">
            <w:pPr>
              <w:spacing w:after="0" w:line="259" w:lineRule="auto"/>
              <w:ind w:left="567" w:firstLine="0"/>
            </w:pPr>
            <w:r w:rsidRPr="00B56E53">
              <w:t>Raíz de todas las clases con persistencia</w:t>
            </w:r>
            <w:r w:rsidRPr="00B56E53">
              <w:rPr>
                <w:sz w:val="22"/>
                <w:szCs w:val="22"/>
                <w:vertAlign w:val="superscript"/>
              </w:rPr>
              <w:footnoteReference w:id="1"/>
            </w:r>
            <w:r w:rsidRPr="00B56E53">
              <w:t xml:space="preserve"> en </w:t>
            </w:r>
            <w:proofErr w:type="spellStart"/>
            <w:r w:rsidRPr="00B56E53">
              <w:t>SimSEE</w:t>
            </w:r>
            <w:proofErr w:type="spellEnd"/>
            <w:r w:rsidRPr="00B56E53">
              <w:t>.</w:t>
            </w:r>
          </w:p>
        </w:tc>
      </w:tr>
      <w:tr w:rsidR="003F1AE0" w:rsidRPr="00B56E53" w14:paraId="06D5B90C" w14:textId="77777777" w:rsidTr="5E113B38">
        <w:trPr>
          <w:trHeight w:val="608"/>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95D606" w14:textId="77777777" w:rsidR="00F621FD" w:rsidRPr="00B56E53" w:rsidRDefault="00A06946">
            <w:pPr>
              <w:spacing w:after="0" w:line="259" w:lineRule="auto"/>
              <w:ind w:left="567" w:firstLine="0"/>
            </w:pPr>
            <w:proofErr w:type="gramStart"/>
            <w:r w:rsidRPr="00B56E53">
              <w:t>.</w:t>
            </w:r>
            <w:proofErr w:type="spellStart"/>
            <w:r w:rsidRPr="00B56E53">
              <w:t>TCosaNubeseable</w:t>
            </w:r>
            <w:proofErr w:type="spellEnd"/>
            <w:proofErr w:type="gram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408FB4" w14:textId="77777777" w:rsidR="00F621FD" w:rsidRPr="00B56E53" w:rsidRDefault="00A06946">
            <w:pPr>
              <w:spacing w:after="0" w:line="259" w:lineRule="auto"/>
              <w:ind w:firstLine="567"/>
            </w:pPr>
            <w:r w:rsidRPr="00B56E53">
              <w:t>Agrega capacidad de persistencia trazable y centralizada en una base de datos en la nube.</w:t>
            </w:r>
          </w:p>
        </w:tc>
      </w:tr>
      <w:tr w:rsidR="003F1AE0" w:rsidRPr="00B56E53" w14:paraId="5D620F10" w14:textId="77777777" w:rsidTr="5E113B38">
        <w:trPr>
          <w:trHeight w:val="610"/>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28ADDE" w14:textId="77777777" w:rsidR="00F621FD" w:rsidRPr="00B56E53" w:rsidRDefault="00A06946">
            <w:pPr>
              <w:spacing w:after="0" w:line="259" w:lineRule="auto"/>
              <w:ind w:left="567" w:firstLine="0"/>
            </w:pPr>
            <w:proofErr w:type="gramStart"/>
            <w:r w:rsidRPr="00B56E53">
              <w:t>..</w:t>
            </w:r>
            <w:proofErr w:type="spellStart"/>
            <w:proofErr w:type="gramEnd"/>
            <w:r w:rsidRPr="00B56E53">
              <w:t>TCosaConNombre</w:t>
            </w:r>
            <w:proofErr w:type="spell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3A2F371" w14:textId="77777777" w:rsidR="00F621FD" w:rsidRPr="00B56E53" w:rsidRDefault="00A06946">
            <w:pPr>
              <w:spacing w:after="0" w:line="259" w:lineRule="auto"/>
              <w:ind w:firstLine="567"/>
            </w:pPr>
            <w:r w:rsidRPr="00B56E53">
              <w:t>Agrega la propiedad Nombre, lo que permite la referencia a las instancias.</w:t>
            </w:r>
          </w:p>
        </w:tc>
      </w:tr>
      <w:tr w:rsidR="003F1AE0" w:rsidRPr="00B56E53" w14:paraId="575EC2C7" w14:textId="77777777" w:rsidTr="5E113B38">
        <w:trPr>
          <w:trHeight w:val="608"/>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5E8D0ED" w14:textId="77777777" w:rsidR="00F621FD" w:rsidRPr="00B56E53" w:rsidRDefault="00A06946">
            <w:pPr>
              <w:spacing w:after="0" w:line="259" w:lineRule="auto"/>
              <w:ind w:left="567" w:firstLine="0"/>
            </w:pPr>
            <w:r w:rsidRPr="00B56E53">
              <w:t>...</w:t>
            </w:r>
            <w:proofErr w:type="spellStart"/>
            <w:r w:rsidRPr="00B56E53">
              <w:t>TCosaParticipeDeMercado</w:t>
            </w:r>
            <w:proofErr w:type="spell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A3CE18" w14:textId="77777777" w:rsidR="00F621FD" w:rsidRPr="00B56E53" w:rsidRDefault="00A06946">
            <w:pPr>
              <w:spacing w:after="0" w:line="259" w:lineRule="auto"/>
              <w:ind w:right="135" w:firstLine="0"/>
              <w:jc w:val="center"/>
            </w:pPr>
            <w:r w:rsidRPr="00B56E53">
              <w:t xml:space="preserve">Agrega funcionalidad para participar de una Sala </w:t>
            </w:r>
          </w:p>
          <w:p w14:paraId="6A2638D2" w14:textId="77777777" w:rsidR="00F621FD" w:rsidRPr="00B56E53" w:rsidRDefault="00A06946">
            <w:pPr>
              <w:spacing w:after="0" w:line="259" w:lineRule="auto"/>
              <w:ind w:firstLine="0"/>
            </w:pPr>
            <w:proofErr w:type="spellStart"/>
            <w:r w:rsidRPr="00B56E53">
              <w:t>SimSEE</w:t>
            </w:r>
            <w:proofErr w:type="spellEnd"/>
          </w:p>
        </w:tc>
      </w:tr>
      <w:tr w:rsidR="003F1AE0" w:rsidRPr="00B56E53" w14:paraId="023668F5" w14:textId="77777777" w:rsidTr="5E113B38">
        <w:trPr>
          <w:trHeight w:val="610"/>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633B1C" w14:textId="77777777" w:rsidR="00F621FD" w:rsidRPr="00B56E53" w:rsidRDefault="00A06946">
            <w:pPr>
              <w:spacing w:after="0" w:line="259" w:lineRule="auto"/>
              <w:ind w:left="567" w:firstLine="0"/>
            </w:pPr>
            <w:proofErr w:type="gramStart"/>
            <w:r w:rsidRPr="00B56E53">
              <w:t>....</w:t>
            </w:r>
            <w:proofErr w:type="spellStart"/>
            <w:proofErr w:type="gramEnd"/>
            <w:r w:rsidRPr="00B56E53">
              <w:t>TActor</w:t>
            </w:r>
            <w:proofErr w:type="spell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EDF93D1" w14:textId="77777777" w:rsidR="00F621FD" w:rsidRPr="00B56E53" w:rsidRDefault="00A06946">
            <w:pPr>
              <w:spacing w:after="0" w:line="259" w:lineRule="auto"/>
              <w:ind w:firstLine="567"/>
            </w:pPr>
            <w:r w:rsidRPr="00B56E53">
              <w:t xml:space="preserve">Agrega funcionalidad para participar del intercambio de energía en una Sala </w:t>
            </w:r>
            <w:proofErr w:type="spellStart"/>
            <w:r w:rsidRPr="00B56E53">
              <w:t>SimSEE</w:t>
            </w:r>
            <w:proofErr w:type="spellEnd"/>
          </w:p>
        </w:tc>
      </w:tr>
      <w:tr w:rsidR="003F1AE0" w:rsidRPr="00B56E53" w14:paraId="0F4C051D" w14:textId="77777777" w:rsidTr="5E113B38">
        <w:trPr>
          <w:trHeight w:val="1160"/>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654309" w14:textId="77777777" w:rsidR="00F621FD" w:rsidRPr="00B56E53" w:rsidRDefault="00A06946">
            <w:pPr>
              <w:spacing w:after="0" w:line="259" w:lineRule="auto"/>
              <w:ind w:left="567" w:firstLine="0"/>
            </w:pPr>
            <w:proofErr w:type="gramStart"/>
            <w:r w:rsidRPr="00B56E53">
              <w:t>.....</w:t>
            </w:r>
            <w:proofErr w:type="spellStart"/>
            <w:proofErr w:type="gramEnd"/>
            <w:r w:rsidRPr="00B56E53">
              <w:t>TActorUniNodal</w:t>
            </w:r>
            <w:proofErr w:type="spell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C9ADC7" w14:textId="128E3D7B" w:rsidR="00F621FD" w:rsidRPr="00B56E53" w:rsidRDefault="00A06946">
            <w:pPr>
              <w:spacing w:after="0" w:line="226" w:lineRule="auto"/>
              <w:ind w:firstLine="567"/>
            </w:pPr>
            <w:r w:rsidRPr="00B56E53">
              <w:t xml:space="preserve">Agrega la propiedad Nodo, que es una </w:t>
            </w:r>
            <w:r w:rsidR="7685CD07" w:rsidRPr="00B56E53">
              <w:t>referencia</w:t>
            </w:r>
            <w:r w:rsidRPr="00B56E53">
              <w:t xml:space="preserve"> a una instancia de Actor del tipo </w:t>
            </w:r>
            <w:proofErr w:type="spellStart"/>
            <w:r w:rsidRPr="00B56E53">
              <w:t>TNodo</w:t>
            </w:r>
            <w:proofErr w:type="spellEnd"/>
            <w:r w:rsidRPr="00B56E53">
              <w:t xml:space="preserve">. En el caso de </w:t>
            </w:r>
          </w:p>
          <w:p w14:paraId="7B1C7F49" w14:textId="77777777" w:rsidR="00F621FD" w:rsidRPr="00B56E53" w:rsidRDefault="00A06946">
            <w:pPr>
              <w:spacing w:after="0" w:line="259" w:lineRule="auto"/>
              <w:ind w:firstLine="0"/>
            </w:pPr>
            <w:r w:rsidRPr="00B56E53">
              <w:t>TDemPlantaH2, identifica el Nodo de conexión del que el Actor extraerá la energía.</w:t>
            </w:r>
          </w:p>
        </w:tc>
      </w:tr>
      <w:tr w:rsidR="003F1AE0" w:rsidRPr="00B56E53" w14:paraId="7C6C0ED2" w14:textId="77777777" w:rsidTr="5E113B38">
        <w:trPr>
          <w:trHeight w:val="1162"/>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26CEB18" w14:textId="77777777" w:rsidR="00F621FD" w:rsidRPr="00B56E53" w:rsidRDefault="00A06946">
            <w:pPr>
              <w:spacing w:after="0" w:line="259" w:lineRule="auto"/>
              <w:ind w:left="567" w:firstLine="0"/>
            </w:pPr>
            <w:r w:rsidRPr="00B56E53">
              <w:t>......</w:t>
            </w:r>
            <w:proofErr w:type="spellStart"/>
            <w:r w:rsidRPr="00B56E53">
              <w:t>TDemanda</w:t>
            </w:r>
            <w:proofErr w:type="spellEnd"/>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83F573" w14:textId="77777777" w:rsidR="00F621FD" w:rsidRPr="00B56E53" w:rsidRDefault="00A06946">
            <w:pPr>
              <w:spacing w:after="0" w:line="259" w:lineRule="auto"/>
              <w:ind w:firstLine="567"/>
            </w:pPr>
            <w:r w:rsidRPr="00B56E53">
              <w:t xml:space="preserve">Agrega comportamiento de Demanda, como ser la colaboración en la formación de la Demanda Neta horaria del paso para el </w:t>
            </w:r>
            <w:proofErr w:type="spellStart"/>
            <w:r w:rsidRPr="00B56E53">
              <w:t>postizado</w:t>
            </w:r>
            <w:proofErr w:type="spellEnd"/>
            <w:r w:rsidRPr="00B56E53">
              <w:t xml:space="preserve"> dinámico, la preparación y carga del problema de optimización para la resolución del despacho.</w:t>
            </w:r>
          </w:p>
        </w:tc>
      </w:tr>
      <w:tr w:rsidR="003F1AE0" w:rsidRPr="00B56E53" w14:paraId="6B344756" w14:textId="77777777" w:rsidTr="5E113B38">
        <w:trPr>
          <w:trHeight w:val="1160"/>
        </w:trPr>
        <w:tc>
          <w:tcPr>
            <w:tcW w:w="36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818A85" w14:textId="77777777" w:rsidR="00F621FD" w:rsidRPr="00B56E53" w:rsidRDefault="00A06946">
            <w:pPr>
              <w:spacing w:after="0" w:line="259" w:lineRule="auto"/>
              <w:ind w:right="80" w:firstLine="0"/>
              <w:jc w:val="center"/>
            </w:pPr>
            <w:r w:rsidRPr="00B56E53">
              <w:t>.......TDemandaPlantaH2</w:t>
            </w:r>
          </w:p>
        </w:tc>
        <w:tc>
          <w:tcPr>
            <w:tcW w:w="6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ABF072" w14:textId="77777777" w:rsidR="00F621FD" w:rsidRPr="00B56E53" w:rsidRDefault="00A06946">
            <w:pPr>
              <w:spacing w:after="0" w:line="259" w:lineRule="auto"/>
              <w:ind w:firstLine="567"/>
            </w:pPr>
            <w:r w:rsidRPr="00B56E53">
              <w:t>Agrega lo necesario para formar una Demanda de energía eléctrica a partir de la información de los compromisos a cumplir por la Planta de Producción de Hidrógeno.</w:t>
            </w:r>
          </w:p>
        </w:tc>
      </w:tr>
    </w:tbl>
    <w:p w14:paraId="4FA1AD3F" w14:textId="77777777" w:rsidR="00F621FD" w:rsidRPr="00B56E53" w:rsidRDefault="00F621FD" w:rsidP="1359318A">
      <w:pPr>
        <w:ind w:firstLine="0"/>
        <w:sectPr w:rsidR="00F621FD" w:rsidRPr="00B56E53">
          <w:headerReference w:type="even" r:id="rId7"/>
          <w:headerReference w:type="default" r:id="rId8"/>
          <w:headerReference w:type="first" r:id="rId9"/>
          <w:footnotePr>
            <w:numRestart w:val="eachPage"/>
          </w:footnotePr>
          <w:pgSz w:w="11906" w:h="16838"/>
          <w:pgMar w:top="2013" w:right="1101" w:bottom="1135" w:left="1136" w:header="705" w:footer="720" w:gutter="0"/>
          <w:cols w:space="720"/>
        </w:sectPr>
      </w:pPr>
    </w:p>
    <w:p w14:paraId="08801F3C" w14:textId="77777777" w:rsidR="00F621FD" w:rsidRPr="00B56E53" w:rsidRDefault="00A06946">
      <w:pPr>
        <w:spacing w:after="754" w:line="265" w:lineRule="auto"/>
        <w:ind w:left="10" w:right="220" w:hanging="10"/>
        <w:jc w:val="right"/>
      </w:pPr>
      <w:r w:rsidRPr="00B56E53">
        <w:rPr>
          <w:sz w:val="16"/>
        </w:rPr>
        <w:lastRenderedPageBreak/>
        <w:t xml:space="preserve"> Archivo: ManualSimSEE_PlantaH2v2.odt C202604110554R202604161611</w:t>
      </w:r>
    </w:p>
    <w:p w14:paraId="363AF001" w14:textId="77777777" w:rsidR="00F621FD" w:rsidRPr="00B56E53" w:rsidRDefault="00A06946">
      <w:pPr>
        <w:pStyle w:val="Ttulo2"/>
        <w:ind w:left="606" w:hanging="621"/>
        <w:rPr>
          <w:lang w:val="es-ES"/>
        </w:rPr>
      </w:pPr>
      <w:r w:rsidRPr="00B56E53">
        <w:rPr>
          <w:lang w:val="es-ES"/>
        </w:rPr>
        <w:t>Módulos y disponibilidad</w:t>
      </w:r>
    </w:p>
    <w:p w14:paraId="0E161A7A" w14:textId="239F6296" w:rsidR="00F621FD" w:rsidRPr="00B56E53" w:rsidRDefault="00A06946">
      <w:pPr>
        <w:ind w:left="-15" w:right="11" w:firstLine="567"/>
      </w:pPr>
      <w:r w:rsidRPr="00B56E53">
        <w:t xml:space="preserve">Se considera que cada módulo es una Planta de producción de H2. Instalar varios módulos puede ser útil en estudios de planificación en que se quiera analizar la posibilidad de instalar </w:t>
      </w:r>
      <w:r w:rsidR="00C22F31" w:rsidRPr="00B56E53">
        <w:t>múltiples</w:t>
      </w:r>
      <w:r w:rsidRPr="00B56E53">
        <w:t xml:space="preserve"> plantas de H2. En cuanto a la disponibilidad, si el módulo está disponible, pude producir los valores máximos especificados por módulo y si está indisponible no puede producir H2 ni consumir energía.</w:t>
      </w:r>
    </w:p>
    <w:p w14:paraId="01027212" w14:textId="77777777" w:rsidR="00F621FD" w:rsidRPr="00B56E53" w:rsidRDefault="00A06946">
      <w:pPr>
        <w:pStyle w:val="Ttulo2"/>
        <w:ind w:left="606" w:hanging="621"/>
        <w:rPr>
          <w:lang w:val="es-ES"/>
        </w:rPr>
      </w:pPr>
      <w:r w:rsidRPr="00B56E53">
        <w:rPr>
          <w:lang w:val="es-ES"/>
        </w:rPr>
        <w:t>Parámetros estáticos</w:t>
      </w:r>
    </w:p>
    <w:p w14:paraId="6070BCAA" w14:textId="77777777" w:rsidR="006971BA" w:rsidRPr="00B56E53" w:rsidRDefault="00A06946" w:rsidP="006971BA">
      <w:r w:rsidRPr="00B56E53">
        <w:t xml:space="preserve">En esta sección se describe el conjunto de parámetros estáticos de TDemandaPlantaH2 indicando en cuál de las clases de las que hereda aparece cada parámetro. Se describen más al detalle aquellos que son relevantes para la configuración de una instancia de TDemandaPlantaH2. </w:t>
      </w:r>
    </w:p>
    <w:p w14:paraId="55DED569" w14:textId="6D2FDE51" w:rsidR="00F621FD" w:rsidRPr="00B56E53" w:rsidRDefault="00A06946" w:rsidP="006971BA">
      <w:pPr>
        <w:ind w:firstLine="0"/>
      </w:pPr>
      <w:r w:rsidRPr="00B56E53">
        <w:rPr>
          <w:i/>
        </w:rPr>
        <w:t>Tabla 2: Parámetros estáticos de TDemandaPlantaH2</w:t>
      </w:r>
    </w:p>
    <w:tbl>
      <w:tblPr>
        <w:tblStyle w:val="TableGrid"/>
        <w:tblW w:w="7888"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49" w:type="dxa"/>
        </w:tblCellMar>
        <w:tblLook w:val="04A0" w:firstRow="1" w:lastRow="0" w:firstColumn="1" w:lastColumn="0" w:noHBand="0" w:noVBand="1"/>
      </w:tblPr>
      <w:tblGrid>
        <w:gridCol w:w="322"/>
        <w:gridCol w:w="1756"/>
        <w:gridCol w:w="2660"/>
        <w:gridCol w:w="397"/>
        <w:gridCol w:w="2753"/>
      </w:tblGrid>
      <w:tr w:rsidR="002E5359" w:rsidRPr="00B56E53" w14:paraId="6DA35B36" w14:textId="77777777" w:rsidTr="00353654">
        <w:trPr>
          <w:trHeight w:val="185"/>
        </w:trPr>
        <w:tc>
          <w:tcPr>
            <w:tcW w:w="322" w:type="dxa"/>
          </w:tcPr>
          <w:p w14:paraId="60ADF1D0" w14:textId="77777777" w:rsidR="00F621FD" w:rsidRPr="00B56E53" w:rsidRDefault="00A06946" w:rsidP="008F6FAD">
            <w:pPr>
              <w:spacing w:after="0" w:line="259" w:lineRule="auto"/>
              <w:ind w:left="69" w:firstLine="0"/>
              <w:contextualSpacing/>
            </w:pPr>
            <w:proofErr w:type="spellStart"/>
            <w:r w:rsidRPr="00B56E53">
              <w:rPr>
                <w:b/>
                <w:sz w:val="11"/>
              </w:rPr>
              <w:t>N°</w:t>
            </w:r>
            <w:proofErr w:type="spellEnd"/>
          </w:p>
        </w:tc>
        <w:tc>
          <w:tcPr>
            <w:tcW w:w="1756" w:type="dxa"/>
          </w:tcPr>
          <w:p w14:paraId="0C22A79C" w14:textId="77777777" w:rsidR="00F621FD" w:rsidRPr="00B56E53" w:rsidRDefault="00A06946" w:rsidP="008F6FAD">
            <w:pPr>
              <w:spacing w:after="0" w:line="259" w:lineRule="auto"/>
              <w:ind w:left="16" w:firstLine="0"/>
              <w:contextualSpacing/>
              <w:jc w:val="center"/>
            </w:pPr>
            <w:r w:rsidRPr="00B56E53">
              <w:rPr>
                <w:b/>
                <w:sz w:val="11"/>
              </w:rPr>
              <w:t>Clase</w:t>
            </w:r>
          </w:p>
        </w:tc>
        <w:tc>
          <w:tcPr>
            <w:tcW w:w="2660" w:type="dxa"/>
          </w:tcPr>
          <w:p w14:paraId="2884C67E" w14:textId="77777777" w:rsidR="00F621FD" w:rsidRPr="00B56E53" w:rsidRDefault="00A06946" w:rsidP="008F6FAD">
            <w:pPr>
              <w:spacing w:after="0" w:line="259" w:lineRule="auto"/>
              <w:ind w:left="20" w:firstLine="0"/>
              <w:contextualSpacing/>
              <w:jc w:val="center"/>
            </w:pPr>
            <w:r w:rsidRPr="00B56E53">
              <w:rPr>
                <w:b/>
                <w:sz w:val="11"/>
              </w:rPr>
              <w:t>Campo</w:t>
            </w:r>
          </w:p>
        </w:tc>
        <w:tc>
          <w:tcPr>
            <w:tcW w:w="397" w:type="dxa"/>
          </w:tcPr>
          <w:p w14:paraId="08BF99CE" w14:textId="77777777" w:rsidR="00F621FD" w:rsidRPr="00B56E53" w:rsidRDefault="00A06946" w:rsidP="008F6FAD">
            <w:pPr>
              <w:spacing w:after="0" w:line="259" w:lineRule="auto"/>
              <w:ind w:left="50" w:firstLine="0"/>
              <w:contextualSpacing/>
            </w:pPr>
            <w:r w:rsidRPr="00B56E53">
              <w:rPr>
                <w:b/>
                <w:sz w:val="11"/>
              </w:rPr>
              <w:t>Tipo</w:t>
            </w:r>
          </w:p>
        </w:tc>
        <w:tc>
          <w:tcPr>
            <w:tcW w:w="2753" w:type="dxa"/>
          </w:tcPr>
          <w:p w14:paraId="397C38FF" w14:textId="77777777" w:rsidR="00F621FD" w:rsidRPr="00B56E53" w:rsidRDefault="00A06946" w:rsidP="008F6FAD">
            <w:pPr>
              <w:spacing w:after="0" w:line="259" w:lineRule="auto"/>
              <w:ind w:firstLine="0"/>
              <w:contextualSpacing/>
            </w:pPr>
            <w:r w:rsidRPr="00B56E53">
              <w:rPr>
                <w:b/>
                <w:sz w:val="11"/>
              </w:rPr>
              <w:t>Comentarios</w:t>
            </w:r>
          </w:p>
        </w:tc>
      </w:tr>
      <w:tr w:rsidR="007141F2" w:rsidRPr="00B56E53" w14:paraId="12555858" w14:textId="77777777" w:rsidTr="00353654">
        <w:trPr>
          <w:trHeight w:val="582"/>
        </w:trPr>
        <w:tc>
          <w:tcPr>
            <w:tcW w:w="322" w:type="dxa"/>
            <w:vAlign w:val="center"/>
          </w:tcPr>
          <w:p w14:paraId="2EEF18E2" w14:textId="77777777" w:rsidR="00F621FD" w:rsidRPr="00B56E53" w:rsidRDefault="00A06946" w:rsidP="008F6FAD">
            <w:pPr>
              <w:spacing w:after="0" w:line="259" w:lineRule="auto"/>
              <w:ind w:left="20" w:firstLine="0"/>
              <w:contextualSpacing/>
              <w:jc w:val="center"/>
            </w:pPr>
            <w:r w:rsidRPr="00B56E53">
              <w:rPr>
                <w:sz w:val="11"/>
              </w:rPr>
              <w:t>1</w:t>
            </w:r>
          </w:p>
        </w:tc>
        <w:tc>
          <w:tcPr>
            <w:tcW w:w="1756" w:type="dxa"/>
            <w:vAlign w:val="center"/>
          </w:tcPr>
          <w:p w14:paraId="259A7018" w14:textId="77777777" w:rsidR="00F621FD" w:rsidRPr="00B56E53" w:rsidRDefault="00A06946" w:rsidP="008F6FAD">
            <w:pPr>
              <w:spacing w:after="0" w:line="259" w:lineRule="auto"/>
              <w:ind w:left="16" w:firstLine="0"/>
              <w:contextualSpacing/>
              <w:jc w:val="center"/>
            </w:pPr>
            <w:proofErr w:type="spellStart"/>
            <w:r w:rsidRPr="00B56E53">
              <w:rPr>
                <w:sz w:val="11"/>
              </w:rPr>
              <w:t>TCosa</w:t>
            </w:r>
            <w:proofErr w:type="spellEnd"/>
          </w:p>
        </w:tc>
        <w:tc>
          <w:tcPr>
            <w:tcW w:w="2660" w:type="dxa"/>
            <w:vAlign w:val="center"/>
          </w:tcPr>
          <w:p w14:paraId="30CB01F7" w14:textId="77777777" w:rsidR="00F621FD" w:rsidRPr="00B56E53" w:rsidRDefault="00A06946" w:rsidP="008F6FAD">
            <w:pPr>
              <w:spacing w:after="0" w:line="259" w:lineRule="auto"/>
              <w:ind w:left="20" w:firstLine="0"/>
              <w:contextualSpacing/>
              <w:jc w:val="center"/>
            </w:pPr>
            <w:r w:rsidRPr="00B56E53">
              <w:rPr>
                <w:sz w:val="11"/>
              </w:rPr>
              <w:t>capa</w:t>
            </w:r>
          </w:p>
        </w:tc>
        <w:tc>
          <w:tcPr>
            <w:tcW w:w="397" w:type="dxa"/>
            <w:vAlign w:val="center"/>
          </w:tcPr>
          <w:p w14:paraId="771731E0"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vAlign w:val="bottom"/>
          </w:tcPr>
          <w:p w14:paraId="4FE153B6" w14:textId="77777777" w:rsidR="00F621FD" w:rsidRPr="00B56E53" w:rsidRDefault="00A06946" w:rsidP="008F6FAD">
            <w:pPr>
              <w:spacing w:after="0" w:line="259" w:lineRule="auto"/>
              <w:ind w:firstLine="0"/>
              <w:contextualSpacing/>
            </w:pPr>
            <w:r w:rsidRPr="00B56E53">
              <w:rPr>
                <w:sz w:val="11"/>
              </w:rPr>
              <w:t xml:space="preserve">Indica a la CAPA (0, 1, </w:t>
            </w:r>
            <w:proofErr w:type="gramStart"/>
            <w:r w:rsidRPr="00B56E53">
              <w:rPr>
                <w:sz w:val="11"/>
              </w:rPr>
              <w:t>… )</w:t>
            </w:r>
            <w:proofErr w:type="gramEnd"/>
            <w:r w:rsidRPr="00B56E53">
              <w:rPr>
                <w:sz w:val="11"/>
              </w:rPr>
              <w:t xml:space="preserve"> a la que pertenece la instancia. </w:t>
            </w:r>
            <w:proofErr w:type="spellStart"/>
            <w:r w:rsidRPr="00B56E53">
              <w:rPr>
                <w:sz w:val="11"/>
              </w:rPr>
              <w:t>SimSEE</w:t>
            </w:r>
            <w:proofErr w:type="spellEnd"/>
            <w:r w:rsidRPr="00B56E53">
              <w:rPr>
                <w:sz w:val="11"/>
              </w:rPr>
              <w:t xml:space="preserve"> permite la definición de Escenarios indicando qué capas están activas y cuales no</w:t>
            </w:r>
          </w:p>
        </w:tc>
      </w:tr>
      <w:tr w:rsidR="002E5359" w:rsidRPr="00B56E53" w14:paraId="67317A35" w14:textId="77777777" w:rsidTr="00353654">
        <w:trPr>
          <w:trHeight w:hRule="exact" w:val="170"/>
        </w:trPr>
        <w:tc>
          <w:tcPr>
            <w:tcW w:w="322" w:type="dxa"/>
          </w:tcPr>
          <w:p w14:paraId="6F2AD8AB" w14:textId="77777777" w:rsidR="00F621FD" w:rsidRPr="00B56E53" w:rsidRDefault="00A06946" w:rsidP="008F6FAD">
            <w:pPr>
              <w:spacing w:after="0" w:line="259" w:lineRule="auto"/>
              <w:ind w:left="20" w:firstLine="0"/>
              <w:contextualSpacing/>
              <w:jc w:val="center"/>
            </w:pPr>
            <w:r w:rsidRPr="00B56E53">
              <w:rPr>
                <w:sz w:val="11"/>
              </w:rPr>
              <w:t>2</w:t>
            </w:r>
          </w:p>
        </w:tc>
        <w:tc>
          <w:tcPr>
            <w:tcW w:w="1756" w:type="dxa"/>
          </w:tcPr>
          <w:p w14:paraId="59C71ADF" w14:textId="77777777" w:rsidR="00F621FD" w:rsidRPr="00B56E53" w:rsidRDefault="00A06946" w:rsidP="008F6FAD">
            <w:pPr>
              <w:spacing w:after="0" w:line="259" w:lineRule="auto"/>
              <w:ind w:left="16" w:firstLine="0"/>
              <w:contextualSpacing/>
              <w:jc w:val="center"/>
            </w:pPr>
            <w:proofErr w:type="spellStart"/>
            <w:r w:rsidRPr="00B56E53">
              <w:rPr>
                <w:sz w:val="11"/>
              </w:rPr>
              <w:t>TCosaNubeseable</w:t>
            </w:r>
            <w:proofErr w:type="spellEnd"/>
          </w:p>
        </w:tc>
        <w:tc>
          <w:tcPr>
            <w:tcW w:w="2660" w:type="dxa"/>
          </w:tcPr>
          <w:p w14:paraId="465EB581" w14:textId="77777777" w:rsidR="00F621FD" w:rsidRPr="00B56E53" w:rsidRDefault="00A06946" w:rsidP="008F6FAD">
            <w:pPr>
              <w:spacing w:after="0" w:line="259" w:lineRule="auto"/>
              <w:ind w:left="19" w:firstLine="0"/>
              <w:contextualSpacing/>
              <w:jc w:val="center"/>
            </w:pPr>
            <w:proofErr w:type="spellStart"/>
            <w:r w:rsidRPr="00B56E53">
              <w:rPr>
                <w:sz w:val="11"/>
              </w:rPr>
              <w:t>nb_nid</w:t>
            </w:r>
            <w:proofErr w:type="spellEnd"/>
          </w:p>
        </w:tc>
        <w:tc>
          <w:tcPr>
            <w:tcW w:w="397" w:type="dxa"/>
          </w:tcPr>
          <w:p w14:paraId="3A65DD32"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70E39E01" w14:textId="77777777" w:rsidR="00F621FD" w:rsidRPr="00B56E53" w:rsidRDefault="00F621FD" w:rsidP="008F6FAD">
            <w:pPr>
              <w:spacing w:after="160" w:line="259" w:lineRule="auto"/>
              <w:ind w:firstLine="0"/>
              <w:contextualSpacing/>
            </w:pPr>
          </w:p>
        </w:tc>
      </w:tr>
      <w:tr w:rsidR="002E5359" w:rsidRPr="00B56E53" w14:paraId="61C39299" w14:textId="77777777" w:rsidTr="00353654">
        <w:trPr>
          <w:trHeight w:hRule="exact" w:val="170"/>
        </w:trPr>
        <w:tc>
          <w:tcPr>
            <w:tcW w:w="322" w:type="dxa"/>
          </w:tcPr>
          <w:p w14:paraId="702A282E" w14:textId="77777777" w:rsidR="00F621FD" w:rsidRPr="00B56E53" w:rsidRDefault="00A06946" w:rsidP="008F6FAD">
            <w:pPr>
              <w:spacing w:after="0" w:line="259" w:lineRule="auto"/>
              <w:ind w:left="20" w:firstLine="0"/>
              <w:contextualSpacing/>
              <w:jc w:val="center"/>
            </w:pPr>
            <w:r w:rsidRPr="00B56E53">
              <w:rPr>
                <w:sz w:val="11"/>
              </w:rPr>
              <w:t>3</w:t>
            </w:r>
          </w:p>
        </w:tc>
        <w:tc>
          <w:tcPr>
            <w:tcW w:w="1756" w:type="dxa"/>
          </w:tcPr>
          <w:p w14:paraId="1C546041" w14:textId="77777777" w:rsidR="00F621FD" w:rsidRPr="00B56E53" w:rsidRDefault="00A06946" w:rsidP="008F6FAD">
            <w:pPr>
              <w:spacing w:after="0" w:line="259" w:lineRule="auto"/>
              <w:ind w:left="16" w:firstLine="0"/>
              <w:contextualSpacing/>
              <w:jc w:val="center"/>
            </w:pPr>
            <w:proofErr w:type="spellStart"/>
            <w:r w:rsidRPr="00B56E53">
              <w:rPr>
                <w:sz w:val="11"/>
              </w:rPr>
              <w:t>TCosaNubeseable</w:t>
            </w:r>
            <w:proofErr w:type="spellEnd"/>
          </w:p>
        </w:tc>
        <w:tc>
          <w:tcPr>
            <w:tcW w:w="2660" w:type="dxa"/>
          </w:tcPr>
          <w:p w14:paraId="6BFD54AF" w14:textId="77777777" w:rsidR="00F621FD" w:rsidRPr="00B56E53" w:rsidRDefault="00A06946" w:rsidP="008F6FAD">
            <w:pPr>
              <w:spacing w:after="0" w:line="259" w:lineRule="auto"/>
              <w:ind w:left="19" w:firstLine="0"/>
              <w:contextualSpacing/>
              <w:jc w:val="center"/>
            </w:pPr>
            <w:proofErr w:type="spellStart"/>
            <w:r w:rsidRPr="00B56E53">
              <w:rPr>
                <w:sz w:val="11"/>
              </w:rPr>
              <w:t>nb_nid_version</w:t>
            </w:r>
            <w:proofErr w:type="spellEnd"/>
          </w:p>
        </w:tc>
        <w:tc>
          <w:tcPr>
            <w:tcW w:w="397" w:type="dxa"/>
          </w:tcPr>
          <w:p w14:paraId="70A6AAD1"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4F40DD6" w14:textId="77777777" w:rsidR="00F621FD" w:rsidRPr="00B56E53" w:rsidRDefault="00F621FD" w:rsidP="008F6FAD">
            <w:pPr>
              <w:spacing w:after="160" w:line="259" w:lineRule="auto"/>
              <w:ind w:firstLine="0"/>
              <w:contextualSpacing/>
            </w:pPr>
          </w:p>
        </w:tc>
      </w:tr>
      <w:tr w:rsidR="002E5359" w:rsidRPr="00B56E53" w14:paraId="079C05BB" w14:textId="77777777" w:rsidTr="00353654">
        <w:trPr>
          <w:trHeight w:hRule="exact" w:val="170"/>
        </w:trPr>
        <w:tc>
          <w:tcPr>
            <w:tcW w:w="322" w:type="dxa"/>
          </w:tcPr>
          <w:p w14:paraId="26DBD8D7" w14:textId="77777777" w:rsidR="00F621FD" w:rsidRPr="00B56E53" w:rsidRDefault="00A06946" w:rsidP="008F6FAD">
            <w:pPr>
              <w:spacing w:after="0" w:line="259" w:lineRule="auto"/>
              <w:ind w:left="20" w:firstLine="0"/>
              <w:contextualSpacing/>
              <w:jc w:val="center"/>
            </w:pPr>
            <w:r w:rsidRPr="00B56E53">
              <w:rPr>
                <w:sz w:val="11"/>
              </w:rPr>
              <w:t>4</w:t>
            </w:r>
          </w:p>
        </w:tc>
        <w:tc>
          <w:tcPr>
            <w:tcW w:w="1756" w:type="dxa"/>
          </w:tcPr>
          <w:p w14:paraId="5B1A811A" w14:textId="77777777" w:rsidR="00F621FD" w:rsidRPr="00B56E53" w:rsidRDefault="00A06946" w:rsidP="008F6FAD">
            <w:pPr>
              <w:spacing w:after="0" w:line="259" w:lineRule="auto"/>
              <w:ind w:left="16" w:firstLine="0"/>
              <w:contextualSpacing/>
              <w:jc w:val="center"/>
            </w:pPr>
            <w:proofErr w:type="spellStart"/>
            <w:r w:rsidRPr="00B56E53">
              <w:rPr>
                <w:sz w:val="11"/>
              </w:rPr>
              <w:t>TCosaNubeseable</w:t>
            </w:r>
            <w:proofErr w:type="spellEnd"/>
          </w:p>
        </w:tc>
        <w:tc>
          <w:tcPr>
            <w:tcW w:w="2660" w:type="dxa"/>
          </w:tcPr>
          <w:p w14:paraId="22D7A9D9" w14:textId="77777777" w:rsidR="00F621FD" w:rsidRPr="00B56E53" w:rsidRDefault="00A06946" w:rsidP="008F6FAD">
            <w:pPr>
              <w:spacing w:after="0" w:line="259" w:lineRule="auto"/>
              <w:ind w:left="19" w:firstLine="0"/>
              <w:contextualSpacing/>
              <w:jc w:val="center"/>
            </w:pPr>
            <w:proofErr w:type="spellStart"/>
            <w:r w:rsidRPr="00B56E53">
              <w:rPr>
                <w:sz w:val="11"/>
              </w:rPr>
              <w:t>nb_flg_nubeseable</w:t>
            </w:r>
            <w:proofErr w:type="spellEnd"/>
          </w:p>
        </w:tc>
        <w:tc>
          <w:tcPr>
            <w:tcW w:w="397" w:type="dxa"/>
          </w:tcPr>
          <w:p w14:paraId="469BB6C9"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5EC00566" w14:textId="77777777" w:rsidR="00F621FD" w:rsidRPr="00B56E53" w:rsidRDefault="00F621FD" w:rsidP="008F6FAD">
            <w:pPr>
              <w:spacing w:after="160" w:line="259" w:lineRule="auto"/>
              <w:ind w:firstLine="0"/>
              <w:contextualSpacing/>
            </w:pPr>
          </w:p>
        </w:tc>
      </w:tr>
      <w:tr w:rsidR="002E5359" w:rsidRPr="00B56E53" w14:paraId="3F7B8E5F" w14:textId="77777777" w:rsidTr="00353654">
        <w:trPr>
          <w:trHeight w:val="194"/>
        </w:trPr>
        <w:tc>
          <w:tcPr>
            <w:tcW w:w="322" w:type="dxa"/>
          </w:tcPr>
          <w:p w14:paraId="07948B16" w14:textId="77777777" w:rsidR="00F621FD" w:rsidRPr="00B56E53" w:rsidRDefault="00A06946" w:rsidP="008F6FAD">
            <w:pPr>
              <w:spacing w:after="0" w:line="259" w:lineRule="auto"/>
              <w:ind w:left="20" w:firstLine="0"/>
              <w:contextualSpacing/>
              <w:jc w:val="center"/>
            </w:pPr>
            <w:r w:rsidRPr="00B56E53">
              <w:rPr>
                <w:sz w:val="11"/>
              </w:rPr>
              <w:t>5</w:t>
            </w:r>
          </w:p>
        </w:tc>
        <w:tc>
          <w:tcPr>
            <w:tcW w:w="1756" w:type="dxa"/>
          </w:tcPr>
          <w:p w14:paraId="68A88EA6" w14:textId="77777777" w:rsidR="00F621FD" w:rsidRPr="00B56E53" w:rsidRDefault="00A06946" w:rsidP="008F6FAD">
            <w:pPr>
              <w:spacing w:after="0" w:line="259" w:lineRule="auto"/>
              <w:ind w:left="16" w:firstLine="0"/>
              <w:contextualSpacing/>
              <w:jc w:val="center"/>
            </w:pPr>
            <w:proofErr w:type="spellStart"/>
            <w:r w:rsidRPr="00B56E53">
              <w:rPr>
                <w:sz w:val="11"/>
              </w:rPr>
              <w:t>TcosaConNombre</w:t>
            </w:r>
            <w:proofErr w:type="spellEnd"/>
          </w:p>
        </w:tc>
        <w:tc>
          <w:tcPr>
            <w:tcW w:w="2660" w:type="dxa"/>
          </w:tcPr>
          <w:p w14:paraId="25757755" w14:textId="77777777" w:rsidR="00F621FD" w:rsidRPr="00B56E53" w:rsidRDefault="00A06946" w:rsidP="008F6FAD">
            <w:pPr>
              <w:spacing w:after="0" w:line="259" w:lineRule="auto"/>
              <w:ind w:left="20" w:firstLine="0"/>
              <w:contextualSpacing/>
              <w:jc w:val="center"/>
            </w:pPr>
            <w:r w:rsidRPr="00B56E53">
              <w:rPr>
                <w:sz w:val="11"/>
              </w:rPr>
              <w:t>nombre</w:t>
            </w:r>
          </w:p>
        </w:tc>
        <w:tc>
          <w:tcPr>
            <w:tcW w:w="397" w:type="dxa"/>
          </w:tcPr>
          <w:p w14:paraId="266FC97A"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9911FBE" w14:textId="77777777" w:rsidR="00F621FD" w:rsidRPr="00B56E53" w:rsidRDefault="00A06946" w:rsidP="008F6FAD">
            <w:pPr>
              <w:spacing w:after="0" w:line="259" w:lineRule="auto"/>
              <w:ind w:firstLine="0"/>
              <w:contextualSpacing/>
            </w:pPr>
            <w:r w:rsidRPr="00B56E53">
              <w:rPr>
                <w:sz w:val="11"/>
              </w:rPr>
              <w:t>Nombre dado a la instancia.</w:t>
            </w:r>
          </w:p>
        </w:tc>
      </w:tr>
      <w:tr w:rsidR="002E5359" w:rsidRPr="00B56E53" w14:paraId="591591DB" w14:textId="77777777" w:rsidTr="00353654">
        <w:trPr>
          <w:trHeight w:hRule="exact" w:val="170"/>
        </w:trPr>
        <w:tc>
          <w:tcPr>
            <w:tcW w:w="322" w:type="dxa"/>
          </w:tcPr>
          <w:p w14:paraId="02119DE5" w14:textId="77777777" w:rsidR="00F621FD" w:rsidRPr="00B56E53" w:rsidRDefault="00A06946" w:rsidP="008F6FAD">
            <w:pPr>
              <w:spacing w:after="0" w:line="259" w:lineRule="auto"/>
              <w:ind w:left="20" w:firstLine="0"/>
              <w:contextualSpacing/>
              <w:jc w:val="center"/>
            </w:pPr>
            <w:r w:rsidRPr="00B56E53">
              <w:rPr>
                <w:sz w:val="11"/>
              </w:rPr>
              <w:t>6</w:t>
            </w:r>
          </w:p>
        </w:tc>
        <w:tc>
          <w:tcPr>
            <w:tcW w:w="1756" w:type="dxa"/>
          </w:tcPr>
          <w:p w14:paraId="78E30353" w14:textId="77777777" w:rsidR="00F621FD" w:rsidRPr="00B56E53" w:rsidRDefault="00A06946" w:rsidP="008F6FAD">
            <w:pPr>
              <w:spacing w:after="0" w:line="259" w:lineRule="auto"/>
              <w:ind w:left="16" w:firstLine="0"/>
              <w:contextualSpacing/>
              <w:jc w:val="center"/>
            </w:pPr>
            <w:proofErr w:type="spellStart"/>
            <w:r w:rsidRPr="00B56E53">
              <w:rPr>
                <w:sz w:val="11"/>
              </w:rPr>
              <w:t>TCosaParticipeDeMercado</w:t>
            </w:r>
            <w:proofErr w:type="spellEnd"/>
          </w:p>
        </w:tc>
        <w:tc>
          <w:tcPr>
            <w:tcW w:w="2660" w:type="dxa"/>
          </w:tcPr>
          <w:p w14:paraId="38037CA5" w14:textId="77777777" w:rsidR="00F621FD" w:rsidRPr="00B56E53" w:rsidRDefault="00A06946" w:rsidP="008F6FAD">
            <w:pPr>
              <w:spacing w:after="0" w:line="259" w:lineRule="auto"/>
              <w:ind w:left="20" w:firstLine="0"/>
              <w:contextualSpacing/>
              <w:jc w:val="center"/>
            </w:pPr>
            <w:proofErr w:type="spellStart"/>
            <w:r w:rsidRPr="00B56E53">
              <w:rPr>
                <w:sz w:val="11"/>
              </w:rPr>
              <w:t>lpd</w:t>
            </w:r>
            <w:proofErr w:type="spellEnd"/>
            <w:r w:rsidRPr="00B56E53">
              <w:rPr>
                <w:sz w:val="11"/>
              </w:rPr>
              <w:t>_</w:t>
            </w:r>
          </w:p>
        </w:tc>
        <w:tc>
          <w:tcPr>
            <w:tcW w:w="397" w:type="dxa"/>
          </w:tcPr>
          <w:p w14:paraId="78D1894C"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198D3421" w14:textId="77777777" w:rsidR="00F621FD" w:rsidRPr="00B56E53" w:rsidRDefault="00F621FD" w:rsidP="008F6FAD">
            <w:pPr>
              <w:spacing w:after="160" w:line="259" w:lineRule="auto"/>
              <w:ind w:firstLine="0"/>
              <w:contextualSpacing/>
            </w:pPr>
          </w:p>
        </w:tc>
      </w:tr>
      <w:tr w:rsidR="002E5359" w:rsidRPr="00B56E53" w14:paraId="76853650" w14:textId="77777777" w:rsidTr="00353654">
        <w:trPr>
          <w:trHeight w:hRule="exact" w:val="170"/>
        </w:trPr>
        <w:tc>
          <w:tcPr>
            <w:tcW w:w="322" w:type="dxa"/>
          </w:tcPr>
          <w:p w14:paraId="2B895D6B" w14:textId="77777777" w:rsidR="00F621FD" w:rsidRPr="00B56E53" w:rsidRDefault="00A06946" w:rsidP="008F6FAD">
            <w:pPr>
              <w:spacing w:after="0" w:line="259" w:lineRule="auto"/>
              <w:ind w:left="20" w:firstLine="0"/>
              <w:contextualSpacing/>
              <w:jc w:val="center"/>
            </w:pPr>
            <w:r w:rsidRPr="00B56E53">
              <w:rPr>
                <w:sz w:val="11"/>
              </w:rPr>
              <w:t>7</w:t>
            </w:r>
          </w:p>
        </w:tc>
        <w:tc>
          <w:tcPr>
            <w:tcW w:w="1756" w:type="dxa"/>
          </w:tcPr>
          <w:p w14:paraId="4FD1AA10" w14:textId="77777777" w:rsidR="00F621FD" w:rsidRPr="00B56E53" w:rsidRDefault="00A06946" w:rsidP="008F6FAD">
            <w:pPr>
              <w:spacing w:after="0" w:line="259" w:lineRule="auto"/>
              <w:ind w:left="16" w:firstLine="0"/>
              <w:contextualSpacing/>
              <w:jc w:val="center"/>
            </w:pPr>
            <w:proofErr w:type="spellStart"/>
            <w:r w:rsidRPr="00B56E53">
              <w:rPr>
                <w:sz w:val="11"/>
              </w:rPr>
              <w:t>TCosaParticipeDeMercado</w:t>
            </w:r>
            <w:proofErr w:type="spellEnd"/>
          </w:p>
        </w:tc>
        <w:tc>
          <w:tcPr>
            <w:tcW w:w="2660" w:type="dxa"/>
          </w:tcPr>
          <w:p w14:paraId="3975F9A3" w14:textId="77777777" w:rsidR="00F621FD" w:rsidRPr="00B56E53" w:rsidRDefault="00A06946" w:rsidP="008F6FAD">
            <w:pPr>
              <w:spacing w:after="0" w:line="259" w:lineRule="auto"/>
              <w:ind w:left="20" w:firstLine="0"/>
              <w:contextualSpacing/>
              <w:jc w:val="center"/>
            </w:pPr>
            <w:r w:rsidRPr="00B56E53">
              <w:rPr>
                <w:sz w:val="11"/>
              </w:rPr>
              <w:t>Comentarios</w:t>
            </w:r>
          </w:p>
        </w:tc>
        <w:tc>
          <w:tcPr>
            <w:tcW w:w="397" w:type="dxa"/>
          </w:tcPr>
          <w:p w14:paraId="7DF6A32D"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79DEE1B1" w14:textId="77777777" w:rsidR="00F621FD" w:rsidRPr="00B56E53" w:rsidRDefault="00F621FD" w:rsidP="008F6FAD">
            <w:pPr>
              <w:spacing w:after="160" w:line="259" w:lineRule="auto"/>
              <w:ind w:firstLine="0"/>
              <w:contextualSpacing/>
            </w:pPr>
          </w:p>
        </w:tc>
      </w:tr>
      <w:tr w:rsidR="002E5359" w:rsidRPr="00B56E53" w14:paraId="17C3BF24" w14:textId="77777777" w:rsidTr="00353654">
        <w:trPr>
          <w:trHeight w:hRule="exact" w:val="170"/>
        </w:trPr>
        <w:tc>
          <w:tcPr>
            <w:tcW w:w="322" w:type="dxa"/>
          </w:tcPr>
          <w:p w14:paraId="6F81945E" w14:textId="77777777" w:rsidR="00F621FD" w:rsidRPr="00B56E53" w:rsidRDefault="00A06946" w:rsidP="008F6FAD">
            <w:pPr>
              <w:spacing w:after="0" w:line="259" w:lineRule="auto"/>
              <w:ind w:left="20" w:firstLine="0"/>
              <w:contextualSpacing/>
              <w:jc w:val="center"/>
            </w:pPr>
            <w:r w:rsidRPr="00B56E53">
              <w:rPr>
                <w:sz w:val="11"/>
              </w:rPr>
              <w:t>8</w:t>
            </w:r>
          </w:p>
        </w:tc>
        <w:tc>
          <w:tcPr>
            <w:tcW w:w="1756" w:type="dxa"/>
          </w:tcPr>
          <w:p w14:paraId="5925DD59"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1CA97B46" w14:textId="77777777" w:rsidR="00F621FD" w:rsidRPr="00B56E53" w:rsidRDefault="00A06946" w:rsidP="008F6FAD">
            <w:pPr>
              <w:spacing w:after="0" w:line="259" w:lineRule="auto"/>
              <w:ind w:left="20" w:firstLine="0"/>
              <w:contextualSpacing/>
              <w:jc w:val="center"/>
            </w:pPr>
            <w:r w:rsidRPr="00B56E53">
              <w:rPr>
                <w:sz w:val="11"/>
              </w:rPr>
              <w:t>nacimiento</w:t>
            </w:r>
          </w:p>
        </w:tc>
        <w:tc>
          <w:tcPr>
            <w:tcW w:w="397" w:type="dxa"/>
          </w:tcPr>
          <w:p w14:paraId="2CEADB09"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8E1C15C" w14:textId="77777777" w:rsidR="00F621FD" w:rsidRPr="00B56E53" w:rsidRDefault="00F621FD" w:rsidP="008F6FAD">
            <w:pPr>
              <w:spacing w:after="160" w:line="259" w:lineRule="auto"/>
              <w:ind w:firstLine="0"/>
              <w:contextualSpacing/>
            </w:pPr>
          </w:p>
        </w:tc>
      </w:tr>
      <w:tr w:rsidR="002E5359" w:rsidRPr="00B56E53" w14:paraId="1ABEFC79" w14:textId="77777777" w:rsidTr="00353654">
        <w:trPr>
          <w:trHeight w:hRule="exact" w:val="170"/>
        </w:trPr>
        <w:tc>
          <w:tcPr>
            <w:tcW w:w="322" w:type="dxa"/>
          </w:tcPr>
          <w:p w14:paraId="4B887DF4" w14:textId="77777777" w:rsidR="00F621FD" w:rsidRPr="00B56E53" w:rsidRDefault="00A06946" w:rsidP="008F6FAD">
            <w:pPr>
              <w:spacing w:after="0" w:line="259" w:lineRule="auto"/>
              <w:ind w:left="20" w:firstLine="0"/>
              <w:contextualSpacing/>
              <w:jc w:val="center"/>
            </w:pPr>
            <w:r w:rsidRPr="00B56E53">
              <w:rPr>
                <w:sz w:val="11"/>
              </w:rPr>
              <w:t>9</w:t>
            </w:r>
          </w:p>
        </w:tc>
        <w:tc>
          <w:tcPr>
            <w:tcW w:w="1756" w:type="dxa"/>
          </w:tcPr>
          <w:p w14:paraId="4E54C41E"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24F4A1DF" w14:textId="77777777" w:rsidR="00F621FD" w:rsidRPr="00B56E53" w:rsidRDefault="00A06946" w:rsidP="008F6FAD">
            <w:pPr>
              <w:spacing w:after="0" w:line="259" w:lineRule="auto"/>
              <w:ind w:left="19" w:firstLine="0"/>
              <w:contextualSpacing/>
              <w:jc w:val="center"/>
            </w:pPr>
            <w:r w:rsidRPr="00B56E53">
              <w:rPr>
                <w:sz w:val="11"/>
              </w:rPr>
              <w:t>muerte</w:t>
            </w:r>
          </w:p>
        </w:tc>
        <w:tc>
          <w:tcPr>
            <w:tcW w:w="397" w:type="dxa"/>
          </w:tcPr>
          <w:p w14:paraId="57F29BDC"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11523B70" w14:textId="77777777" w:rsidR="00F621FD" w:rsidRPr="00B56E53" w:rsidRDefault="00F621FD" w:rsidP="008F6FAD">
            <w:pPr>
              <w:spacing w:after="160" w:line="259" w:lineRule="auto"/>
              <w:ind w:firstLine="0"/>
              <w:contextualSpacing/>
            </w:pPr>
          </w:p>
        </w:tc>
      </w:tr>
      <w:tr w:rsidR="002E5359" w:rsidRPr="00B56E53" w14:paraId="1C158307" w14:textId="77777777" w:rsidTr="00353654">
        <w:trPr>
          <w:trHeight w:val="448"/>
        </w:trPr>
        <w:tc>
          <w:tcPr>
            <w:tcW w:w="322" w:type="dxa"/>
            <w:vAlign w:val="center"/>
          </w:tcPr>
          <w:p w14:paraId="2BE87E0F" w14:textId="77777777" w:rsidR="00F621FD" w:rsidRPr="00B56E53" w:rsidRDefault="00A06946" w:rsidP="008F6FAD">
            <w:pPr>
              <w:spacing w:after="0" w:line="259" w:lineRule="auto"/>
              <w:ind w:left="69" w:firstLine="0"/>
              <w:contextualSpacing/>
            </w:pPr>
            <w:r w:rsidRPr="00B56E53">
              <w:rPr>
                <w:sz w:val="11"/>
              </w:rPr>
              <w:t>10</w:t>
            </w:r>
          </w:p>
        </w:tc>
        <w:tc>
          <w:tcPr>
            <w:tcW w:w="1756" w:type="dxa"/>
            <w:vAlign w:val="center"/>
          </w:tcPr>
          <w:p w14:paraId="1138BF99"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vAlign w:val="center"/>
          </w:tcPr>
          <w:p w14:paraId="491B0242" w14:textId="77777777" w:rsidR="00F621FD" w:rsidRPr="00B56E53" w:rsidRDefault="00A06946" w:rsidP="008F6FAD">
            <w:pPr>
              <w:spacing w:after="0" w:line="259" w:lineRule="auto"/>
              <w:ind w:left="20" w:firstLine="0"/>
              <w:contextualSpacing/>
              <w:jc w:val="center"/>
            </w:pPr>
            <w:proofErr w:type="spellStart"/>
            <w:r w:rsidRPr="00B56E53">
              <w:rPr>
                <w:sz w:val="11"/>
              </w:rPr>
              <w:t>lpdUnidades</w:t>
            </w:r>
            <w:proofErr w:type="spellEnd"/>
          </w:p>
        </w:tc>
        <w:tc>
          <w:tcPr>
            <w:tcW w:w="397" w:type="dxa"/>
            <w:vAlign w:val="center"/>
          </w:tcPr>
          <w:p w14:paraId="2C32883A"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9A0E247" w14:textId="1016059A" w:rsidR="00F621FD" w:rsidRPr="00B56E53" w:rsidRDefault="00A06946" w:rsidP="008F6FAD">
            <w:pPr>
              <w:spacing w:after="0" w:line="259" w:lineRule="auto"/>
              <w:ind w:firstLine="0"/>
              <w:contextualSpacing/>
              <w:rPr>
                <w:sz w:val="11"/>
                <w:szCs w:val="11"/>
              </w:rPr>
            </w:pPr>
            <w:r w:rsidRPr="00B56E53">
              <w:rPr>
                <w:sz w:val="11"/>
              </w:rPr>
              <w:t>Lista de Fichas FPD que permiten definir la cantidad de unidades/</w:t>
            </w:r>
            <w:proofErr w:type="gramStart"/>
            <w:r w:rsidR="0C06CE58" w:rsidRPr="00B56E53">
              <w:rPr>
                <w:sz w:val="11"/>
                <w:szCs w:val="11"/>
              </w:rPr>
              <w:t>módulos</w:t>
            </w:r>
            <w:r w:rsidRPr="00B56E53">
              <w:rPr>
                <w:sz w:val="11"/>
              </w:rPr>
              <w:t xml:space="preserve"> instaladas</w:t>
            </w:r>
            <w:proofErr w:type="gramEnd"/>
            <w:r w:rsidRPr="00B56E53">
              <w:rPr>
                <w:sz w:val="11"/>
              </w:rPr>
              <w:t xml:space="preserve"> y en mantenimiento programado de la instancia.</w:t>
            </w:r>
          </w:p>
        </w:tc>
      </w:tr>
      <w:tr w:rsidR="002E5359" w:rsidRPr="00B56E53" w14:paraId="51D17799" w14:textId="77777777" w:rsidTr="00353654">
        <w:trPr>
          <w:trHeight w:val="185"/>
        </w:trPr>
        <w:tc>
          <w:tcPr>
            <w:tcW w:w="322" w:type="dxa"/>
          </w:tcPr>
          <w:p w14:paraId="00507718" w14:textId="77777777" w:rsidR="00F621FD" w:rsidRPr="00B56E53" w:rsidRDefault="00A06946" w:rsidP="008F6FAD">
            <w:pPr>
              <w:spacing w:after="0" w:line="259" w:lineRule="auto"/>
              <w:ind w:left="69" w:firstLine="0"/>
              <w:contextualSpacing/>
            </w:pPr>
            <w:r w:rsidRPr="00B56E53">
              <w:rPr>
                <w:sz w:val="11"/>
              </w:rPr>
              <w:t>11</w:t>
            </w:r>
          </w:p>
        </w:tc>
        <w:tc>
          <w:tcPr>
            <w:tcW w:w="1756" w:type="dxa"/>
          </w:tcPr>
          <w:p w14:paraId="29F57523"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489B9A01" w14:textId="77777777" w:rsidR="00F621FD" w:rsidRPr="00B56E53" w:rsidRDefault="00A06946" w:rsidP="008F6FAD">
            <w:pPr>
              <w:spacing w:after="0" w:line="259" w:lineRule="auto"/>
              <w:ind w:left="19" w:firstLine="0"/>
              <w:contextualSpacing/>
              <w:jc w:val="center"/>
            </w:pPr>
            <w:proofErr w:type="spellStart"/>
            <w:r w:rsidRPr="00B56E53">
              <w:rPr>
                <w:sz w:val="11"/>
              </w:rPr>
              <w:t>lpdForzamientos</w:t>
            </w:r>
            <w:proofErr w:type="spellEnd"/>
          </w:p>
        </w:tc>
        <w:tc>
          <w:tcPr>
            <w:tcW w:w="397" w:type="dxa"/>
          </w:tcPr>
          <w:p w14:paraId="146FFBDF"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71E55E2" w14:textId="77777777" w:rsidR="00F621FD" w:rsidRPr="00B56E53" w:rsidRDefault="00F621FD" w:rsidP="008F6FAD">
            <w:pPr>
              <w:spacing w:after="160" w:line="259" w:lineRule="auto"/>
              <w:ind w:firstLine="0"/>
              <w:contextualSpacing/>
            </w:pPr>
          </w:p>
        </w:tc>
      </w:tr>
      <w:tr w:rsidR="002E5359" w:rsidRPr="00B56E53" w14:paraId="71F82CEF" w14:textId="77777777" w:rsidTr="00353654">
        <w:trPr>
          <w:trHeight w:hRule="exact" w:val="170"/>
        </w:trPr>
        <w:tc>
          <w:tcPr>
            <w:tcW w:w="322" w:type="dxa"/>
          </w:tcPr>
          <w:p w14:paraId="6BE600C5" w14:textId="77777777" w:rsidR="00F621FD" w:rsidRPr="00B56E53" w:rsidRDefault="00A06946" w:rsidP="008F6FAD">
            <w:pPr>
              <w:spacing w:after="0" w:line="259" w:lineRule="auto"/>
              <w:ind w:left="69" w:firstLine="0"/>
              <w:contextualSpacing/>
            </w:pPr>
            <w:r w:rsidRPr="00B56E53">
              <w:rPr>
                <w:sz w:val="11"/>
              </w:rPr>
              <w:t>12</w:t>
            </w:r>
          </w:p>
        </w:tc>
        <w:tc>
          <w:tcPr>
            <w:tcW w:w="1756" w:type="dxa"/>
          </w:tcPr>
          <w:p w14:paraId="71B87DC0"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4DBD1613" w14:textId="77777777" w:rsidR="00F621FD" w:rsidRPr="00B56E53" w:rsidRDefault="00A06946" w:rsidP="008F6FAD">
            <w:pPr>
              <w:spacing w:after="0" w:line="259" w:lineRule="auto"/>
              <w:ind w:left="20" w:firstLine="0"/>
              <w:contextualSpacing/>
              <w:jc w:val="center"/>
            </w:pPr>
            <w:proofErr w:type="spellStart"/>
            <w:r w:rsidRPr="00B56E53">
              <w:rPr>
                <w:sz w:val="11"/>
              </w:rPr>
              <w:t>flg_ShowVisorMantenimientosProgramados</w:t>
            </w:r>
            <w:proofErr w:type="spellEnd"/>
          </w:p>
        </w:tc>
        <w:tc>
          <w:tcPr>
            <w:tcW w:w="397" w:type="dxa"/>
          </w:tcPr>
          <w:p w14:paraId="6A04C352"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53C61A9F" w14:textId="77777777" w:rsidR="00F621FD" w:rsidRPr="00B56E53" w:rsidRDefault="00F621FD" w:rsidP="008F6FAD">
            <w:pPr>
              <w:spacing w:after="160" w:line="259" w:lineRule="auto"/>
              <w:ind w:firstLine="0"/>
              <w:contextualSpacing/>
            </w:pPr>
          </w:p>
        </w:tc>
      </w:tr>
      <w:tr w:rsidR="002E5359" w:rsidRPr="00B56E53" w14:paraId="1E2DB9A7" w14:textId="77777777" w:rsidTr="00353654">
        <w:trPr>
          <w:trHeight w:hRule="exact" w:val="170"/>
        </w:trPr>
        <w:tc>
          <w:tcPr>
            <w:tcW w:w="322" w:type="dxa"/>
          </w:tcPr>
          <w:p w14:paraId="58E0D199" w14:textId="77777777" w:rsidR="00F621FD" w:rsidRPr="00B56E53" w:rsidRDefault="00A06946" w:rsidP="008F6FAD">
            <w:pPr>
              <w:spacing w:after="0" w:line="259" w:lineRule="auto"/>
              <w:ind w:left="69" w:firstLine="0"/>
              <w:contextualSpacing/>
            </w:pPr>
            <w:r w:rsidRPr="00B56E53">
              <w:rPr>
                <w:sz w:val="11"/>
              </w:rPr>
              <w:t>13</w:t>
            </w:r>
          </w:p>
        </w:tc>
        <w:tc>
          <w:tcPr>
            <w:tcW w:w="1756" w:type="dxa"/>
          </w:tcPr>
          <w:p w14:paraId="43D5AF53"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77B3EDB3" w14:textId="77777777" w:rsidR="00F621FD" w:rsidRPr="00B56E53" w:rsidRDefault="00A06946" w:rsidP="008F6FAD">
            <w:pPr>
              <w:spacing w:after="0" w:line="259" w:lineRule="auto"/>
              <w:ind w:left="20" w:firstLine="0"/>
              <w:contextualSpacing/>
              <w:jc w:val="center"/>
            </w:pPr>
            <w:proofErr w:type="spellStart"/>
            <w:r w:rsidRPr="00B56E53">
              <w:rPr>
                <w:sz w:val="11"/>
              </w:rPr>
              <w:t>fuenteInidicePrecios</w:t>
            </w:r>
            <w:proofErr w:type="spellEnd"/>
          </w:p>
        </w:tc>
        <w:tc>
          <w:tcPr>
            <w:tcW w:w="397" w:type="dxa"/>
          </w:tcPr>
          <w:p w14:paraId="4CB2D11B" w14:textId="77777777" w:rsidR="00F621FD" w:rsidRPr="00B56E53" w:rsidRDefault="00A06946" w:rsidP="008F6FAD">
            <w:pPr>
              <w:spacing w:after="0" w:line="259" w:lineRule="auto"/>
              <w:ind w:left="127" w:firstLine="0"/>
              <w:contextualSpacing/>
            </w:pPr>
            <w:r w:rsidRPr="00B56E53">
              <w:rPr>
                <w:sz w:val="11"/>
              </w:rPr>
              <w:t>R</w:t>
            </w:r>
          </w:p>
        </w:tc>
        <w:tc>
          <w:tcPr>
            <w:tcW w:w="2753" w:type="dxa"/>
          </w:tcPr>
          <w:p w14:paraId="030CD400" w14:textId="77777777" w:rsidR="00F621FD" w:rsidRPr="00B56E53" w:rsidRDefault="00F621FD" w:rsidP="008F6FAD">
            <w:pPr>
              <w:spacing w:after="160" w:line="259" w:lineRule="auto"/>
              <w:ind w:firstLine="0"/>
              <w:contextualSpacing/>
            </w:pPr>
          </w:p>
        </w:tc>
      </w:tr>
      <w:tr w:rsidR="002E5359" w:rsidRPr="00B56E53" w14:paraId="31FDFDCB" w14:textId="77777777" w:rsidTr="00353654">
        <w:trPr>
          <w:trHeight w:hRule="exact" w:val="170"/>
        </w:trPr>
        <w:tc>
          <w:tcPr>
            <w:tcW w:w="322" w:type="dxa"/>
          </w:tcPr>
          <w:p w14:paraId="5B37F13E" w14:textId="77777777" w:rsidR="00F621FD" w:rsidRPr="00B56E53" w:rsidRDefault="00A06946" w:rsidP="008F6FAD">
            <w:pPr>
              <w:spacing w:after="0" w:line="259" w:lineRule="auto"/>
              <w:ind w:left="69" w:firstLine="0"/>
              <w:contextualSpacing/>
            </w:pPr>
            <w:r w:rsidRPr="00B56E53">
              <w:rPr>
                <w:sz w:val="11"/>
              </w:rPr>
              <w:t>14</w:t>
            </w:r>
          </w:p>
        </w:tc>
        <w:tc>
          <w:tcPr>
            <w:tcW w:w="1756" w:type="dxa"/>
          </w:tcPr>
          <w:p w14:paraId="0C2EC380"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790EAF28" w14:textId="77777777" w:rsidR="00F621FD" w:rsidRPr="00B56E53" w:rsidRDefault="00A06946" w:rsidP="008F6FAD">
            <w:pPr>
              <w:spacing w:after="0" w:line="259" w:lineRule="auto"/>
              <w:ind w:left="19" w:firstLine="0"/>
              <w:contextualSpacing/>
              <w:jc w:val="center"/>
            </w:pPr>
            <w:proofErr w:type="spellStart"/>
            <w:r w:rsidRPr="00B56E53">
              <w:rPr>
                <w:sz w:val="11"/>
              </w:rPr>
              <w:t>nombreBorneIndicePrecios</w:t>
            </w:r>
            <w:proofErr w:type="spellEnd"/>
          </w:p>
        </w:tc>
        <w:tc>
          <w:tcPr>
            <w:tcW w:w="397" w:type="dxa"/>
          </w:tcPr>
          <w:p w14:paraId="4362916F"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37722B90" w14:textId="77777777" w:rsidR="00F621FD" w:rsidRPr="00B56E53" w:rsidRDefault="00F621FD" w:rsidP="008F6FAD">
            <w:pPr>
              <w:spacing w:after="160" w:line="259" w:lineRule="auto"/>
              <w:ind w:firstLine="0"/>
              <w:contextualSpacing/>
            </w:pPr>
          </w:p>
        </w:tc>
      </w:tr>
      <w:tr w:rsidR="002E5359" w:rsidRPr="00B56E53" w14:paraId="51F72164" w14:textId="77777777" w:rsidTr="00353654">
        <w:trPr>
          <w:trHeight w:hRule="exact" w:val="170"/>
        </w:trPr>
        <w:tc>
          <w:tcPr>
            <w:tcW w:w="322" w:type="dxa"/>
          </w:tcPr>
          <w:p w14:paraId="77FE1D59" w14:textId="77777777" w:rsidR="00F621FD" w:rsidRPr="00B56E53" w:rsidRDefault="00A06946" w:rsidP="008F6FAD">
            <w:pPr>
              <w:spacing w:after="0" w:line="259" w:lineRule="auto"/>
              <w:ind w:left="69" w:firstLine="0"/>
              <w:contextualSpacing/>
            </w:pPr>
            <w:r w:rsidRPr="00B56E53">
              <w:rPr>
                <w:sz w:val="11"/>
              </w:rPr>
              <w:t>15</w:t>
            </w:r>
          </w:p>
        </w:tc>
        <w:tc>
          <w:tcPr>
            <w:tcW w:w="1756" w:type="dxa"/>
          </w:tcPr>
          <w:p w14:paraId="6AB8DFE8"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5172BBCB" w14:textId="77777777" w:rsidR="00F621FD" w:rsidRPr="00B56E53" w:rsidRDefault="00A06946" w:rsidP="008F6FAD">
            <w:pPr>
              <w:spacing w:after="0" w:line="259" w:lineRule="auto"/>
              <w:ind w:left="19" w:firstLine="0"/>
              <w:contextualSpacing/>
              <w:jc w:val="center"/>
            </w:pPr>
            <w:proofErr w:type="spellStart"/>
            <w:r w:rsidRPr="00B56E53">
              <w:rPr>
                <w:sz w:val="11"/>
              </w:rPr>
              <w:t>Temperatura_Fuente</w:t>
            </w:r>
            <w:proofErr w:type="spellEnd"/>
          </w:p>
        </w:tc>
        <w:tc>
          <w:tcPr>
            <w:tcW w:w="397" w:type="dxa"/>
          </w:tcPr>
          <w:p w14:paraId="399B45E5" w14:textId="77777777" w:rsidR="00F621FD" w:rsidRPr="00B56E53" w:rsidRDefault="00A06946" w:rsidP="008F6FAD">
            <w:pPr>
              <w:spacing w:after="0" w:line="259" w:lineRule="auto"/>
              <w:ind w:left="127" w:firstLine="0"/>
              <w:contextualSpacing/>
            </w:pPr>
            <w:r w:rsidRPr="00B56E53">
              <w:rPr>
                <w:sz w:val="11"/>
              </w:rPr>
              <w:t>R</w:t>
            </w:r>
          </w:p>
        </w:tc>
        <w:tc>
          <w:tcPr>
            <w:tcW w:w="2753" w:type="dxa"/>
          </w:tcPr>
          <w:p w14:paraId="14D5324B" w14:textId="77777777" w:rsidR="00F621FD" w:rsidRPr="00B56E53" w:rsidRDefault="00F621FD" w:rsidP="008F6FAD">
            <w:pPr>
              <w:spacing w:after="160" w:line="259" w:lineRule="auto"/>
              <w:ind w:firstLine="0"/>
              <w:contextualSpacing/>
            </w:pPr>
          </w:p>
        </w:tc>
      </w:tr>
      <w:tr w:rsidR="002E5359" w:rsidRPr="00B56E53" w14:paraId="0E713A5C" w14:textId="77777777" w:rsidTr="00353654">
        <w:trPr>
          <w:trHeight w:hRule="exact" w:val="170"/>
        </w:trPr>
        <w:tc>
          <w:tcPr>
            <w:tcW w:w="322" w:type="dxa"/>
          </w:tcPr>
          <w:p w14:paraId="10C8D15F" w14:textId="77777777" w:rsidR="00F621FD" w:rsidRPr="00B56E53" w:rsidRDefault="00A06946" w:rsidP="008F6FAD">
            <w:pPr>
              <w:spacing w:after="0" w:line="259" w:lineRule="auto"/>
              <w:ind w:left="69" w:firstLine="0"/>
              <w:contextualSpacing/>
            </w:pPr>
            <w:r w:rsidRPr="00B56E53">
              <w:rPr>
                <w:sz w:val="11"/>
              </w:rPr>
              <w:t>16</w:t>
            </w:r>
          </w:p>
        </w:tc>
        <w:tc>
          <w:tcPr>
            <w:tcW w:w="1756" w:type="dxa"/>
          </w:tcPr>
          <w:p w14:paraId="0314ED67"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54E42B42" w14:textId="77777777" w:rsidR="00F621FD" w:rsidRPr="00B56E53" w:rsidRDefault="00A06946" w:rsidP="008F6FAD">
            <w:pPr>
              <w:spacing w:after="0" w:line="259" w:lineRule="auto"/>
              <w:ind w:left="20" w:firstLine="0"/>
              <w:contextualSpacing/>
              <w:jc w:val="center"/>
            </w:pPr>
            <w:proofErr w:type="spellStart"/>
            <w:r w:rsidRPr="00B56E53">
              <w:rPr>
                <w:sz w:val="11"/>
              </w:rPr>
              <w:t>Temperatura_NombreBorne</w:t>
            </w:r>
            <w:proofErr w:type="spellEnd"/>
          </w:p>
        </w:tc>
        <w:tc>
          <w:tcPr>
            <w:tcW w:w="397" w:type="dxa"/>
          </w:tcPr>
          <w:p w14:paraId="505C6E93"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050AE7F4" w14:textId="77777777" w:rsidR="00F621FD" w:rsidRPr="00B56E53" w:rsidRDefault="00F621FD" w:rsidP="008F6FAD">
            <w:pPr>
              <w:spacing w:after="160" w:line="259" w:lineRule="auto"/>
              <w:ind w:firstLine="0"/>
              <w:contextualSpacing/>
            </w:pPr>
          </w:p>
        </w:tc>
      </w:tr>
      <w:tr w:rsidR="002E5359" w:rsidRPr="00B56E53" w14:paraId="0BE79959" w14:textId="77777777" w:rsidTr="00353654">
        <w:trPr>
          <w:trHeight w:hRule="exact" w:val="170"/>
        </w:trPr>
        <w:tc>
          <w:tcPr>
            <w:tcW w:w="322" w:type="dxa"/>
          </w:tcPr>
          <w:p w14:paraId="28D8902C" w14:textId="77777777" w:rsidR="00F621FD" w:rsidRPr="00B56E53" w:rsidRDefault="00A06946" w:rsidP="008F6FAD">
            <w:pPr>
              <w:spacing w:after="0" w:line="259" w:lineRule="auto"/>
              <w:ind w:left="69" w:firstLine="0"/>
              <w:contextualSpacing/>
            </w:pPr>
            <w:r w:rsidRPr="00B56E53">
              <w:rPr>
                <w:sz w:val="11"/>
              </w:rPr>
              <w:t>17</w:t>
            </w:r>
          </w:p>
        </w:tc>
        <w:tc>
          <w:tcPr>
            <w:tcW w:w="1756" w:type="dxa"/>
          </w:tcPr>
          <w:p w14:paraId="171FBD08"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37A3959A" w14:textId="77777777" w:rsidR="00F621FD" w:rsidRPr="00B56E53" w:rsidRDefault="00A06946" w:rsidP="008F6FAD">
            <w:pPr>
              <w:spacing w:after="0" w:line="259" w:lineRule="auto"/>
              <w:ind w:left="20" w:firstLine="0"/>
              <w:contextualSpacing/>
              <w:jc w:val="center"/>
            </w:pPr>
            <w:proofErr w:type="spellStart"/>
            <w:r w:rsidRPr="00B56E53">
              <w:rPr>
                <w:sz w:val="11"/>
              </w:rPr>
              <w:t>Temperatura_RefGrC</w:t>
            </w:r>
            <w:proofErr w:type="spellEnd"/>
          </w:p>
        </w:tc>
        <w:tc>
          <w:tcPr>
            <w:tcW w:w="397" w:type="dxa"/>
          </w:tcPr>
          <w:p w14:paraId="19AF098B"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6B0DCFBE" w14:textId="77777777" w:rsidR="00F621FD" w:rsidRPr="00B56E53" w:rsidRDefault="00F621FD" w:rsidP="008F6FAD">
            <w:pPr>
              <w:spacing w:after="160" w:line="259" w:lineRule="auto"/>
              <w:ind w:firstLine="0"/>
              <w:contextualSpacing/>
            </w:pPr>
          </w:p>
        </w:tc>
      </w:tr>
      <w:tr w:rsidR="002E5359" w:rsidRPr="00B56E53" w14:paraId="637D15E4" w14:textId="77777777" w:rsidTr="00353654">
        <w:trPr>
          <w:trHeight w:hRule="exact" w:val="170"/>
        </w:trPr>
        <w:tc>
          <w:tcPr>
            <w:tcW w:w="322" w:type="dxa"/>
          </w:tcPr>
          <w:p w14:paraId="4EF29F68" w14:textId="77777777" w:rsidR="00F621FD" w:rsidRPr="00B56E53" w:rsidRDefault="00A06946" w:rsidP="008F6FAD">
            <w:pPr>
              <w:spacing w:after="0" w:line="259" w:lineRule="auto"/>
              <w:ind w:left="69" w:firstLine="0"/>
              <w:contextualSpacing/>
            </w:pPr>
            <w:r w:rsidRPr="00B56E53">
              <w:rPr>
                <w:sz w:val="11"/>
              </w:rPr>
              <w:t>18</w:t>
            </w:r>
          </w:p>
        </w:tc>
        <w:tc>
          <w:tcPr>
            <w:tcW w:w="1756" w:type="dxa"/>
          </w:tcPr>
          <w:p w14:paraId="4CDA3BD6"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6B365F86" w14:textId="77777777" w:rsidR="00F621FD" w:rsidRPr="00B56E53" w:rsidRDefault="00A06946" w:rsidP="008F6FAD">
            <w:pPr>
              <w:spacing w:after="0" w:line="259" w:lineRule="auto"/>
              <w:ind w:left="20" w:firstLine="0"/>
              <w:contextualSpacing/>
              <w:jc w:val="center"/>
            </w:pPr>
            <w:proofErr w:type="spellStart"/>
            <w:r w:rsidRPr="00B56E53">
              <w:rPr>
                <w:sz w:val="11"/>
              </w:rPr>
              <w:t>flg_Activar_dPdT</w:t>
            </w:r>
            <w:proofErr w:type="spellEnd"/>
          </w:p>
        </w:tc>
        <w:tc>
          <w:tcPr>
            <w:tcW w:w="397" w:type="dxa"/>
          </w:tcPr>
          <w:p w14:paraId="1FFB8F44"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10B3F9A6" w14:textId="77777777" w:rsidR="00F621FD" w:rsidRPr="00B56E53" w:rsidRDefault="00F621FD" w:rsidP="008F6FAD">
            <w:pPr>
              <w:spacing w:after="160" w:line="259" w:lineRule="auto"/>
              <w:ind w:firstLine="0"/>
              <w:contextualSpacing/>
            </w:pPr>
          </w:p>
        </w:tc>
      </w:tr>
      <w:tr w:rsidR="002E5359" w:rsidRPr="00B56E53" w14:paraId="0D42BEE3" w14:textId="77777777" w:rsidTr="00353654">
        <w:trPr>
          <w:trHeight w:hRule="exact" w:val="170"/>
        </w:trPr>
        <w:tc>
          <w:tcPr>
            <w:tcW w:w="322" w:type="dxa"/>
          </w:tcPr>
          <w:p w14:paraId="50BDBBB2" w14:textId="77777777" w:rsidR="00F621FD" w:rsidRPr="00B56E53" w:rsidRDefault="00A06946" w:rsidP="008F6FAD">
            <w:pPr>
              <w:spacing w:after="0" w:line="259" w:lineRule="auto"/>
              <w:ind w:left="69" w:firstLine="0"/>
              <w:contextualSpacing/>
            </w:pPr>
            <w:r w:rsidRPr="00B56E53">
              <w:rPr>
                <w:sz w:val="11"/>
              </w:rPr>
              <w:t>19</w:t>
            </w:r>
          </w:p>
        </w:tc>
        <w:tc>
          <w:tcPr>
            <w:tcW w:w="1756" w:type="dxa"/>
          </w:tcPr>
          <w:p w14:paraId="19D67CC6" w14:textId="77777777" w:rsidR="00F621FD" w:rsidRPr="00B56E53" w:rsidRDefault="00A06946" w:rsidP="008F6FAD">
            <w:pPr>
              <w:spacing w:after="0" w:line="259" w:lineRule="auto"/>
              <w:ind w:left="16" w:firstLine="0"/>
              <w:contextualSpacing/>
              <w:jc w:val="center"/>
            </w:pPr>
            <w:proofErr w:type="spellStart"/>
            <w:r w:rsidRPr="00B56E53">
              <w:rPr>
                <w:sz w:val="11"/>
              </w:rPr>
              <w:t>TActor</w:t>
            </w:r>
            <w:proofErr w:type="spellEnd"/>
          </w:p>
        </w:tc>
        <w:tc>
          <w:tcPr>
            <w:tcW w:w="2660" w:type="dxa"/>
          </w:tcPr>
          <w:p w14:paraId="547D7AFD" w14:textId="77777777" w:rsidR="00F621FD" w:rsidRPr="00B56E53" w:rsidRDefault="00A06946" w:rsidP="008F6FAD">
            <w:pPr>
              <w:spacing w:after="0" w:line="259" w:lineRule="auto"/>
              <w:ind w:left="20" w:firstLine="0"/>
              <w:contextualSpacing/>
              <w:jc w:val="center"/>
              <w:rPr>
                <w:lang w:val="en-US"/>
              </w:rPr>
            </w:pPr>
            <w:proofErr w:type="spellStart"/>
            <w:r w:rsidRPr="00B56E53">
              <w:rPr>
                <w:sz w:val="11"/>
                <w:lang w:val="en-US"/>
              </w:rPr>
              <w:t>Control_dPdT_P_ant_InicioCronica</w:t>
            </w:r>
            <w:proofErr w:type="spellEnd"/>
          </w:p>
        </w:tc>
        <w:tc>
          <w:tcPr>
            <w:tcW w:w="397" w:type="dxa"/>
          </w:tcPr>
          <w:p w14:paraId="6CE42B8D"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0867B2CB" w14:textId="77777777" w:rsidR="00F621FD" w:rsidRPr="00B56E53" w:rsidRDefault="00F621FD" w:rsidP="008F6FAD">
            <w:pPr>
              <w:spacing w:after="160" w:line="259" w:lineRule="auto"/>
              <w:ind w:firstLine="0"/>
              <w:contextualSpacing/>
            </w:pPr>
          </w:p>
        </w:tc>
      </w:tr>
      <w:tr w:rsidR="002E5359" w:rsidRPr="00B56E53" w14:paraId="5844697F" w14:textId="77777777" w:rsidTr="00353654">
        <w:trPr>
          <w:trHeight w:val="186"/>
        </w:trPr>
        <w:tc>
          <w:tcPr>
            <w:tcW w:w="322" w:type="dxa"/>
          </w:tcPr>
          <w:p w14:paraId="54A1B33A" w14:textId="77777777" w:rsidR="00F621FD" w:rsidRPr="00B56E53" w:rsidRDefault="00A06946" w:rsidP="008F6FAD">
            <w:pPr>
              <w:spacing w:after="0" w:line="259" w:lineRule="auto"/>
              <w:ind w:left="69" w:firstLine="0"/>
              <w:contextualSpacing/>
            </w:pPr>
            <w:r w:rsidRPr="00B56E53">
              <w:rPr>
                <w:sz w:val="11"/>
              </w:rPr>
              <w:t>20</w:t>
            </w:r>
          </w:p>
        </w:tc>
        <w:tc>
          <w:tcPr>
            <w:tcW w:w="1756" w:type="dxa"/>
          </w:tcPr>
          <w:p w14:paraId="5A658AB7" w14:textId="77777777" w:rsidR="00F621FD" w:rsidRPr="00B56E53" w:rsidRDefault="00A06946" w:rsidP="008F6FAD">
            <w:pPr>
              <w:spacing w:after="0" w:line="259" w:lineRule="auto"/>
              <w:ind w:left="16" w:firstLine="0"/>
              <w:contextualSpacing/>
              <w:jc w:val="center"/>
            </w:pPr>
            <w:proofErr w:type="spellStart"/>
            <w:r w:rsidRPr="00B56E53">
              <w:rPr>
                <w:sz w:val="11"/>
              </w:rPr>
              <w:t>TActorUniNodal</w:t>
            </w:r>
            <w:proofErr w:type="spellEnd"/>
          </w:p>
        </w:tc>
        <w:tc>
          <w:tcPr>
            <w:tcW w:w="2660" w:type="dxa"/>
          </w:tcPr>
          <w:p w14:paraId="048775BC" w14:textId="77777777" w:rsidR="00F621FD" w:rsidRPr="00B56E53" w:rsidRDefault="00A06946" w:rsidP="008F6FAD">
            <w:pPr>
              <w:spacing w:after="0" w:line="259" w:lineRule="auto"/>
              <w:ind w:left="19" w:firstLine="0"/>
              <w:contextualSpacing/>
              <w:jc w:val="center"/>
            </w:pPr>
            <w:r w:rsidRPr="00B56E53">
              <w:rPr>
                <w:sz w:val="11"/>
              </w:rPr>
              <w:t>nodo</w:t>
            </w:r>
          </w:p>
        </w:tc>
        <w:tc>
          <w:tcPr>
            <w:tcW w:w="397" w:type="dxa"/>
          </w:tcPr>
          <w:p w14:paraId="5BBC6C4F" w14:textId="77777777" w:rsidR="00F621FD" w:rsidRPr="00B56E53" w:rsidRDefault="00A06946" w:rsidP="008F6FAD">
            <w:pPr>
              <w:spacing w:after="0" w:line="259" w:lineRule="auto"/>
              <w:ind w:left="127" w:firstLine="0"/>
              <w:contextualSpacing/>
            </w:pPr>
            <w:r w:rsidRPr="00B56E53">
              <w:rPr>
                <w:sz w:val="11"/>
              </w:rPr>
              <w:t>R</w:t>
            </w:r>
          </w:p>
        </w:tc>
        <w:tc>
          <w:tcPr>
            <w:tcW w:w="2753" w:type="dxa"/>
          </w:tcPr>
          <w:p w14:paraId="669409AF" w14:textId="77777777" w:rsidR="00F621FD" w:rsidRPr="00B56E53" w:rsidRDefault="00A06946" w:rsidP="008F6FAD">
            <w:pPr>
              <w:spacing w:after="0" w:line="259" w:lineRule="auto"/>
              <w:ind w:firstLine="0"/>
              <w:contextualSpacing/>
            </w:pPr>
            <w:r w:rsidRPr="00B56E53">
              <w:rPr>
                <w:sz w:val="11"/>
              </w:rPr>
              <w:t>Nodo al que está conectado el Actor</w:t>
            </w:r>
          </w:p>
        </w:tc>
      </w:tr>
      <w:tr w:rsidR="002E5359" w:rsidRPr="00B56E53" w14:paraId="57E2EDD0" w14:textId="77777777" w:rsidTr="00353654">
        <w:trPr>
          <w:trHeight w:hRule="exact" w:val="170"/>
        </w:trPr>
        <w:tc>
          <w:tcPr>
            <w:tcW w:w="322" w:type="dxa"/>
          </w:tcPr>
          <w:p w14:paraId="53900EB1" w14:textId="77777777" w:rsidR="00F621FD" w:rsidRPr="00B56E53" w:rsidRDefault="00A06946" w:rsidP="008F6FAD">
            <w:pPr>
              <w:spacing w:after="0" w:line="259" w:lineRule="auto"/>
              <w:ind w:left="69" w:firstLine="0"/>
              <w:contextualSpacing/>
            </w:pPr>
            <w:r w:rsidRPr="00B56E53">
              <w:rPr>
                <w:sz w:val="11"/>
              </w:rPr>
              <w:t>21</w:t>
            </w:r>
          </w:p>
        </w:tc>
        <w:tc>
          <w:tcPr>
            <w:tcW w:w="1756" w:type="dxa"/>
          </w:tcPr>
          <w:p w14:paraId="5890892C" w14:textId="77777777" w:rsidR="00F621FD" w:rsidRPr="00B56E53" w:rsidRDefault="00A06946" w:rsidP="008F6FAD">
            <w:pPr>
              <w:spacing w:after="0" w:line="259" w:lineRule="auto"/>
              <w:ind w:left="16" w:firstLine="0"/>
              <w:contextualSpacing/>
              <w:jc w:val="center"/>
            </w:pPr>
            <w:proofErr w:type="spellStart"/>
            <w:r w:rsidRPr="00B56E53">
              <w:rPr>
                <w:sz w:val="11"/>
              </w:rPr>
              <w:t>TActorUniNodal</w:t>
            </w:r>
            <w:proofErr w:type="spellEnd"/>
          </w:p>
        </w:tc>
        <w:tc>
          <w:tcPr>
            <w:tcW w:w="2660" w:type="dxa"/>
          </w:tcPr>
          <w:p w14:paraId="3BEB33E7" w14:textId="77777777" w:rsidR="00F621FD" w:rsidRPr="00B56E53" w:rsidRDefault="00A06946" w:rsidP="008F6FAD">
            <w:pPr>
              <w:spacing w:after="0" w:line="259" w:lineRule="auto"/>
              <w:ind w:left="19" w:firstLine="0"/>
              <w:contextualSpacing/>
              <w:jc w:val="center"/>
            </w:pPr>
            <w:proofErr w:type="spellStart"/>
            <w:r w:rsidRPr="00B56E53">
              <w:rPr>
                <w:sz w:val="11"/>
              </w:rPr>
              <w:t>barras_flucar</w:t>
            </w:r>
            <w:proofErr w:type="spellEnd"/>
          </w:p>
        </w:tc>
        <w:tc>
          <w:tcPr>
            <w:tcW w:w="397" w:type="dxa"/>
          </w:tcPr>
          <w:p w14:paraId="4932F35E"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2AF3DCE" w14:textId="77777777" w:rsidR="00F621FD" w:rsidRPr="00B56E53" w:rsidRDefault="00F621FD" w:rsidP="008F6FAD">
            <w:pPr>
              <w:spacing w:after="160" w:line="259" w:lineRule="auto"/>
              <w:ind w:firstLine="0"/>
              <w:contextualSpacing/>
            </w:pPr>
          </w:p>
        </w:tc>
      </w:tr>
      <w:tr w:rsidR="002E5359" w:rsidRPr="00B56E53" w14:paraId="165A522B" w14:textId="77777777" w:rsidTr="00353654">
        <w:trPr>
          <w:trHeight w:hRule="exact" w:val="170"/>
        </w:trPr>
        <w:tc>
          <w:tcPr>
            <w:tcW w:w="322" w:type="dxa"/>
          </w:tcPr>
          <w:p w14:paraId="37CA2692" w14:textId="77777777" w:rsidR="00F621FD" w:rsidRPr="00B56E53" w:rsidRDefault="00A06946" w:rsidP="008F6FAD">
            <w:pPr>
              <w:spacing w:after="0" w:line="259" w:lineRule="auto"/>
              <w:ind w:left="69" w:firstLine="0"/>
              <w:contextualSpacing/>
            </w:pPr>
            <w:r w:rsidRPr="00B56E53">
              <w:rPr>
                <w:sz w:val="11"/>
              </w:rPr>
              <w:t>22</w:t>
            </w:r>
          </w:p>
        </w:tc>
        <w:tc>
          <w:tcPr>
            <w:tcW w:w="1756" w:type="dxa"/>
          </w:tcPr>
          <w:p w14:paraId="613678FE" w14:textId="77777777" w:rsidR="00F621FD" w:rsidRPr="00B56E53" w:rsidRDefault="00A06946" w:rsidP="008F6FAD">
            <w:pPr>
              <w:spacing w:after="0" w:line="259" w:lineRule="auto"/>
              <w:ind w:left="16" w:firstLine="0"/>
              <w:contextualSpacing/>
              <w:jc w:val="center"/>
            </w:pPr>
            <w:proofErr w:type="spellStart"/>
            <w:r w:rsidRPr="00B56E53">
              <w:rPr>
                <w:sz w:val="11"/>
              </w:rPr>
              <w:t>TActorUniNodal</w:t>
            </w:r>
            <w:proofErr w:type="spellEnd"/>
          </w:p>
        </w:tc>
        <w:tc>
          <w:tcPr>
            <w:tcW w:w="2660" w:type="dxa"/>
          </w:tcPr>
          <w:p w14:paraId="01CC8CD5" w14:textId="77777777" w:rsidR="00F621FD" w:rsidRPr="00B56E53" w:rsidRDefault="00A06946" w:rsidP="008F6FAD">
            <w:pPr>
              <w:spacing w:after="0" w:line="259" w:lineRule="auto"/>
              <w:ind w:left="19" w:firstLine="0"/>
              <w:contextualSpacing/>
              <w:jc w:val="center"/>
            </w:pPr>
            <w:proofErr w:type="spellStart"/>
            <w:r w:rsidRPr="00B56E53">
              <w:rPr>
                <w:sz w:val="11"/>
              </w:rPr>
              <w:t>codigos_flucar</w:t>
            </w:r>
            <w:proofErr w:type="spellEnd"/>
          </w:p>
        </w:tc>
        <w:tc>
          <w:tcPr>
            <w:tcW w:w="397" w:type="dxa"/>
          </w:tcPr>
          <w:p w14:paraId="1F4371B7"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796E4502" w14:textId="77777777" w:rsidR="00F621FD" w:rsidRPr="00B56E53" w:rsidRDefault="00F621FD" w:rsidP="008F6FAD">
            <w:pPr>
              <w:spacing w:after="160" w:line="259" w:lineRule="auto"/>
              <w:ind w:firstLine="0"/>
              <w:contextualSpacing/>
            </w:pPr>
          </w:p>
        </w:tc>
      </w:tr>
      <w:tr w:rsidR="002E5359" w:rsidRPr="00B56E53" w14:paraId="50B0420D" w14:textId="77777777" w:rsidTr="00353654">
        <w:trPr>
          <w:trHeight w:hRule="exact" w:val="170"/>
        </w:trPr>
        <w:tc>
          <w:tcPr>
            <w:tcW w:w="322" w:type="dxa"/>
          </w:tcPr>
          <w:p w14:paraId="220EF997" w14:textId="77777777" w:rsidR="00F621FD" w:rsidRPr="00B56E53" w:rsidRDefault="00A06946" w:rsidP="008F6FAD">
            <w:pPr>
              <w:spacing w:after="0" w:line="259" w:lineRule="auto"/>
              <w:ind w:left="69" w:firstLine="0"/>
              <w:contextualSpacing/>
            </w:pPr>
            <w:r w:rsidRPr="00B56E53">
              <w:rPr>
                <w:sz w:val="11"/>
              </w:rPr>
              <w:t>23</w:t>
            </w:r>
          </w:p>
        </w:tc>
        <w:tc>
          <w:tcPr>
            <w:tcW w:w="1756" w:type="dxa"/>
          </w:tcPr>
          <w:p w14:paraId="3389D1A6" w14:textId="77777777" w:rsidR="00F621FD" w:rsidRPr="00B56E53" w:rsidRDefault="00A06946" w:rsidP="008F6FAD">
            <w:pPr>
              <w:spacing w:after="0" w:line="259" w:lineRule="auto"/>
              <w:ind w:left="16" w:firstLine="0"/>
              <w:contextualSpacing/>
              <w:jc w:val="center"/>
            </w:pPr>
            <w:proofErr w:type="spellStart"/>
            <w:r w:rsidRPr="00B56E53">
              <w:rPr>
                <w:sz w:val="11"/>
              </w:rPr>
              <w:t>TActorUniNodal</w:t>
            </w:r>
            <w:proofErr w:type="spellEnd"/>
          </w:p>
        </w:tc>
        <w:tc>
          <w:tcPr>
            <w:tcW w:w="2660" w:type="dxa"/>
          </w:tcPr>
          <w:p w14:paraId="493CA532" w14:textId="77777777" w:rsidR="00F621FD" w:rsidRPr="00B56E53" w:rsidRDefault="00A06946" w:rsidP="008F6FAD">
            <w:pPr>
              <w:spacing w:after="0" w:line="259" w:lineRule="auto"/>
              <w:ind w:left="19" w:firstLine="0"/>
              <w:contextualSpacing/>
              <w:jc w:val="center"/>
            </w:pPr>
            <w:proofErr w:type="spellStart"/>
            <w:r w:rsidRPr="00B56E53">
              <w:rPr>
                <w:sz w:val="11"/>
              </w:rPr>
              <w:t>Prioridad_DemSpot</w:t>
            </w:r>
            <w:proofErr w:type="spellEnd"/>
          </w:p>
        </w:tc>
        <w:tc>
          <w:tcPr>
            <w:tcW w:w="397" w:type="dxa"/>
          </w:tcPr>
          <w:p w14:paraId="369A4B7A"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584E58C4" w14:textId="77777777" w:rsidR="00F621FD" w:rsidRPr="00B56E53" w:rsidRDefault="00F621FD" w:rsidP="008F6FAD">
            <w:pPr>
              <w:spacing w:after="160" w:line="259" w:lineRule="auto"/>
              <w:ind w:firstLine="0"/>
              <w:contextualSpacing/>
            </w:pPr>
          </w:p>
        </w:tc>
      </w:tr>
      <w:tr w:rsidR="002E5359" w:rsidRPr="00B56E53" w14:paraId="1703E533" w14:textId="77777777" w:rsidTr="00353654">
        <w:trPr>
          <w:trHeight w:val="321"/>
        </w:trPr>
        <w:tc>
          <w:tcPr>
            <w:tcW w:w="322" w:type="dxa"/>
          </w:tcPr>
          <w:p w14:paraId="14E2C750" w14:textId="77777777" w:rsidR="00F621FD" w:rsidRPr="00B56E53" w:rsidRDefault="00A06946" w:rsidP="008F6FAD">
            <w:pPr>
              <w:spacing w:after="0" w:line="259" w:lineRule="auto"/>
              <w:ind w:left="69" w:firstLine="0"/>
              <w:contextualSpacing/>
            </w:pPr>
            <w:r w:rsidRPr="00B56E53">
              <w:rPr>
                <w:sz w:val="11"/>
              </w:rPr>
              <w:t>24</w:t>
            </w:r>
          </w:p>
        </w:tc>
        <w:tc>
          <w:tcPr>
            <w:tcW w:w="1756" w:type="dxa"/>
          </w:tcPr>
          <w:p w14:paraId="5B0512B1"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6CAAE6D7" w14:textId="77777777" w:rsidR="00F621FD" w:rsidRPr="00B56E53" w:rsidRDefault="00A06946" w:rsidP="008F6FAD">
            <w:pPr>
              <w:spacing w:after="0" w:line="259" w:lineRule="auto"/>
              <w:ind w:left="19" w:firstLine="0"/>
              <w:contextualSpacing/>
              <w:jc w:val="center"/>
            </w:pPr>
            <w:proofErr w:type="spellStart"/>
            <w:r w:rsidRPr="00B56E53">
              <w:rPr>
                <w:sz w:val="11"/>
              </w:rPr>
              <w:t>falla_profundidad</w:t>
            </w:r>
            <w:proofErr w:type="spellEnd"/>
          </w:p>
        </w:tc>
        <w:tc>
          <w:tcPr>
            <w:tcW w:w="397" w:type="dxa"/>
          </w:tcPr>
          <w:p w14:paraId="7366BE70"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7A4C41A" w14:textId="77777777" w:rsidR="00F621FD" w:rsidRPr="00B56E53" w:rsidRDefault="00A06946" w:rsidP="008F6FAD">
            <w:pPr>
              <w:spacing w:after="0" w:line="259" w:lineRule="auto"/>
              <w:ind w:firstLine="0"/>
              <w:contextualSpacing/>
            </w:pPr>
            <w:r w:rsidRPr="00B56E53">
              <w:rPr>
                <w:sz w:val="11"/>
              </w:rPr>
              <w:t xml:space="preserve">Escalones de Falla (Racionamiento) expresados en </w:t>
            </w:r>
            <w:proofErr w:type="spellStart"/>
            <w:r w:rsidRPr="00B56E53">
              <w:rPr>
                <w:sz w:val="11"/>
              </w:rPr>
              <w:t>p.u</w:t>
            </w:r>
            <w:proofErr w:type="spellEnd"/>
            <w:r w:rsidRPr="00B56E53">
              <w:rPr>
                <w:sz w:val="11"/>
              </w:rPr>
              <w:t>. de la Potencia Requerida en cada Poste</w:t>
            </w:r>
          </w:p>
        </w:tc>
      </w:tr>
      <w:tr w:rsidR="002E5359" w:rsidRPr="00B56E53" w14:paraId="4E90FD56" w14:textId="77777777" w:rsidTr="00353654">
        <w:trPr>
          <w:trHeight w:val="448"/>
        </w:trPr>
        <w:tc>
          <w:tcPr>
            <w:tcW w:w="322" w:type="dxa"/>
            <w:vAlign w:val="center"/>
          </w:tcPr>
          <w:p w14:paraId="0B7CA182" w14:textId="77777777" w:rsidR="00F621FD" w:rsidRPr="00B56E53" w:rsidRDefault="00A06946" w:rsidP="008F6FAD">
            <w:pPr>
              <w:spacing w:after="0" w:line="259" w:lineRule="auto"/>
              <w:ind w:left="69" w:firstLine="0"/>
              <w:contextualSpacing/>
            </w:pPr>
            <w:r w:rsidRPr="00B56E53">
              <w:rPr>
                <w:sz w:val="11"/>
              </w:rPr>
              <w:t>25</w:t>
            </w:r>
          </w:p>
        </w:tc>
        <w:tc>
          <w:tcPr>
            <w:tcW w:w="1756" w:type="dxa"/>
            <w:vAlign w:val="center"/>
          </w:tcPr>
          <w:p w14:paraId="474CB2BF"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vAlign w:val="center"/>
          </w:tcPr>
          <w:p w14:paraId="64721DE7" w14:textId="77777777" w:rsidR="00F621FD" w:rsidRPr="00B56E53" w:rsidRDefault="00A06946" w:rsidP="008F6FAD">
            <w:pPr>
              <w:spacing w:after="0" w:line="259" w:lineRule="auto"/>
              <w:ind w:left="20" w:firstLine="0"/>
              <w:contextualSpacing/>
              <w:jc w:val="center"/>
            </w:pPr>
            <w:proofErr w:type="spellStart"/>
            <w:r w:rsidRPr="00B56E53">
              <w:rPr>
                <w:sz w:val="11"/>
              </w:rPr>
              <w:t>falla_costo</w:t>
            </w:r>
            <w:proofErr w:type="spellEnd"/>
          </w:p>
        </w:tc>
        <w:tc>
          <w:tcPr>
            <w:tcW w:w="397" w:type="dxa"/>
            <w:vAlign w:val="center"/>
          </w:tcPr>
          <w:p w14:paraId="08F222EE"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C32A92D" w14:textId="77777777" w:rsidR="00F621FD" w:rsidRPr="00B56E53" w:rsidRDefault="00A06946" w:rsidP="008F6FAD">
            <w:pPr>
              <w:spacing w:after="0" w:line="259" w:lineRule="auto"/>
              <w:ind w:firstLine="0"/>
              <w:contextualSpacing/>
            </w:pPr>
            <w:r w:rsidRPr="00B56E53">
              <w:rPr>
                <w:sz w:val="11"/>
              </w:rPr>
              <w:t>Costos variables de racionamiento de cada uno de los escalones. No se utiliza este parámetro en TDemandaPlantaH2, pues</w:t>
            </w:r>
          </w:p>
        </w:tc>
      </w:tr>
      <w:tr w:rsidR="002E5359" w:rsidRPr="00B56E53" w14:paraId="65CC423D" w14:textId="77777777" w:rsidTr="00353654">
        <w:trPr>
          <w:trHeight w:hRule="exact" w:val="170"/>
        </w:trPr>
        <w:tc>
          <w:tcPr>
            <w:tcW w:w="322" w:type="dxa"/>
          </w:tcPr>
          <w:p w14:paraId="2B53ABDA" w14:textId="77777777" w:rsidR="00F621FD" w:rsidRPr="00B56E53" w:rsidRDefault="00A06946" w:rsidP="008F6FAD">
            <w:pPr>
              <w:spacing w:after="0" w:line="259" w:lineRule="auto"/>
              <w:ind w:left="69" w:firstLine="0"/>
              <w:contextualSpacing/>
            </w:pPr>
            <w:r w:rsidRPr="00B56E53">
              <w:rPr>
                <w:sz w:val="11"/>
              </w:rPr>
              <w:t>26</w:t>
            </w:r>
          </w:p>
        </w:tc>
        <w:tc>
          <w:tcPr>
            <w:tcW w:w="1756" w:type="dxa"/>
          </w:tcPr>
          <w:p w14:paraId="43F49B58"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19F84DF2" w14:textId="77777777" w:rsidR="00F621FD" w:rsidRPr="00B56E53" w:rsidRDefault="00A06946" w:rsidP="008F6FAD">
            <w:pPr>
              <w:spacing w:after="0" w:line="259" w:lineRule="auto"/>
              <w:ind w:left="20" w:firstLine="0"/>
              <w:contextualSpacing/>
              <w:jc w:val="center"/>
            </w:pPr>
            <w:r w:rsidRPr="00B56E53">
              <w:rPr>
                <w:sz w:val="11"/>
              </w:rPr>
              <w:t>fuente</w:t>
            </w:r>
          </w:p>
        </w:tc>
        <w:tc>
          <w:tcPr>
            <w:tcW w:w="397" w:type="dxa"/>
          </w:tcPr>
          <w:p w14:paraId="65D3019F" w14:textId="77777777" w:rsidR="00F621FD" w:rsidRPr="00B56E53" w:rsidRDefault="00A06946" w:rsidP="008F6FAD">
            <w:pPr>
              <w:spacing w:after="0" w:line="259" w:lineRule="auto"/>
              <w:ind w:left="127" w:firstLine="0"/>
              <w:contextualSpacing/>
            </w:pPr>
            <w:r w:rsidRPr="00B56E53">
              <w:rPr>
                <w:sz w:val="11"/>
              </w:rPr>
              <w:t>R</w:t>
            </w:r>
          </w:p>
        </w:tc>
        <w:tc>
          <w:tcPr>
            <w:tcW w:w="2753" w:type="dxa"/>
          </w:tcPr>
          <w:p w14:paraId="6AF22041" w14:textId="77777777" w:rsidR="00F621FD" w:rsidRPr="00B56E53" w:rsidRDefault="00F621FD" w:rsidP="008F6FAD">
            <w:pPr>
              <w:spacing w:after="160" w:line="259" w:lineRule="auto"/>
              <w:ind w:firstLine="0"/>
              <w:contextualSpacing/>
            </w:pPr>
          </w:p>
        </w:tc>
      </w:tr>
      <w:tr w:rsidR="002E5359" w:rsidRPr="00B56E53" w14:paraId="4D290BB9" w14:textId="77777777" w:rsidTr="00353654">
        <w:trPr>
          <w:trHeight w:hRule="exact" w:val="170"/>
        </w:trPr>
        <w:tc>
          <w:tcPr>
            <w:tcW w:w="322" w:type="dxa"/>
          </w:tcPr>
          <w:p w14:paraId="68161C43" w14:textId="77777777" w:rsidR="00F621FD" w:rsidRPr="00B56E53" w:rsidRDefault="00A06946" w:rsidP="008F6FAD">
            <w:pPr>
              <w:spacing w:after="0" w:line="259" w:lineRule="auto"/>
              <w:ind w:left="69" w:firstLine="0"/>
              <w:contextualSpacing/>
            </w:pPr>
            <w:r w:rsidRPr="00B56E53">
              <w:rPr>
                <w:sz w:val="11"/>
              </w:rPr>
              <w:t>27</w:t>
            </w:r>
          </w:p>
        </w:tc>
        <w:tc>
          <w:tcPr>
            <w:tcW w:w="1756" w:type="dxa"/>
          </w:tcPr>
          <w:p w14:paraId="33472B14"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4C4C77F4" w14:textId="77777777" w:rsidR="00F621FD" w:rsidRPr="00B56E53" w:rsidRDefault="00A06946" w:rsidP="008F6FAD">
            <w:pPr>
              <w:spacing w:after="0" w:line="259" w:lineRule="auto"/>
              <w:ind w:left="20" w:firstLine="0"/>
              <w:contextualSpacing/>
              <w:jc w:val="center"/>
            </w:pPr>
            <w:proofErr w:type="spellStart"/>
            <w:r w:rsidRPr="00B56E53">
              <w:rPr>
                <w:sz w:val="11"/>
              </w:rPr>
              <w:t>nombreBorne</w:t>
            </w:r>
            <w:proofErr w:type="spellEnd"/>
          </w:p>
        </w:tc>
        <w:tc>
          <w:tcPr>
            <w:tcW w:w="397" w:type="dxa"/>
          </w:tcPr>
          <w:p w14:paraId="2CA2B5BE"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7922F54A" w14:textId="77777777" w:rsidR="00F621FD" w:rsidRPr="00B56E53" w:rsidRDefault="00F621FD" w:rsidP="008F6FAD">
            <w:pPr>
              <w:spacing w:after="160" w:line="259" w:lineRule="auto"/>
              <w:ind w:firstLine="0"/>
              <w:contextualSpacing/>
            </w:pPr>
          </w:p>
        </w:tc>
      </w:tr>
      <w:tr w:rsidR="002E5359" w:rsidRPr="00B56E53" w14:paraId="6042EEB8" w14:textId="77777777" w:rsidTr="00353654">
        <w:trPr>
          <w:trHeight w:val="321"/>
        </w:trPr>
        <w:tc>
          <w:tcPr>
            <w:tcW w:w="322" w:type="dxa"/>
          </w:tcPr>
          <w:p w14:paraId="3AB38B27" w14:textId="77777777" w:rsidR="00F621FD" w:rsidRPr="00B56E53" w:rsidRDefault="00A06946" w:rsidP="008F6FAD">
            <w:pPr>
              <w:spacing w:after="0" w:line="259" w:lineRule="auto"/>
              <w:ind w:left="69" w:firstLine="0"/>
              <w:contextualSpacing/>
            </w:pPr>
            <w:r w:rsidRPr="00B56E53">
              <w:rPr>
                <w:sz w:val="11"/>
              </w:rPr>
              <w:t>28</w:t>
            </w:r>
          </w:p>
        </w:tc>
        <w:tc>
          <w:tcPr>
            <w:tcW w:w="1756" w:type="dxa"/>
          </w:tcPr>
          <w:p w14:paraId="14EE33EF"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114B065C" w14:textId="77777777" w:rsidR="00F621FD" w:rsidRPr="00B56E53" w:rsidRDefault="00A06946" w:rsidP="008F6FAD">
            <w:pPr>
              <w:spacing w:after="0" w:line="259" w:lineRule="auto"/>
              <w:ind w:left="20" w:firstLine="0"/>
              <w:contextualSpacing/>
              <w:jc w:val="center"/>
            </w:pPr>
            <w:proofErr w:type="spellStart"/>
            <w:r w:rsidRPr="00B56E53">
              <w:rPr>
                <w:sz w:val="11"/>
              </w:rPr>
              <w:t>indiceCostoDeFalla</w:t>
            </w:r>
            <w:proofErr w:type="spellEnd"/>
          </w:p>
        </w:tc>
        <w:tc>
          <w:tcPr>
            <w:tcW w:w="397" w:type="dxa"/>
          </w:tcPr>
          <w:p w14:paraId="063FA32F" w14:textId="77777777" w:rsidR="00F621FD" w:rsidRPr="00B56E53" w:rsidRDefault="00A06946" w:rsidP="008F6FAD">
            <w:pPr>
              <w:spacing w:after="0" w:line="259" w:lineRule="auto"/>
              <w:ind w:left="127" w:firstLine="0"/>
              <w:contextualSpacing/>
            </w:pPr>
            <w:r w:rsidRPr="00B56E53">
              <w:rPr>
                <w:sz w:val="11"/>
              </w:rPr>
              <w:t>R</w:t>
            </w:r>
          </w:p>
        </w:tc>
        <w:tc>
          <w:tcPr>
            <w:tcW w:w="2753" w:type="dxa"/>
          </w:tcPr>
          <w:p w14:paraId="5263F88C" w14:textId="77777777" w:rsidR="00F621FD" w:rsidRPr="00B56E53" w:rsidRDefault="00A06946" w:rsidP="008F6FAD">
            <w:pPr>
              <w:spacing w:after="0" w:line="259" w:lineRule="auto"/>
              <w:ind w:firstLine="0"/>
              <w:contextualSpacing/>
            </w:pPr>
            <w:r w:rsidRPr="00B56E53">
              <w:rPr>
                <w:sz w:val="11"/>
              </w:rPr>
              <w:t>Fuente para indexación de los costos de racionamiento.</w:t>
            </w:r>
          </w:p>
        </w:tc>
      </w:tr>
      <w:tr w:rsidR="002E5359" w:rsidRPr="00B56E53" w14:paraId="3B83F525" w14:textId="77777777" w:rsidTr="00353654">
        <w:trPr>
          <w:trHeight w:val="321"/>
        </w:trPr>
        <w:tc>
          <w:tcPr>
            <w:tcW w:w="322" w:type="dxa"/>
          </w:tcPr>
          <w:p w14:paraId="02CCFD36" w14:textId="77777777" w:rsidR="00F621FD" w:rsidRPr="00B56E53" w:rsidRDefault="00A06946" w:rsidP="008F6FAD">
            <w:pPr>
              <w:spacing w:after="0" w:line="259" w:lineRule="auto"/>
              <w:ind w:left="69" w:firstLine="0"/>
              <w:contextualSpacing/>
            </w:pPr>
            <w:r w:rsidRPr="00B56E53">
              <w:rPr>
                <w:sz w:val="11"/>
              </w:rPr>
              <w:t>29</w:t>
            </w:r>
          </w:p>
        </w:tc>
        <w:tc>
          <w:tcPr>
            <w:tcW w:w="1756" w:type="dxa"/>
          </w:tcPr>
          <w:p w14:paraId="0D1AB778"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54FD2893" w14:textId="77777777" w:rsidR="00F621FD" w:rsidRPr="00B56E53" w:rsidRDefault="00A06946" w:rsidP="008F6FAD">
            <w:pPr>
              <w:spacing w:after="0" w:line="259" w:lineRule="auto"/>
              <w:ind w:left="19" w:firstLine="0"/>
              <w:contextualSpacing/>
              <w:jc w:val="center"/>
            </w:pPr>
            <w:proofErr w:type="spellStart"/>
            <w:r w:rsidRPr="00B56E53">
              <w:rPr>
                <w:sz w:val="11"/>
              </w:rPr>
              <w:t>borneIndiceCostoDeFalla</w:t>
            </w:r>
            <w:proofErr w:type="spellEnd"/>
          </w:p>
        </w:tc>
        <w:tc>
          <w:tcPr>
            <w:tcW w:w="397" w:type="dxa"/>
          </w:tcPr>
          <w:p w14:paraId="0F0A5FCB"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1C09B57B" w14:textId="05E46A94" w:rsidR="00F621FD" w:rsidRPr="00B56E53" w:rsidRDefault="00A06946" w:rsidP="008F6FAD">
            <w:pPr>
              <w:spacing w:after="0" w:line="259" w:lineRule="auto"/>
              <w:ind w:firstLine="0"/>
              <w:contextualSpacing/>
              <w:rPr>
                <w:sz w:val="11"/>
                <w:szCs w:val="11"/>
              </w:rPr>
            </w:pPr>
            <w:r w:rsidRPr="00B56E53">
              <w:rPr>
                <w:sz w:val="11"/>
                <w:szCs w:val="11"/>
              </w:rPr>
              <w:t xml:space="preserve">nombre del borne </w:t>
            </w:r>
            <w:r w:rsidR="30B861CD" w:rsidRPr="00B56E53">
              <w:rPr>
                <w:sz w:val="11"/>
                <w:szCs w:val="11"/>
              </w:rPr>
              <w:t>de</w:t>
            </w:r>
            <w:r w:rsidRPr="00B56E53">
              <w:rPr>
                <w:sz w:val="11"/>
                <w:szCs w:val="11"/>
              </w:rPr>
              <w:t xml:space="preserve"> la fuente de indexación de los costos de racionamiento</w:t>
            </w:r>
          </w:p>
        </w:tc>
      </w:tr>
      <w:tr w:rsidR="002E5359" w:rsidRPr="00B56E53" w14:paraId="3806AC52" w14:textId="77777777" w:rsidTr="00353654">
        <w:trPr>
          <w:trHeight w:hRule="exact" w:val="170"/>
        </w:trPr>
        <w:tc>
          <w:tcPr>
            <w:tcW w:w="322" w:type="dxa"/>
          </w:tcPr>
          <w:p w14:paraId="50604E87" w14:textId="77777777" w:rsidR="00F621FD" w:rsidRPr="00B56E53" w:rsidRDefault="00A06946" w:rsidP="008F6FAD">
            <w:pPr>
              <w:spacing w:after="0" w:line="259" w:lineRule="auto"/>
              <w:ind w:left="69" w:firstLine="0"/>
              <w:contextualSpacing/>
            </w:pPr>
            <w:r w:rsidRPr="00B56E53">
              <w:rPr>
                <w:sz w:val="11"/>
              </w:rPr>
              <w:t>30</w:t>
            </w:r>
          </w:p>
        </w:tc>
        <w:tc>
          <w:tcPr>
            <w:tcW w:w="1756" w:type="dxa"/>
          </w:tcPr>
          <w:p w14:paraId="19B172D4" w14:textId="77777777" w:rsidR="00F621FD" w:rsidRPr="00B56E53" w:rsidRDefault="00A06946" w:rsidP="006A061D">
            <w:pPr>
              <w:spacing w:after="0" w:line="240" w:lineRule="auto"/>
              <w:ind w:left="17" w:firstLine="0"/>
              <w:contextualSpacing/>
              <w:jc w:val="center"/>
            </w:pPr>
            <w:proofErr w:type="spellStart"/>
            <w:r w:rsidRPr="00B56E53">
              <w:rPr>
                <w:sz w:val="11"/>
              </w:rPr>
              <w:t>TDemanda</w:t>
            </w:r>
            <w:proofErr w:type="spellEnd"/>
          </w:p>
        </w:tc>
        <w:tc>
          <w:tcPr>
            <w:tcW w:w="2660" w:type="dxa"/>
          </w:tcPr>
          <w:p w14:paraId="478EE411" w14:textId="77777777" w:rsidR="00F621FD" w:rsidRPr="00B56E53" w:rsidRDefault="00A06946" w:rsidP="008F6FAD">
            <w:pPr>
              <w:spacing w:after="0" w:line="259" w:lineRule="auto"/>
              <w:ind w:left="19" w:firstLine="0"/>
              <w:contextualSpacing/>
              <w:jc w:val="center"/>
            </w:pPr>
            <w:proofErr w:type="spellStart"/>
            <w:r w:rsidRPr="00B56E53">
              <w:rPr>
                <w:sz w:val="11"/>
              </w:rPr>
              <w:t>SumarEnergiaHr</w:t>
            </w:r>
            <w:proofErr w:type="spellEnd"/>
          </w:p>
        </w:tc>
        <w:tc>
          <w:tcPr>
            <w:tcW w:w="397" w:type="dxa"/>
          </w:tcPr>
          <w:p w14:paraId="4FD02ABB"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00041783" w14:textId="77777777" w:rsidR="00F621FD" w:rsidRPr="00B56E53" w:rsidRDefault="00F621FD" w:rsidP="008F6FAD">
            <w:pPr>
              <w:spacing w:after="160" w:line="259" w:lineRule="auto"/>
              <w:ind w:firstLine="0"/>
              <w:contextualSpacing/>
            </w:pPr>
          </w:p>
        </w:tc>
      </w:tr>
      <w:tr w:rsidR="002E5359" w:rsidRPr="00B56E53" w14:paraId="46D46F35" w14:textId="77777777" w:rsidTr="00353654">
        <w:trPr>
          <w:trHeight w:hRule="exact" w:val="170"/>
        </w:trPr>
        <w:tc>
          <w:tcPr>
            <w:tcW w:w="322" w:type="dxa"/>
          </w:tcPr>
          <w:p w14:paraId="730D9450" w14:textId="77777777" w:rsidR="00F621FD" w:rsidRPr="00B56E53" w:rsidRDefault="00A06946" w:rsidP="008F6FAD">
            <w:pPr>
              <w:spacing w:after="0" w:line="259" w:lineRule="auto"/>
              <w:ind w:left="69" w:firstLine="0"/>
              <w:contextualSpacing/>
            </w:pPr>
            <w:r w:rsidRPr="00B56E53">
              <w:rPr>
                <w:sz w:val="11"/>
              </w:rPr>
              <w:t>31</w:t>
            </w:r>
          </w:p>
        </w:tc>
        <w:tc>
          <w:tcPr>
            <w:tcW w:w="1756" w:type="dxa"/>
          </w:tcPr>
          <w:p w14:paraId="6AFFB68C"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6F0B11DE" w14:textId="77777777" w:rsidR="00F621FD" w:rsidRPr="00B56E53" w:rsidRDefault="00A06946" w:rsidP="008F6FAD">
            <w:pPr>
              <w:spacing w:after="0" w:line="259" w:lineRule="auto"/>
              <w:ind w:left="20" w:firstLine="0"/>
              <w:contextualSpacing/>
              <w:jc w:val="center"/>
            </w:pPr>
            <w:proofErr w:type="spellStart"/>
            <w:r w:rsidRPr="00B56E53">
              <w:rPr>
                <w:sz w:val="11"/>
              </w:rPr>
              <w:t>flg_SumarParaPostizado</w:t>
            </w:r>
            <w:proofErr w:type="spellEnd"/>
          </w:p>
        </w:tc>
        <w:tc>
          <w:tcPr>
            <w:tcW w:w="397" w:type="dxa"/>
          </w:tcPr>
          <w:p w14:paraId="16B958FA"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5F9734E0" w14:textId="77777777" w:rsidR="00F621FD" w:rsidRPr="00B56E53" w:rsidRDefault="00F621FD" w:rsidP="008F6FAD">
            <w:pPr>
              <w:spacing w:after="160" w:line="259" w:lineRule="auto"/>
              <w:ind w:firstLine="0"/>
              <w:contextualSpacing/>
            </w:pPr>
          </w:p>
        </w:tc>
      </w:tr>
      <w:tr w:rsidR="002E5359" w:rsidRPr="00B56E53" w14:paraId="5E20B64F" w14:textId="77777777" w:rsidTr="00353654">
        <w:trPr>
          <w:trHeight w:hRule="exact" w:val="170"/>
        </w:trPr>
        <w:tc>
          <w:tcPr>
            <w:tcW w:w="322" w:type="dxa"/>
          </w:tcPr>
          <w:p w14:paraId="5EBB2B6E" w14:textId="77777777" w:rsidR="00F621FD" w:rsidRPr="00B56E53" w:rsidRDefault="00A06946" w:rsidP="008F6FAD">
            <w:pPr>
              <w:spacing w:after="0" w:line="259" w:lineRule="auto"/>
              <w:ind w:left="69" w:firstLine="0"/>
              <w:contextualSpacing/>
            </w:pPr>
            <w:r w:rsidRPr="00B56E53">
              <w:rPr>
                <w:sz w:val="11"/>
              </w:rPr>
              <w:t>32</w:t>
            </w:r>
          </w:p>
        </w:tc>
        <w:tc>
          <w:tcPr>
            <w:tcW w:w="1756" w:type="dxa"/>
          </w:tcPr>
          <w:p w14:paraId="4D7DF95F"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74D48641" w14:textId="77777777" w:rsidR="00F621FD" w:rsidRPr="00B56E53" w:rsidRDefault="00A06946" w:rsidP="008F6FAD">
            <w:pPr>
              <w:spacing w:after="0" w:line="259" w:lineRule="auto"/>
              <w:ind w:left="20" w:firstLine="0"/>
              <w:contextualSpacing/>
              <w:jc w:val="center"/>
            </w:pPr>
            <w:proofErr w:type="spellStart"/>
            <w:r w:rsidRPr="00B56E53">
              <w:rPr>
                <w:sz w:val="11"/>
              </w:rPr>
              <w:t>fReserva</w:t>
            </w:r>
            <w:proofErr w:type="spellEnd"/>
          </w:p>
        </w:tc>
        <w:tc>
          <w:tcPr>
            <w:tcW w:w="397" w:type="dxa"/>
          </w:tcPr>
          <w:p w14:paraId="182F562A"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6B09481F" w14:textId="77777777" w:rsidR="00F621FD" w:rsidRPr="00B56E53" w:rsidRDefault="00F621FD" w:rsidP="008F6FAD">
            <w:pPr>
              <w:spacing w:after="160" w:line="259" w:lineRule="auto"/>
              <w:ind w:firstLine="0"/>
              <w:contextualSpacing/>
            </w:pPr>
          </w:p>
        </w:tc>
      </w:tr>
      <w:tr w:rsidR="002E5359" w:rsidRPr="00B56E53" w14:paraId="05D1C8D9" w14:textId="77777777" w:rsidTr="00353654">
        <w:trPr>
          <w:trHeight w:hRule="exact" w:val="170"/>
        </w:trPr>
        <w:tc>
          <w:tcPr>
            <w:tcW w:w="322" w:type="dxa"/>
          </w:tcPr>
          <w:p w14:paraId="27FEE804" w14:textId="77777777" w:rsidR="00F621FD" w:rsidRPr="00B56E53" w:rsidRDefault="00A06946" w:rsidP="008F6FAD">
            <w:pPr>
              <w:spacing w:after="0" w:line="259" w:lineRule="auto"/>
              <w:ind w:left="69" w:firstLine="0"/>
              <w:contextualSpacing/>
            </w:pPr>
            <w:r w:rsidRPr="00B56E53">
              <w:rPr>
                <w:sz w:val="11"/>
              </w:rPr>
              <w:t>33</w:t>
            </w:r>
          </w:p>
        </w:tc>
        <w:tc>
          <w:tcPr>
            <w:tcW w:w="1756" w:type="dxa"/>
          </w:tcPr>
          <w:p w14:paraId="7917A9D5"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1BDB3C0E" w14:textId="77777777" w:rsidR="00F621FD" w:rsidRPr="00B56E53" w:rsidRDefault="00A06946" w:rsidP="008F6FAD">
            <w:pPr>
              <w:spacing w:after="0" w:line="259" w:lineRule="auto"/>
              <w:ind w:left="19" w:firstLine="0"/>
              <w:contextualSpacing/>
              <w:jc w:val="center"/>
            </w:pPr>
            <w:proofErr w:type="spellStart"/>
            <w:r w:rsidRPr="00B56E53">
              <w:rPr>
                <w:sz w:val="11"/>
              </w:rPr>
              <w:t>flgExtenderCiclicoAnual</w:t>
            </w:r>
            <w:proofErr w:type="spellEnd"/>
          </w:p>
        </w:tc>
        <w:tc>
          <w:tcPr>
            <w:tcW w:w="397" w:type="dxa"/>
          </w:tcPr>
          <w:p w14:paraId="449B9950"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0555CB1" w14:textId="77777777" w:rsidR="00F621FD" w:rsidRPr="00B56E53" w:rsidRDefault="00F621FD" w:rsidP="008F6FAD">
            <w:pPr>
              <w:spacing w:after="160" w:line="259" w:lineRule="auto"/>
              <w:ind w:firstLine="0"/>
              <w:contextualSpacing/>
            </w:pPr>
          </w:p>
        </w:tc>
      </w:tr>
      <w:tr w:rsidR="002E5359" w:rsidRPr="00B56E53" w14:paraId="4A5030F7" w14:textId="77777777" w:rsidTr="00353654">
        <w:trPr>
          <w:trHeight w:hRule="exact" w:val="170"/>
        </w:trPr>
        <w:tc>
          <w:tcPr>
            <w:tcW w:w="322" w:type="dxa"/>
          </w:tcPr>
          <w:p w14:paraId="5C12D870" w14:textId="77777777" w:rsidR="00F621FD" w:rsidRPr="00B56E53" w:rsidRDefault="00A06946" w:rsidP="008F6FAD">
            <w:pPr>
              <w:spacing w:after="0" w:line="259" w:lineRule="auto"/>
              <w:ind w:left="69" w:firstLine="0"/>
              <w:contextualSpacing/>
            </w:pPr>
            <w:r w:rsidRPr="00B56E53">
              <w:rPr>
                <w:sz w:val="11"/>
              </w:rPr>
              <w:t>34</w:t>
            </w:r>
          </w:p>
        </w:tc>
        <w:tc>
          <w:tcPr>
            <w:tcW w:w="1756" w:type="dxa"/>
          </w:tcPr>
          <w:p w14:paraId="5A0635F3"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3B508F62" w14:textId="77777777" w:rsidR="00F621FD" w:rsidRPr="00B56E53" w:rsidRDefault="00A06946" w:rsidP="008F6FAD">
            <w:pPr>
              <w:spacing w:after="0" w:line="259" w:lineRule="auto"/>
              <w:ind w:left="19" w:firstLine="0"/>
              <w:contextualSpacing/>
              <w:jc w:val="center"/>
            </w:pPr>
            <w:proofErr w:type="spellStart"/>
            <w:r w:rsidRPr="00B56E53">
              <w:rPr>
                <w:sz w:val="11"/>
              </w:rPr>
              <w:t>TasaCrecimientoAnualExtension</w:t>
            </w:r>
            <w:proofErr w:type="spellEnd"/>
          </w:p>
        </w:tc>
        <w:tc>
          <w:tcPr>
            <w:tcW w:w="397" w:type="dxa"/>
          </w:tcPr>
          <w:p w14:paraId="1C996FDB"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564E273" w14:textId="77777777" w:rsidR="00F621FD" w:rsidRPr="00B56E53" w:rsidRDefault="00F621FD" w:rsidP="008F6FAD">
            <w:pPr>
              <w:spacing w:after="160" w:line="259" w:lineRule="auto"/>
              <w:ind w:firstLine="0"/>
              <w:contextualSpacing/>
            </w:pPr>
          </w:p>
        </w:tc>
      </w:tr>
      <w:tr w:rsidR="002E5359" w:rsidRPr="00B56E53" w14:paraId="48F8DABA" w14:textId="77777777" w:rsidTr="00353654">
        <w:trPr>
          <w:trHeight w:hRule="exact" w:val="170"/>
        </w:trPr>
        <w:tc>
          <w:tcPr>
            <w:tcW w:w="322" w:type="dxa"/>
          </w:tcPr>
          <w:p w14:paraId="01734FBF" w14:textId="77777777" w:rsidR="00F621FD" w:rsidRPr="00B56E53" w:rsidRDefault="00A06946" w:rsidP="008F6FAD">
            <w:pPr>
              <w:spacing w:after="0" w:line="259" w:lineRule="auto"/>
              <w:ind w:left="69" w:firstLine="0"/>
              <w:contextualSpacing/>
            </w:pPr>
            <w:r w:rsidRPr="00B56E53">
              <w:rPr>
                <w:sz w:val="11"/>
              </w:rPr>
              <w:t>35</w:t>
            </w:r>
          </w:p>
        </w:tc>
        <w:tc>
          <w:tcPr>
            <w:tcW w:w="1756" w:type="dxa"/>
          </w:tcPr>
          <w:p w14:paraId="3FC707F6"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51893D56" w14:textId="77777777" w:rsidR="00F621FD" w:rsidRPr="00B56E53" w:rsidRDefault="00A06946" w:rsidP="008F6FAD">
            <w:pPr>
              <w:spacing w:after="0" w:line="259" w:lineRule="auto"/>
              <w:ind w:left="20" w:firstLine="0"/>
              <w:contextualSpacing/>
              <w:jc w:val="center"/>
            </w:pPr>
            <w:proofErr w:type="spellStart"/>
            <w:r w:rsidRPr="00B56E53">
              <w:rPr>
                <w:sz w:val="11"/>
              </w:rPr>
              <w:t>flg_participaControlRiesgo</w:t>
            </w:r>
            <w:proofErr w:type="spellEnd"/>
          </w:p>
        </w:tc>
        <w:tc>
          <w:tcPr>
            <w:tcW w:w="397" w:type="dxa"/>
          </w:tcPr>
          <w:p w14:paraId="1902F0CC"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0DC92CF" w14:textId="77777777" w:rsidR="00F621FD" w:rsidRPr="00B56E53" w:rsidRDefault="00F621FD" w:rsidP="008F6FAD">
            <w:pPr>
              <w:spacing w:after="160" w:line="259" w:lineRule="auto"/>
              <w:ind w:firstLine="0"/>
              <w:contextualSpacing/>
            </w:pPr>
          </w:p>
        </w:tc>
      </w:tr>
      <w:tr w:rsidR="002E5359" w:rsidRPr="00B56E53" w14:paraId="3F308CCC" w14:textId="77777777" w:rsidTr="00353654">
        <w:trPr>
          <w:trHeight w:hRule="exact" w:val="170"/>
        </w:trPr>
        <w:tc>
          <w:tcPr>
            <w:tcW w:w="322" w:type="dxa"/>
          </w:tcPr>
          <w:p w14:paraId="0DEBEF02" w14:textId="77777777" w:rsidR="00F621FD" w:rsidRPr="00B56E53" w:rsidRDefault="00A06946" w:rsidP="008F6FAD">
            <w:pPr>
              <w:spacing w:after="0" w:line="259" w:lineRule="auto"/>
              <w:ind w:left="69" w:firstLine="0"/>
              <w:contextualSpacing/>
            </w:pPr>
            <w:r w:rsidRPr="00B56E53">
              <w:rPr>
                <w:sz w:val="11"/>
              </w:rPr>
              <w:t>36</w:t>
            </w:r>
          </w:p>
        </w:tc>
        <w:tc>
          <w:tcPr>
            <w:tcW w:w="1756" w:type="dxa"/>
          </w:tcPr>
          <w:p w14:paraId="2F3CE69C"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4E67C211" w14:textId="77777777" w:rsidR="00F621FD" w:rsidRPr="00B56E53" w:rsidRDefault="00A06946" w:rsidP="008F6FAD">
            <w:pPr>
              <w:spacing w:after="0" w:line="259" w:lineRule="auto"/>
              <w:ind w:left="20" w:firstLine="0"/>
              <w:contextualSpacing/>
              <w:jc w:val="center"/>
            </w:pPr>
            <w:proofErr w:type="spellStart"/>
            <w:r w:rsidRPr="00B56E53">
              <w:rPr>
                <w:sz w:val="11"/>
              </w:rPr>
              <w:t>flg_permitirRacionamientoPreventivo</w:t>
            </w:r>
            <w:proofErr w:type="spellEnd"/>
          </w:p>
        </w:tc>
        <w:tc>
          <w:tcPr>
            <w:tcW w:w="397" w:type="dxa"/>
          </w:tcPr>
          <w:p w14:paraId="7D8CE661"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16F2022" w14:textId="77777777" w:rsidR="00F621FD" w:rsidRPr="00B56E53" w:rsidRDefault="00F621FD" w:rsidP="008F6FAD">
            <w:pPr>
              <w:spacing w:after="160" w:line="259" w:lineRule="auto"/>
              <w:ind w:firstLine="0"/>
              <w:contextualSpacing/>
            </w:pPr>
          </w:p>
        </w:tc>
      </w:tr>
      <w:tr w:rsidR="002E5359" w:rsidRPr="00B56E53" w14:paraId="2FF813E9" w14:textId="77777777" w:rsidTr="00353654">
        <w:trPr>
          <w:trHeight w:hRule="exact" w:val="170"/>
        </w:trPr>
        <w:tc>
          <w:tcPr>
            <w:tcW w:w="322" w:type="dxa"/>
          </w:tcPr>
          <w:p w14:paraId="44963CC9" w14:textId="77777777" w:rsidR="00F621FD" w:rsidRPr="00B56E53" w:rsidRDefault="00A06946" w:rsidP="008F6FAD">
            <w:pPr>
              <w:spacing w:after="0" w:line="259" w:lineRule="auto"/>
              <w:ind w:left="69" w:firstLine="0"/>
              <w:contextualSpacing/>
            </w:pPr>
            <w:r w:rsidRPr="00B56E53">
              <w:rPr>
                <w:sz w:val="11"/>
              </w:rPr>
              <w:t>37</w:t>
            </w:r>
          </w:p>
        </w:tc>
        <w:tc>
          <w:tcPr>
            <w:tcW w:w="1756" w:type="dxa"/>
          </w:tcPr>
          <w:p w14:paraId="52A6BA38"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6142CFF5" w14:textId="77777777" w:rsidR="00F621FD" w:rsidRPr="00B56E53" w:rsidRDefault="00A06946" w:rsidP="008F6FAD">
            <w:pPr>
              <w:spacing w:after="0" w:line="259" w:lineRule="auto"/>
              <w:ind w:left="19" w:firstLine="0"/>
              <w:contextualSpacing/>
              <w:jc w:val="center"/>
            </w:pPr>
            <w:r w:rsidRPr="00B56E53">
              <w:rPr>
                <w:sz w:val="11"/>
              </w:rPr>
              <w:t>gamma</w:t>
            </w:r>
          </w:p>
        </w:tc>
        <w:tc>
          <w:tcPr>
            <w:tcW w:w="397" w:type="dxa"/>
          </w:tcPr>
          <w:p w14:paraId="5B30CD22"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7A3A771A" w14:textId="77777777" w:rsidR="00F621FD" w:rsidRPr="00B56E53" w:rsidRDefault="00F621FD" w:rsidP="008F6FAD">
            <w:pPr>
              <w:spacing w:after="160" w:line="259" w:lineRule="auto"/>
              <w:ind w:firstLine="0"/>
              <w:contextualSpacing/>
            </w:pPr>
          </w:p>
        </w:tc>
      </w:tr>
      <w:tr w:rsidR="002E5359" w:rsidRPr="00B56E53" w14:paraId="4071C11B" w14:textId="77777777" w:rsidTr="00353654">
        <w:trPr>
          <w:trHeight w:hRule="exact" w:val="170"/>
        </w:trPr>
        <w:tc>
          <w:tcPr>
            <w:tcW w:w="322" w:type="dxa"/>
          </w:tcPr>
          <w:p w14:paraId="5B20A809" w14:textId="77777777" w:rsidR="00F621FD" w:rsidRPr="00B56E53" w:rsidRDefault="00A06946" w:rsidP="008F6FAD">
            <w:pPr>
              <w:spacing w:after="0" w:line="259" w:lineRule="auto"/>
              <w:ind w:left="69" w:firstLine="0"/>
              <w:contextualSpacing/>
            </w:pPr>
            <w:r w:rsidRPr="00B56E53">
              <w:rPr>
                <w:sz w:val="11"/>
              </w:rPr>
              <w:t>38</w:t>
            </w:r>
          </w:p>
        </w:tc>
        <w:tc>
          <w:tcPr>
            <w:tcW w:w="1756" w:type="dxa"/>
          </w:tcPr>
          <w:p w14:paraId="0EDB4BAC"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0DF2B644" w14:textId="77777777" w:rsidR="00F621FD" w:rsidRPr="00B56E53" w:rsidRDefault="00A06946" w:rsidP="008F6FAD">
            <w:pPr>
              <w:spacing w:after="0" w:line="259" w:lineRule="auto"/>
              <w:ind w:left="20" w:firstLine="0"/>
              <w:contextualSpacing/>
              <w:jc w:val="center"/>
            </w:pPr>
            <w:proofErr w:type="spellStart"/>
            <w:r w:rsidRPr="00B56E53">
              <w:rPr>
                <w:sz w:val="11"/>
              </w:rPr>
              <w:t>fi_A</w:t>
            </w:r>
            <w:proofErr w:type="spellEnd"/>
          </w:p>
        </w:tc>
        <w:tc>
          <w:tcPr>
            <w:tcW w:w="397" w:type="dxa"/>
          </w:tcPr>
          <w:p w14:paraId="33470BB2"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47987FF5" w14:textId="77777777" w:rsidR="00F621FD" w:rsidRPr="00B56E53" w:rsidRDefault="00F621FD" w:rsidP="008F6FAD">
            <w:pPr>
              <w:spacing w:after="160" w:line="259" w:lineRule="auto"/>
              <w:ind w:firstLine="0"/>
              <w:contextualSpacing/>
            </w:pPr>
          </w:p>
        </w:tc>
      </w:tr>
      <w:tr w:rsidR="002E5359" w:rsidRPr="00B56E53" w14:paraId="019DF3AF" w14:textId="77777777" w:rsidTr="00353654">
        <w:trPr>
          <w:trHeight w:hRule="exact" w:val="170"/>
        </w:trPr>
        <w:tc>
          <w:tcPr>
            <w:tcW w:w="322" w:type="dxa"/>
          </w:tcPr>
          <w:p w14:paraId="670A003F" w14:textId="77777777" w:rsidR="00F621FD" w:rsidRPr="00B56E53" w:rsidRDefault="00A06946" w:rsidP="008F6FAD">
            <w:pPr>
              <w:spacing w:after="0" w:line="259" w:lineRule="auto"/>
              <w:ind w:left="69" w:firstLine="0"/>
              <w:contextualSpacing/>
            </w:pPr>
            <w:r w:rsidRPr="00B56E53">
              <w:rPr>
                <w:sz w:val="11"/>
              </w:rPr>
              <w:t>39</w:t>
            </w:r>
          </w:p>
        </w:tc>
        <w:tc>
          <w:tcPr>
            <w:tcW w:w="1756" w:type="dxa"/>
          </w:tcPr>
          <w:p w14:paraId="05B8701E"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0FB1F2B6" w14:textId="77777777" w:rsidR="00F621FD" w:rsidRPr="00B56E53" w:rsidRDefault="00A06946" w:rsidP="008F6FAD">
            <w:pPr>
              <w:spacing w:after="0" w:line="259" w:lineRule="auto"/>
              <w:ind w:left="20" w:firstLine="0"/>
              <w:contextualSpacing/>
              <w:jc w:val="center"/>
            </w:pPr>
            <w:proofErr w:type="spellStart"/>
            <w:r w:rsidRPr="00B56E53">
              <w:rPr>
                <w:sz w:val="11"/>
              </w:rPr>
              <w:t>flg_despachoFallaConCosto</w:t>
            </w:r>
            <w:proofErr w:type="spellEnd"/>
          </w:p>
        </w:tc>
        <w:tc>
          <w:tcPr>
            <w:tcW w:w="397" w:type="dxa"/>
          </w:tcPr>
          <w:p w14:paraId="38B8F25B"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A36566A" w14:textId="77777777" w:rsidR="00F621FD" w:rsidRPr="00B56E53" w:rsidRDefault="00F621FD" w:rsidP="008F6FAD">
            <w:pPr>
              <w:spacing w:after="160" w:line="259" w:lineRule="auto"/>
              <w:ind w:firstLine="0"/>
              <w:contextualSpacing/>
            </w:pPr>
          </w:p>
        </w:tc>
      </w:tr>
      <w:tr w:rsidR="002E5359" w:rsidRPr="00B56E53" w14:paraId="415AB327" w14:textId="77777777" w:rsidTr="00353654">
        <w:trPr>
          <w:trHeight w:val="186"/>
        </w:trPr>
        <w:tc>
          <w:tcPr>
            <w:tcW w:w="322" w:type="dxa"/>
          </w:tcPr>
          <w:p w14:paraId="239A2584" w14:textId="77777777" w:rsidR="00F621FD" w:rsidRPr="00B56E53" w:rsidRDefault="00A06946" w:rsidP="008F6FAD">
            <w:pPr>
              <w:spacing w:after="0" w:line="259" w:lineRule="auto"/>
              <w:ind w:left="69" w:firstLine="0"/>
              <w:contextualSpacing/>
            </w:pPr>
            <w:r w:rsidRPr="00B56E53">
              <w:rPr>
                <w:sz w:val="11"/>
              </w:rPr>
              <w:t>40</w:t>
            </w:r>
          </w:p>
        </w:tc>
        <w:tc>
          <w:tcPr>
            <w:tcW w:w="1756" w:type="dxa"/>
          </w:tcPr>
          <w:p w14:paraId="6B9E017C" w14:textId="77777777" w:rsidR="00F621FD" w:rsidRPr="00B56E53" w:rsidRDefault="00A06946" w:rsidP="008F6FAD">
            <w:pPr>
              <w:spacing w:after="0" w:line="259" w:lineRule="auto"/>
              <w:ind w:left="16" w:firstLine="0"/>
              <w:contextualSpacing/>
              <w:jc w:val="center"/>
            </w:pPr>
            <w:proofErr w:type="spellStart"/>
            <w:r w:rsidRPr="00B56E53">
              <w:rPr>
                <w:sz w:val="11"/>
              </w:rPr>
              <w:t>TDemanda</w:t>
            </w:r>
            <w:proofErr w:type="spellEnd"/>
          </w:p>
        </w:tc>
        <w:tc>
          <w:tcPr>
            <w:tcW w:w="2660" w:type="dxa"/>
          </w:tcPr>
          <w:p w14:paraId="27ABD0CC" w14:textId="77777777" w:rsidR="00F621FD" w:rsidRPr="00B56E53" w:rsidRDefault="00A06946" w:rsidP="008F6FAD">
            <w:pPr>
              <w:spacing w:after="0" w:line="259" w:lineRule="auto"/>
              <w:ind w:left="19" w:firstLine="0"/>
              <w:contextualSpacing/>
              <w:jc w:val="center"/>
            </w:pPr>
            <w:proofErr w:type="spellStart"/>
            <w:r w:rsidRPr="00B56E53">
              <w:rPr>
                <w:sz w:val="11"/>
              </w:rPr>
              <w:t>costo_acople_falla</w:t>
            </w:r>
            <w:proofErr w:type="spellEnd"/>
          </w:p>
        </w:tc>
        <w:tc>
          <w:tcPr>
            <w:tcW w:w="397" w:type="dxa"/>
          </w:tcPr>
          <w:p w14:paraId="0575DCC8"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15A3A0C0" w14:textId="77777777" w:rsidR="00F621FD" w:rsidRPr="00B56E53" w:rsidRDefault="00A06946" w:rsidP="008F6FAD">
            <w:pPr>
              <w:spacing w:after="0" w:line="259" w:lineRule="auto"/>
              <w:ind w:firstLine="0"/>
              <w:contextualSpacing/>
            </w:pPr>
            <w:r w:rsidRPr="00B56E53">
              <w:rPr>
                <w:sz w:val="11"/>
              </w:rPr>
              <w:t>Costo en US$/h por aplicar racionamiento</w:t>
            </w:r>
          </w:p>
        </w:tc>
      </w:tr>
      <w:tr w:rsidR="002E5359" w:rsidRPr="00B56E53" w14:paraId="5758D45A" w14:textId="77777777" w:rsidTr="00353654">
        <w:trPr>
          <w:trHeight w:val="321"/>
        </w:trPr>
        <w:tc>
          <w:tcPr>
            <w:tcW w:w="322" w:type="dxa"/>
          </w:tcPr>
          <w:p w14:paraId="4F97AAFF" w14:textId="77777777" w:rsidR="00F621FD" w:rsidRPr="00B56E53" w:rsidRDefault="00A06946" w:rsidP="008F6FAD">
            <w:pPr>
              <w:spacing w:after="0" w:line="259" w:lineRule="auto"/>
              <w:ind w:left="69" w:firstLine="0"/>
              <w:contextualSpacing/>
            </w:pPr>
            <w:r w:rsidRPr="00B56E53">
              <w:rPr>
                <w:sz w:val="11"/>
              </w:rPr>
              <w:t>41</w:t>
            </w:r>
          </w:p>
        </w:tc>
        <w:tc>
          <w:tcPr>
            <w:tcW w:w="1756" w:type="dxa"/>
          </w:tcPr>
          <w:p w14:paraId="0887CB96" w14:textId="77777777" w:rsidR="00F621FD" w:rsidRPr="00B56E53" w:rsidRDefault="00A06946" w:rsidP="008F6FAD">
            <w:pPr>
              <w:spacing w:after="0" w:line="259" w:lineRule="auto"/>
              <w:ind w:left="17" w:firstLine="0"/>
              <w:contextualSpacing/>
              <w:jc w:val="center"/>
            </w:pPr>
            <w:r w:rsidRPr="00B56E53">
              <w:rPr>
                <w:sz w:val="11"/>
              </w:rPr>
              <w:t>TDemandaPlantaH2</w:t>
            </w:r>
          </w:p>
        </w:tc>
        <w:tc>
          <w:tcPr>
            <w:tcW w:w="2660" w:type="dxa"/>
          </w:tcPr>
          <w:p w14:paraId="5C99EFE4" w14:textId="77777777" w:rsidR="00F621FD" w:rsidRPr="00B56E53" w:rsidRDefault="00A06946" w:rsidP="008F6FAD">
            <w:pPr>
              <w:spacing w:after="0" w:line="259" w:lineRule="auto"/>
              <w:ind w:left="20" w:firstLine="0"/>
              <w:contextualSpacing/>
              <w:jc w:val="center"/>
            </w:pPr>
            <w:r w:rsidRPr="00B56E53">
              <w:rPr>
                <w:sz w:val="11"/>
              </w:rPr>
              <w:t>Contratos</w:t>
            </w:r>
          </w:p>
        </w:tc>
        <w:tc>
          <w:tcPr>
            <w:tcW w:w="397" w:type="dxa"/>
          </w:tcPr>
          <w:p w14:paraId="1894D2BA"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064D555" w14:textId="77777777" w:rsidR="00F621FD" w:rsidRPr="00B56E53" w:rsidRDefault="00A06946" w:rsidP="008F6FAD">
            <w:pPr>
              <w:spacing w:after="0" w:line="259" w:lineRule="auto"/>
              <w:ind w:firstLine="0"/>
              <w:contextualSpacing/>
            </w:pPr>
            <w:r w:rsidRPr="00B56E53">
              <w:rPr>
                <w:sz w:val="11"/>
              </w:rPr>
              <w:t xml:space="preserve">Lista de instancias del tipo </w:t>
            </w:r>
            <w:proofErr w:type="spellStart"/>
            <w:r w:rsidRPr="00B56E53">
              <w:rPr>
                <w:sz w:val="11"/>
              </w:rPr>
              <w:t>Tcontrato</w:t>
            </w:r>
            <w:proofErr w:type="spellEnd"/>
            <w:r w:rsidRPr="00B56E53">
              <w:rPr>
                <w:sz w:val="11"/>
              </w:rPr>
              <w:t xml:space="preserve"> que representan los compromisos de producción de la planta de H2</w:t>
            </w:r>
          </w:p>
        </w:tc>
      </w:tr>
      <w:tr w:rsidR="002E5359" w:rsidRPr="00B56E53" w14:paraId="611E704F" w14:textId="77777777" w:rsidTr="00353654">
        <w:trPr>
          <w:trHeight w:val="194"/>
        </w:trPr>
        <w:tc>
          <w:tcPr>
            <w:tcW w:w="322" w:type="dxa"/>
          </w:tcPr>
          <w:p w14:paraId="05D75C90" w14:textId="77777777" w:rsidR="00F621FD" w:rsidRPr="00B56E53" w:rsidRDefault="00A06946" w:rsidP="008F6FAD">
            <w:pPr>
              <w:spacing w:after="0" w:line="259" w:lineRule="auto"/>
              <w:ind w:left="69" w:firstLine="0"/>
              <w:contextualSpacing/>
            </w:pPr>
            <w:r w:rsidRPr="00B56E53">
              <w:rPr>
                <w:sz w:val="11"/>
              </w:rPr>
              <w:t>42</w:t>
            </w:r>
          </w:p>
        </w:tc>
        <w:tc>
          <w:tcPr>
            <w:tcW w:w="1756" w:type="dxa"/>
          </w:tcPr>
          <w:p w14:paraId="3206A7F3" w14:textId="77777777" w:rsidR="00F621FD" w:rsidRPr="00B56E53" w:rsidRDefault="00A06946" w:rsidP="008F6FAD">
            <w:pPr>
              <w:spacing w:after="0" w:line="259" w:lineRule="auto"/>
              <w:ind w:left="17" w:firstLine="0"/>
              <w:contextualSpacing/>
              <w:jc w:val="center"/>
            </w:pPr>
            <w:r w:rsidRPr="00B56E53">
              <w:rPr>
                <w:sz w:val="11"/>
              </w:rPr>
              <w:t>TDemandaPlantaH2</w:t>
            </w:r>
          </w:p>
        </w:tc>
        <w:tc>
          <w:tcPr>
            <w:tcW w:w="2660" w:type="dxa"/>
          </w:tcPr>
          <w:p w14:paraId="4465F27D" w14:textId="77777777" w:rsidR="00F621FD" w:rsidRPr="00B56E53" w:rsidRDefault="00A06946" w:rsidP="008F6FAD">
            <w:pPr>
              <w:spacing w:after="0" w:line="259" w:lineRule="auto"/>
              <w:ind w:left="20" w:firstLine="0"/>
              <w:contextualSpacing/>
              <w:jc w:val="center"/>
            </w:pPr>
            <w:proofErr w:type="spellStart"/>
            <w:r w:rsidRPr="00B56E53">
              <w:rPr>
                <w:sz w:val="11"/>
              </w:rPr>
              <w:t>CostoFalla_SAB</w:t>
            </w:r>
            <w:proofErr w:type="spellEnd"/>
          </w:p>
        </w:tc>
        <w:tc>
          <w:tcPr>
            <w:tcW w:w="397" w:type="dxa"/>
          </w:tcPr>
          <w:p w14:paraId="16147DC1" w14:textId="77777777" w:rsidR="00F621FD" w:rsidRPr="00B56E53" w:rsidRDefault="00A06946" w:rsidP="008F6FAD">
            <w:pPr>
              <w:spacing w:after="0" w:line="259" w:lineRule="auto"/>
              <w:ind w:left="17" w:firstLine="0"/>
              <w:contextualSpacing/>
              <w:jc w:val="center"/>
            </w:pPr>
            <w:r w:rsidRPr="00B56E53">
              <w:rPr>
                <w:sz w:val="11"/>
              </w:rPr>
              <w:t>V</w:t>
            </w:r>
          </w:p>
        </w:tc>
        <w:tc>
          <w:tcPr>
            <w:tcW w:w="2753" w:type="dxa"/>
          </w:tcPr>
          <w:p w14:paraId="2B290E83" w14:textId="77777777" w:rsidR="00F621FD" w:rsidRPr="00B56E53" w:rsidRDefault="00A06946" w:rsidP="008F6FAD">
            <w:pPr>
              <w:spacing w:after="0" w:line="259" w:lineRule="auto"/>
              <w:ind w:firstLine="0"/>
              <w:contextualSpacing/>
            </w:pPr>
            <w:r w:rsidRPr="00B56E53">
              <w:rPr>
                <w:sz w:val="11"/>
              </w:rPr>
              <w:t>Costo de falla de los servicios auxiliares básicos</w:t>
            </w:r>
          </w:p>
        </w:tc>
      </w:tr>
    </w:tbl>
    <w:p w14:paraId="72B41F64" w14:textId="680C00AE" w:rsidR="5723F468" w:rsidRPr="00B56E53" w:rsidRDefault="5723F468"/>
    <w:p w14:paraId="67C773CB" w14:textId="7A9FDFBC" w:rsidR="00F621FD" w:rsidRPr="00B56E53" w:rsidRDefault="00A06946" w:rsidP="00C22831">
      <w:r w:rsidRPr="00B56E53">
        <w:lastRenderedPageBreak/>
        <w:t>De los parámetros estáticos (ver. Tabla 2) los específicos agregados para el modelo TDemandaPlantaH2 son los dos últimos (41, 42):</w:t>
      </w:r>
    </w:p>
    <w:p w14:paraId="79D87267" w14:textId="2D3BED5B" w:rsidR="00F621FD" w:rsidRPr="00B56E53" w:rsidRDefault="00A06946" w:rsidP="00C22831">
      <w:pPr>
        <w:pStyle w:val="Prrafodelista"/>
        <w:numPr>
          <w:ilvl w:val="0"/>
          <w:numId w:val="10"/>
        </w:numPr>
        <w:spacing w:after="516" w:line="265" w:lineRule="auto"/>
        <w:ind w:right="11"/>
      </w:pPr>
      <w:r w:rsidRPr="00B56E53">
        <w:t>Contratos, es una lista de instancias de TContratoH2 (tipo de entidad creada para representar los compromisos de entrega de H2) y</w:t>
      </w:r>
      <w:r w:rsidR="00C22831" w:rsidRPr="00B56E53">
        <w:t xml:space="preserve"> </w:t>
      </w:r>
      <w:proofErr w:type="spellStart"/>
      <w:r w:rsidRPr="00B56E53">
        <w:t>CostoFalla_SAB</w:t>
      </w:r>
      <w:proofErr w:type="spellEnd"/>
      <w:r w:rsidRPr="00B56E53">
        <w:t xml:space="preserve">, que representa el costo de Falla en el suministro de los Servicios </w:t>
      </w:r>
      <w:r w:rsidR="00C22831" w:rsidRPr="00B56E53">
        <w:t>Auxiliares</w:t>
      </w:r>
      <w:r w:rsidRPr="00B56E53">
        <w:t xml:space="preserve"> Básicos. Como, el no cumplimiento en el suministro de los </w:t>
      </w:r>
      <w:proofErr w:type="spellStart"/>
      <w:r w:rsidRPr="00B56E53">
        <w:t>SABs</w:t>
      </w:r>
      <w:proofErr w:type="spellEnd"/>
      <w:r w:rsidRPr="00B56E53">
        <w:t xml:space="preserve"> implica el no cumplimiento con ninguno de los contratos por imposibilidad de funcionamiento de la planta, en costo de falla efectivo de los </w:t>
      </w:r>
      <w:proofErr w:type="spellStart"/>
      <w:r w:rsidRPr="00B56E53">
        <w:t>SABs</w:t>
      </w:r>
      <w:proofErr w:type="spellEnd"/>
      <w:r w:rsidRPr="00B56E53">
        <w:t xml:space="preserve"> será considerado como el máximo entre el valor especificado en el </w:t>
      </w:r>
      <w:r w:rsidR="00C22831" w:rsidRPr="00B56E53">
        <w:t>parámetro</w:t>
      </w:r>
      <w:r w:rsidRPr="00B56E53">
        <w:t xml:space="preserve"> </w:t>
      </w:r>
      <w:proofErr w:type="spellStart"/>
      <w:r w:rsidRPr="00B56E53">
        <w:t>CostoFalla_SAB</w:t>
      </w:r>
      <w:proofErr w:type="spellEnd"/>
      <w:r w:rsidRPr="00B56E53">
        <w:t xml:space="preserve"> y el máximo costo de falla indicado en el conjunto de los contratos activos en cada hora. La indexación del </w:t>
      </w:r>
      <w:proofErr w:type="spellStart"/>
      <w:r w:rsidRPr="00B56E53">
        <w:t>CostoFalla_SAB</w:t>
      </w:r>
      <w:proofErr w:type="spellEnd"/>
      <w:r w:rsidRPr="00B56E53">
        <w:t xml:space="preserve"> se realizará con la </w:t>
      </w:r>
      <w:r w:rsidR="7BEE3F5E" w:rsidRPr="00B56E53">
        <w:t>fuente</w:t>
      </w:r>
      <w:r w:rsidRPr="00B56E53">
        <w:t>/borne definida por los parámetros 28 y 29 (</w:t>
      </w:r>
      <w:proofErr w:type="spellStart"/>
      <w:r w:rsidRPr="00B56E53">
        <w:t>IndiceCostoFalla</w:t>
      </w:r>
      <w:proofErr w:type="spellEnd"/>
      <w:r w:rsidRPr="00B56E53">
        <w:t xml:space="preserve"> y </w:t>
      </w:r>
      <w:proofErr w:type="spellStart"/>
      <w:r w:rsidRPr="00B56E53">
        <w:t>borneIndiceCostoFalla</w:t>
      </w:r>
      <w:proofErr w:type="spellEnd"/>
      <w:r w:rsidRPr="00B56E53">
        <w:t xml:space="preserve">) y disponibles en la clase </w:t>
      </w:r>
      <w:proofErr w:type="spellStart"/>
      <w:r w:rsidRPr="00B56E53">
        <w:t>TDemanda</w:t>
      </w:r>
      <w:proofErr w:type="spellEnd"/>
      <w:r w:rsidRPr="00B56E53">
        <w:t>.</w:t>
      </w:r>
    </w:p>
    <w:p w14:paraId="32D8379D" w14:textId="6DE58A94" w:rsidR="00142F46" w:rsidRPr="00B56E53" w:rsidRDefault="00A06946" w:rsidP="00C22831">
      <w:r w:rsidRPr="00B56E53">
        <w:t>Por comodidad para la edición y mantenimiento de las Salas, se incluyen dos formas de activación de los contratos:</w:t>
      </w:r>
    </w:p>
    <w:p w14:paraId="324DB7AA" w14:textId="77777777" w:rsidR="00F621FD" w:rsidRPr="00B56E53" w:rsidRDefault="00A06946">
      <w:pPr>
        <w:numPr>
          <w:ilvl w:val="0"/>
          <w:numId w:val="4"/>
        </w:numPr>
        <w:spacing w:after="792"/>
        <w:ind w:right="11" w:hanging="360"/>
      </w:pPr>
      <w:r w:rsidRPr="00B56E53">
        <w:t>En la edición de TDemanaPlantaH2, se incluye un editor de la lista de Contratos en donde es posible Activar/Desactivar globalmente un contrato mediante un semáforo.</w:t>
      </w:r>
    </w:p>
    <w:p w14:paraId="6A8BC740" w14:textId="77777777" w:rsidR="00F621FD" w:rsidRPr="00B56E53" w:rsidRDefault="00A06946">
      <w:pPr>
        <w:pStyle w:val="Ttulo2"/>
        <w:ind w:left="606" w:hanging="621"/>
        <w:rPr>
          <w:lang w:val="es-ES"/>
        </w:rPr>
      </w:pPr>
      <w:r w:rsidRPr="00B56E53">
        <w:rPr>
          <w:lang w:val="es-ES"/>
        </w:rPr>
        <w:t>Parámetros dinámicos</w:t>
      </w:r>
    </w:p>
    <w:p w14:paraId="0F67E1EE" w14:textId="68DC8BE4" w:rsidR="00F621FD" w:rsidRPr="00B56E53" w:rsidRDefault="00A06946">
      <w:pPr>
        <w:spacing w:after="636"/>
        <w:ind w:left="-15" w:right="11"/>
      </w:pPr>
      <w:r w:rsidRPr="00B56E53">
        <w:t>Se creó el tipo de ficha de parámetros dinámicos TFichaDemandaPlantaH2 con la cadena de herencias</w:t>
      </w:r>
      <w:r w:rsidR="09646232" w:rsidRPr="00B56E53">
        <w:t>.</w:t>
      </w:r>
    </w:p>
    <w:p w14:paraId="1F532EB8" w14:textId="77777777" w:rsidR="00F621FD" w:rsidRPr="00B56E53" w:rsidRDefault="00A06946">
      <w:pPr>
        <w:spacing w:after="0" w:line="259" w:lineRule="auto"/>
        <w:ind w:left="562" w:hanging="10"/>
      </w:pPr>
      <w:r w:rsidRPr="00B56E53">
        <w:rPr>
          <w:i/>
        </w:rPr>
        <w:t>Tabla 3: Cadena de herencia de la ficha de parámetros dinámicos TFichaDemandaPlantaH2</w:t>
      </w:r>
    </w:p>
    <w:tbl>
      <w:tblPr>
        <w:tblStyle w:val="TableGrid"/>
        <w:tblW w:w="10124" w:type="dxa"/>
        <w:tblInd w:w="-32" w:type="dxa"/>
        <w:tblCellMar>
          <w:top w:w="7" w:type="dxa"/>
          <w:left w:w="29" w:type="dxa"/>
        </w:tblCellMar>
        <w:tblLook w:val="04A0" w:firstRow="1" w:lastRow="0" w:firstColumn="1" w:lastColumn="0" w:noHBand="0" w:noVBand="1"/>
      </w:tblPr>
      <w:tblGrid>
        <w:gridCol w:w="4758"/>
        <w:gridCol w:w="5366"/>
      </w:tblGrid>
      <w:tr w:rsidR="00B97BAC" w:rsidRPr="00B56E53" w14:paraId="3A5AF7D2" w14:textId="77777777" w:rsidTr="1B80C9E4">
        <w:trPr>
          <w:trHeight w:val="554"/>
        </w:trPr>
        <w:tc>
          <w:tcPr>
            <w:tcW w:w="475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3418B7" w14:textId="77777777" w:rsidR="00F621FD" w:rsidRPr="00B56E53" w:rsidRDefault="00A06946">
            <w:pPr>
              <w:spacing w:after="0" w:line="259" w:lineRule="auto"/>
              <w:ind w:left="568" w:firstLine="0"/>
            </w:pPr>
            <w:proofErr w:type="spellStart"/>
            <w:r w:rsidRPr="00B56E53">
              <w:t>TCosa</w:t>
            </w:r>
            <w:proofErr w:type="spellEnd"/>
          </w:p>
        </w:tc>
        <w:tc>
          <w:tcPr>
            <w:tcW w:w="53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AA51672" w14:textId="77777777" w:rsidR="00F621FD" w:rsidRPr="00B56E53" w:rsidRDefault="00A06946">
            <w:pPr>
              <w:spacing w:after="0" w:line="259" w:lineRule="auto"/>
              <w:ind w:firstLine="567"/>
            </w:pPr>
            <w:r w:rsidRPr="00B56E53">
              <w:t xml:space="preserve">Clase raíz de todas las entidades persistentes en </w:t>
            </w:r>
            <w:proofErr w:type="spellStart"/>
            <w:r w:rsidRPr="00B56E53">
              <w:t>SimSEE</w:t>
            </w:r>
            <w:proofErr w:type="spellEnd"/>
          </w:p>
        </w:tc>
      </w:tr>
      <w:tr w:rsidR="00B97BAC" w:rsidRPr="00B56E53" w14:paraId="6CE9D275" w14:textId="77777777" w:rsidTr="1B80C9E4">
        <w:trPr>
          <w:trHeight w:val="828"/>
        </w:trPr>
        <w:tc>
          <w:tcPr>
            <w:tcW w:w="475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E1F60D" w14:textId="77777777" w:rsidR="00F621FD" w:rsidRPr="00B56E53" w:rsidRDefault="00A06946">
            <w:pPr>
              <w:spacing w:after="0" w:line="259" w:lineRule="auto"/>
              <w:ind w:left="568" w:firstLine="0"/>
            </w:pPr>
            <w:proofErr w:type="gramStart"/>
            <w:r w:rsidRPr="00B56E53">
              <w:t>.</w:t>
            </w:r>
            <w:proofErr w:type="spellStart"/>
            <w:r w:rsidRPr="00B56E53">
              <w:t>TfichaLPD</w:t>
            </w:r>
            <w:proofErr w:type="spellEnd"/>
            <w:proofErr w:type="gramEnd"/>
          </w:p>
        </w:tc>
        <w:tc>
          <w:tcPr>
            <w:tcW w:w="53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A9247E" w14:textId="77777777" w:rsidR="00F621FD" w:rsidRPr="00B56E53" w:rsidRDefault="00A06946">
            <w:pPr>
              <w:spacing w:after="0" w:line="259" w:lineRule="auto"/>
              <w:ind w:firstLine="567"/>
            </w:pPr>
            <w:r w:rsidRPr="00B56E53">
              <w:t>Clase raíz de la Fichas de Parámetros Dinámicos. Agrega el comportamiento asociado a los parámetros dinámicos de las entidades.</w:t>
            </w:r>
          </w:p>
        </w:tc>
      </w:tr>
      <w:tr w:rsidR="00B97BAC" w:rsidRPr="00B56E53" w14:paraId="18ABD960" w14:textId="77777777" w:rsidTr="1B80C9E4">
        <w:trPr>
          <w:trHeight w:val="720"/>
        </w:trPr>
        <w:tc>
          <w:tcPr>
            <w:tcW w:w="475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3BC6CA" w14:textId="77777777" w:rsidR="00F621FD" w:rsidRPr="00B56E53" w:rsidRDefault="00A06946">
            <w:pPr>
              <w:spacing w:after="0" w:line="259" w:lineRule="auto"/>
              <w:ind w:right="75" w:firstLine="0"/>
              <w:jc w:val="center"/>
            </w:pPr>
            <w:proofErr w:type="gramStart"/>
            <w:r w:rsidRPr="00B56E53">
              <w:t>..</w:t>
            </w:r>
            <w:proofErr w:type="spellStart"/>
            <w:proofErr w:type="gramEnd"/>
            <w:r w:rsidRPr="00B56E53">
              <w:t>TfichaCosaParticipeDeMercado</w:t>
            </w:r>
            <w:proofErr w:type="spellEnd"/>
          </w:p>
        </w:tc>
        <w:tc>
          <w:tcPr>
            <w:tcW w:w="53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462FFD" w14:textId="77777777" w:rsidR="00F621FD" w:rsidRPr="00B56E53" w:rsidRDefault="00A06946">
            <w:pPr>
              <w:spacing w:after="0" w:line="259" w:lineRule="auto"/>
              <w:ind w:firstLine="567"/>
            </w:pPr>
            <w:r w:rsidRPr="00B56E53">
              <w:t>Agrega la información de localización geográfica</w:t>
            </w:r>
          </w:p>
        </w:tc>
      </w:tr>
      <w:tr w:rsidR="00B97BAC" w:rsidRPr="00B56E53" w14:paraId="04FD6473" w14:textId="77777777" w:rsidTr="1B80C9E4">
        <w:trPr>
          <w:trHeight w:val="1380"/>
        </w:trPr>
        <w:tc>
          <w:tcPr>
            <w:tcW w:w="475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BEF0E6" w14:textId="77777777" w:rsidR="00F621FD" w:rsidRPr="00B56E53" w:rsidRDefault="00A06946">
            <w:pPr>
              <w:spacing w:after="0" w:line="259" w:lineRule="auto"/>
              <w:ind w:left="568" w:firstLine="0"/>
            </w:pPr>
            <w:r w:rsidRPr="00B56E53">
              <w:t>...</w:t>
            </w:r>
            <w:proofErr w:type="spellStart"/>
            <w:r w:rsidRPr="00B56E53">
              <w:t>TfichaActor</w:t>
            </w:r>
            <w:proofErr w:type="spellEnd"/>
          </w:p>
        </w:tc>
        <w:tc>
          <w:tcPr>
            <w:tcW w:w="53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2C63CD" w14:textId="4ABE8D41" w:rsidR="00F621FD" w:rsidRPr="00B56E53" w:rsidRDefault="00A06946">
            <w:pPr>
              <w:spacing w:after="0" w:line="259" w:lineRule="auto"/>
              <w:ind w:firstLine="567"/>
            </w:pPr>
            <w:r w:rsidRPr="00B56E53">
              <w:t>Agrega información de comportamiento de disponibilidad fortuita, tiempo medio de reparación</w:t>
            </w:r>
            <w:r w:rsidR="1B80C9E4" w:rsidRPr="00B56E53">
              <w:t>,</w:t>
            </w:r>
            <w:r w:rsidRPr="00B56E53">
              <w:t xml:space="preserve"> así como características asociadas a </w:t>
            </w:r>
            <w:r w:rsidR="558A686E" w:rsidRPr="00B56E53">
              <w:t>la</w:t>
            </w:r>
            <w:r w:rsidRPr="00B56E53">
              <w:t xml:space="preserve"> capacidad del Actor de participar del control </w:t>
            </w:r>
            <w:r w:rsidR="319E33A5" w:rsidRPr="00B56E53">
              <w:t>de tensión</w:t>
            </w:r>
            <w:r w:rsidRPr="00B56E53">
              <w:t xml:space="preserve"> de la red eléctrica</w:t>
            </w:r>
            <w:r w:rsidR="319E33A5" w:rsidRPr="00B56E53">
              <w:t xml:space="preserve"> </w:t>
            </w:r>
          </w:p>
        </w:tc>
      </w:tr>
      <w:tr w:rsidR="00B97BAC" w:rsidRPr="00B56E53" w14:paraId="18AD4667" w14:textId="77777777" w:rsidTr="1B80C9E4">
        <w:trPr>
          <w:trHeight w:val="720"/>
        </w:trPr>
        <w:tc>
          <w:tcPr>
            <w:tcW w:w="475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03535E" w14:textId="77777777" w:rsidR="00F621FD" w:rsidRPr="00B56E53" w:rsidRDefault="00A06946">
            <w:pPr>
              <w:spacing w:after="0" w:line="259" w:lineRule="auto"/>
              <w:ind w:left="568" w:firstLine="0"/>
            </w:pPr>
            <w:proofErr w:type="gramStart"/>
            <w:r w:rsidRPr="00B56E53">
              <w:t>….</w:t>
            </w:r>
            <w:proofErr w:type="gramEnd"/>
            <w:r w:rsidRPr="00B56E53">
              <w:t>TFichaDemandaPlantaH2</w:t>
            </w:r>
          </w:p>
        </w:tc>
        <w:tc>
          <w:tcPr>
            <w:tcW w:w="53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A1EA7C" w14:textId="77777777" w:rsidR="00F621FD" w:rsidRPr="00B56E53" w:rsidRDefault="00A06946">
            <w:pPr>
              <w:spacing w:after="0" w:line="259" w:lineRule="auto"/>
              <w:ind w:firstLine="567"/>
            </w:pPr>
            <w:r w:rsidRPr="00B56E53">
              <w:t>Agrega los parámetros dinámicos específicos de TDemandaPlantaH2</w:t>
            </w:r>
          </w:p>
        </w:tc>
      </w:tr>
    </w:tbl>
    <w:p w14:paraId="704E95A6" w14:textId="77777777" w:rsidR="00142F46" w:rsidRPr="00B56E53" w:rsidRDefault="00142F46">
      <w:pPr>
        <w:ind w:left="-15" w:right="11"/>
      </w:pPr>
    </w:p>
    <w:p w14:paraId="4A72AF77" w14:textId="77777777" w:rsidR="00F621FD" w:rsidRPr="00B56E53" w:rsidRDefault="00A06946" w:rsidP="005C2381">
      <w:r w:rsidRPr="00B56E53">
        <w:lastRenderedPageBreak/>
        <w:t>La Tabla 4 muestra el conjunto de parámetros de las fichas de parámetros dinámicos TFichaPlantaH2 asociadas a una instancia de TDemandaPlantaH2. Los parámetros más relevantes son los finales que son los agregados específicamente para el modelo de planta de producción de H2.</w:t>
      </w:r>
    </w:p>
    <w:p w14:paraId="2CC2551A" w14:textId="311301E3" w:rsidR="00F621FD" w:rsidRPr="00B56E53" w:rsidRDefault="00A06946" w:rsidP="005C2381">
      <w:r w:rsidRPr="00B56E53">
        <w:t>Los parámetros del 19 (</w:t>
      </w:r>
      <w:proofErr w:type="spellStart"/>
      <w:r w:rsidRPr="00B56E53">
        <w:t>TipoCelda</w:t>
      </w:r>
      <w:proofErr w:type="spellEnd"/>
      <w:r w:rsidRPr="00B56E53">
        <w:t>) al 29 (</w:t>
      </w:r>
      <w:proofErr w:type="spellStart"/>
      <w:r w:rsidRPr="00B56E53">
        <w:t>tasa_deg</w:t>
      </w:r>
      <w:proofErr w:type="spellEnd"/>
      <w:r w:rsidRPr="00B56E53">
        <w:t xml:space="preserve">) permiten especificar los detalles de los módulos de celdas </w:t>
      </w:r>
      <w:r w:rsidR="489B4CFB" w:rsidRPr="00B56E53">
        <w:t>electrolíticas.</w:t>
      </w:r>
      <w:r w:rsidRPr="00B56E53">
        <w:t xml:space="preserve"> Es en base a estos parámetros que se determina la Función Fundamental del Módulo (FFM) que se muestra en la Tabla 5 y que permite calcular la potencia eléctrica del módulo en función de la producción esperada de hidrógeno.</w:t>
      </w:r>
    </w:p>
    <w:p w14:paraId="73D268BC" w14:textId="77777777" w:rsidR="00142F46" w:rsidRPr="00B56E53" w:rsidRDefault="00142F46">
      <w:pPr>
        <w:ind w:left="-15" w:right="11"/>
      </w:pPr>
    </w:p>
    <w:p w14:paraId="36479D5D" w14:textId="77777777" w:rsidR="00F621FD" w:rsidRPr="00B56E53" w:rsidRDefault="00A06946">
      <w:pPr>
        <w:spacing w:after="0" w:line="259" w:lineRule="auto"/>
        <w:ind w:left="562" w:hanging="10"/>
      </w:pPr>
      <w:r w:rsidRPr="00B56E53">
        <w:rPr>
          <w:i/>
        </w:rPr>
        <w:t>Tabla 4: Parámetros de TFichaDemandaPlantaH2</w:t>
      </w:r>
    </w:p>
    <w:tbl>
      <w:tblPr>
        <w:tblStyle w:val="TableGrid"/>
        <w:tblW w:w="96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44" w:type="dxa"/>
          <w:bottom w:w="36" w:type="dxa"/>
          <w:right w:w="49" w:type="dxa"/>
        </w:tblCellMar>
        <w:tblLook w:val="04A0" w:firstRow="1" w:lastRow="0" w:firstColumn="1" w:lastColumn="0" w:noHBand="0" w:noVBand="1"/>
      </w:tblPr>
      <w:tblGrid>
        <w:gridCol w:w="924"/>
        <w:gridCol w:w="2696"/>
        <w:gridCol w:w="1892"/>
        <w:gridCol w:w="924"/>
        <w:gridCol w:w="3185"/>
      </w:tblGrid>
      <w:tr w:rsidR="002E5359" w:rsidRPr="00B56E53" w14:paraId="636959C1" w14:textId="77777777" w:rsidTr="00142F46">
        <w:trPr>
          <w:trHeight w:val="238"/>
        </w:trPr>
        <w:tc>
          <w:tcPr>
            <w:tcW w:w="924" w:type="dxa"/>
          </w:tcPr>
          <w:p w14:paraId="746CC73B" w14:textId="77777777" w:rsidR="00F621FD" w:rsidRPr="00B56E53" w:rsidRDefault="00A06946">
            <w:pPr>
              <w:spacing w:after="0" w:line="259" w:lineRule="auto"/>
              <w:ind w:left="15" w:firstLine="0"/>
              <w:jc w:val="center"/>
            </w:pPr>
            <w:proofErr w:type="spellStart"/>
            <w:r w:rsidRPr="00B56E53">
              <w:rPr>
                <w:b/>
                <w:sz w:val="15"/>
              </w:rPr>
              <w:t>N°</w:t>
            </w:r>
            <w:proofErr w:type="spellEnd"/>
          </w:p>
        </w:tc>
        <w:tc>
          <w:tcPr>
            <w:tcW w:w="2696" w:type="dxa"/>
          </w:tcPr>
          <w:p w14:paraId="0C242975" w14:textId="77777777" w:rsidR="00F621FD" w:rsidRPr="00B56E53" w:rsidRDefault="00A06946">
            <w:pPr>
              <w:spacing w:after="0" w:line="259" w:lineRule="auto"/>
              <w:ind w:left="14" w:firstLine="0"/>
              <w:jc w:val="center"/>
            </w:pPr>
            <w:r w:rsidRPr="00B56E53">
              <w:rPr>
                <w:b/>
                <w:sz w:val="15"/>
              </w:rPr>
              <w:t>Clase</w:t>
            </w:r>
          </w:p>
        </w:tc>
        <w:tc>
          <w:tcPr>
            <w:tcW w:w="1892" w:type="dxa"/>
          </w:tcPr>
          <w:p w14:paraId="62572D44" w14:textId="77777777" w:rsidR="00F621FD" w:rsidRPr="00B56E53" w:rsidRDefault="00A06946">
            <w:pPr>
              <w:spacing w:after="0" w:line="259" w:lineRule="auto"/>
              <w:ind w:left="7" w:firstLine="0"/>
              <w:jc w:val="center"/>
            </w:pPr>
            <w:r w:rsidRPr="00B56E53">
              <w:rPr>
                <w:b/>
                <w:sz w:val="15"/>
              </w:rPr>
              <w:t>Campo</w:t>
            </w:r>
          </w:p>
        </w:tc>
        <w:tc>
          <w:tcPr>
            <w:tcW w:w="924" w:type="dxa"/>
          </w:tcPr>
          <w:p w14:paraId="457079A5" w14:textId="77777777" w:rsidR="00F621FD" w:rsidRPr="00B56E53" w:rsidRDefault="00A06946">
            <w:pPr>
              <w:spacing w:after="0" w:line="259" w:lineRule="auto"/>
              <w:ind w:left="6" w:firstLine="0"/>
              <w:jc w:val="center"/>
            </w:pPr>
            <w:r w:rsidRPr="00B56E53">
              <w:rPr>
                <w:b/>
                <w:sz w:val="15"/>
              </w:rPr>
              <w:t>Tipo</w:t>
            </w:r>
          </w:p>
        </w:tc>
        <w:tc>
          <w:tcPr>
            <w:tcW w:w="3185" w:type="dxa"/>
          </w:tcPr>
          <w:p w14:paraId="06F79705" w14:textId="77777777" w:rsidR="00F621FD" w:rsidRPr="00B56E53" w:rsidRDefault="00A06946">
            <w:pPr>
              <w:spacing w:after="0" w:line="259" w:lineRule="auto"/>
              <w:ind w:firstLine="0"/>
            </w:pPr>
            <w:r w:rsidRPr="00B56E53">
              <w:rPr>
                <w:b/>
                <w:sz w:val="15"/>
              </w:rPr>
              <w:t>Comentarios</w:t>
            </w:r>
          </w:p>
        </w:tc>
      </w:tr>
      <w:tr w:rsidR="007141F2" w:rsidRPr="00B56E53" w14:paraId="5F5CDF17" w14:textId="77777777" w:rsidTr="004C1BA1">
        <w:trPr>
          <w:trHeight w:hRule="exact" w:val="227"/>
        </w:trPr>
        <w:tc>
          <w:tcPr>
            <w:tcW w:w="924" w:type="dxa"/>
          </w:tcPr>
          <w:p w14:paraId="5BA53121" w14:textId="77777777" w:rsidR="00F621FD" w:rsidRPr="00B56E53" w:rsidRDefault="00A06946">
            <w:pPr>
              <w:spacing w:after="0" w:line="259" w:lineRule="auto"/>
              <w:ind w:left="17" w:firstLine="0"/>
              <w:jc w:val="center"/>
            </w:pPr>
            <w:r w:rsidRPr="00B56E53">
              <w:rPr>
                <w:sz w:val="15"/>
              </w:rPr>
              <w:t>1</w:t>
            </w:r>
          </w:p>
        </w:tc>
        <w:tc>
          <w:tcPr>
            <w:tcW w:w="2696" w:type="dxa"/>
          </w:tcPr>
          <w:p w14:paraId="6B5AAE08" w14:textId="77777777" w:rsidR="00F621FD" w:rsidRPr="00B56E53" w:rsidRDefault="00A06946">
            <w:pPr>
              <w:spacing w:after="0" w:line="259" w:lineRule="auto"/>
              <w:ind w:left="14" w:firstLine="0"/>
              <w:jc w:val="center"/>
            </w:pPr>
            <w:proofErr w:type="spellStart"/>
            <w:r w:rsidRPr="00B56E53">
              <w:rPr>
                <w:sz w:val="15"/>
              </w:rPr>
              <w:t>TCosa</w:t>
            </w:r>
            <w:proofErr w:type="spellEnd"/>
          </w:p>
        </w:tc>
        <w:tc>
          <w:tcPr>
            <w:tcW w:w="1892" w:type="dxa"/>
          </w:tcPr>
          <w:p w14:paraId="10D34A17" w14:textId="77777777" w:rsidR="00F621FD" w:rsidRPr="00B56E53" w:rsidRDefault="00A06946">
            <w:pPr>
              <w:spacing w:after="0" w:line="259" w:lineRule="auto"/>
              <w:ind w:left="7" w:firstLine="0"/>
              <w:jc w:val="center"/>
            </w:pPr>
            <w:r w:rsidRPr="00B56E53">
              <w:rPr>
                <w:sz w:val="15"/>
              </w:rPr>
              <w:t>capa</w:t>
            </w:r>
          </w:p>
        </w:tc>
        <w:tc>
          <w:tcPr>
            <w:tcW w:w="924" w:type="dxa"/>
          </w:tcPr>
          <w:p w14:paraId="14CE1E76" w14:textId="77777777" w:rsidR="00F621FD" w:rsidRPr="00B56E53" w:rsidRDefault="00A06946">
            <w:pPr>
              <w:spacing w:after="0" w:line="259" w:lineRule="auto"/>
              <w:ind w:left="8" w:firstLine="0"/>
              <w:jc w:val="center"/>
            </w:pPr>
            <w:r w:rsidRPr="00B56E53">
              <w:rPr>
                <w:sz w:val="15"/>
              </w:rPr>
              <w:t>V</w:t>
            </w:r>
          </w:p>
        </w:tc>
        <w:tc>
          <w:tcPr>
            <w:tcW w:w="3185" w:type="dxa"/>
          </w:tcPr>
          <w:p w14:paraId="427360FF" w14:textId="77777777" w:rsidR="00F621FD" w:rsidRPr="00B56E53" w:rsidRDefault="00A06946">
            <w:pPr>
              <w:spacing w:after="0" w:line="259" w:lineRule="auto"/>
              <w:ind w:firstLine="0"/>
            </w:pPr>
            <w:r w:rsidRPr="00B56E53">
              <w:rPr>
                <w:sz w:val="15"/>
              </w:rPr>
              <w:t>Capa a la que pertenece la ficha</w:t>
            </w:r>
          </w:p>
        </w:tc>
      </w:tr>
      <w:tr w:rsidR="00973EA5" w:rsidRPr="00B56E53" w14:paraId="1BDD8054" w14:textId="77777777" w:rsidTr="004C1BA1">
        <w:trPr>
          <w:trHeight w:hRule="exact" w:val="227"/>
        </w:trPr>
        <w:tc>
          <w:tcPr>
            <w:tcW w:w="924" w:type="dxa"/>
            <w:vAlign w:val="center"/>
          </w:tcPr>
          <w:p w14:paraId="08E76800" w14:textId="77777777" w:rsidR="00F621FD" w:rsidRPr="00B56E53" w:rsidRDefault="00A06946">
            <w:pPr>
              <w:spacing w:after="0" w:line="259" w:lineRule="auto"/>
              <w:ind w:left="17" w:firstLine="0"/>
              <w:jc w:val="center"/>
            </w:pPr>
            <w:r w:rsidRPr="00B56E53">
              <w:rPr>
                <w:sz w:val="15"/>
              </w:rPr>
              <w:t>2</w:t>
            </w:r>
          </w:p>
        </w:tc>
        <w:tc>
          <w:tcPr>
            <w:tcW w:w="2696" w:type="dxa"/>
            <w:vAlign w:val="center"/>
          </w:tcPr>
          <w:p w14:paraId="308D7808" w14:textId="77777777" w:rsidR="00F621FD" w:rsidRPr="00B56E53" w:rsidRDefault="00A06946">
            <w:pPr>
              <w:spacing w:after="0" w:line="259" w:lineRule="auto"/>
              <w:ind w:left="14" w:firstLine="0"/>
              <w:jc w:val="center"/>
            </w:pPr>
            <w:proofErr w:type="spellStart"/>
            <w:r w:rsidRPr="00B56E53">
              <w:rPr>
                <w:sz w:val="15"/>
              </w:rPr>
              <w:t>TFichaLPD</w:t>
            </w:r>
            <w:proofErr w:type="spellEnd"/>
          </w:p>
        </w:tc>
        <w:tc>
          <w:tcPr>
            <w:tcW w:w="1892" w:type="dxa"/>
            <w:vAlign w:val="center"/>
          </w:tcPr>
          <w:p w14:paraId="3E428EF1" w14:textId="77777777" w:rsidR="00F621FD" w:rsidRPr="00B56E53" w:rsidRDefault="00A06946">
            <w:pPr>
              <w:spacing w:after="0" w:line="259" w:lineRule="auto"/>
              <w:ind w:left="8" w:firstLine="0"/>
              <w:jc w:val="center"/>
            </w:pPr>
            <w:r w:rsidRPr="00B56E53">
              <w:rPr>
                <w:sz w:val="15"/>
              </w:rPr>
              <w:t>fecha</w:t>
            </w:r>
          </w:p>
        </w:tc>
        <w:tc>
          <w:tcPr>
            <w:tcW w:w="924" w:type="dxa"/>
            <w:vAlign w:val="center"/>
          </w:tcPr>
          <w:p w14:paraId="1A728AB2" w14:textId="77777777" w:rsidR="00F621FD" w:rsidRPr="00B56E53" w:rsidRDefault="00A06946">
            <w:pPr>
              <w:spacing w:after="0" w:line="259" w:lineRule="auto"/>
              <w:ind w:left="8" w:firstLine="0"/>
              <w:jc w:val="center"/>
            </w:pPr>
            <w:r w:rsidRPr="00B56E53">
              <w:rPr>
                <w:sz w:val="15"/>
              </w:rPr>
              <w:t>V</w:t>
            </w:r>
          </w:p>
        </w:tc>
        <w:tc>
          <w:tcPr>
            <w:tcW w:w="3185" w:type="dxa"/>
            <w:vAlign w:val="bottom"/>
          </w:tcPr>
          <w:p w14:paraId="373F8BA8" w14:textId="77777777" w:rsidR="00F621FD" w:rsidRPr="00B56E53" w:rsidRDefault="00A06946">
            <w:pPr>
              <w:spacing w:after="0" w:line="259" w:lineRule="auto"/>
              <w:ind w:firstLine="0"/>
            </w:pPr>
            <w:r w:rsidRPr="00B56E53">
              <w:rPr>
                <w:sz w:val="15"/>
              </w:rPr>
              <w:t>fecha mojón a partir de la cual es válida la ficha.</w:t>
            </w:r>
          </w:p>
        </w:tc>
      </w:tr>
      <w:tr w:rsidR="007141F2" w:rsidRPr="00B56E53" w14:paraId="0E15BF99" w14:textId="77777777" w:rsidTr="004C1BA1">
        <w:trPr>
          <w:trHeight w:hRule="exact" w:val="227"/>
        </w:trPr>
        <w:tc>
          <w:tcPr>
            <w:tcW w:w="924" w:type="dxa"/>
          </w:tcPr>
          <w:p w14:paraId="1B90D742" w14:textId="77777777" w:rsidR="00F621FD" w:rsidRPr="00B56E53" w:rsidRDefault="00A06946">
            <w:pPr>
              <w:spacing w:after="0" w:line="259" w:lineRule="auto"/>
              <w:ind w:left="17" w:firstLine="0"/>
              <w:jc w:val="center"/>
            </w:pPr>
            <w:r w:rsidRPr="00B56E53">
              <w:rPr>
                <w:sz w:val="15"/>
              </w:rPr>
              <w:t>3</w:t>
            </w:r>
          </w:p>
        </w:tc>
        <w:tc>
          <w:tcPr>
            <w:tcW w:w="2696" w:type="dxa"/>
          </w:tcPr>
          <w:p w14:paraId="1E9EB00F" w14:textId="77777777" w:rsidR="00F621FD" w:rsidRPr="00B56E53" w:rsidRDefault="00A06946">
            <w:pPr>
              <w:spacing w:after="0" w:line="259" w:lineRule="auto"/>
              <w:ind w:left="14" w:firstLine="0"/>
              <w:jc w:val="center"/>
            </w:pPr>
            <w:proofErr w:type="spellStart"/>
            <w:r w:rsidRPr="00B56E53">
              <w:rPr>
                <w:sz w:val="15"/>
              </w:rPr>
              <w:t>TFichaLPD</w:t>
            </w:r>
            <w:proofErr w:type="spellEnd"/>
          </w:p>
        </w:tc>
        <w:tc>
          <w:tcPr>
            <w:tcW w:w="1892" w:type="dxa"/>
          </w:tcPr>
          <w:p w14:paraId="48D4E1F3" w14:textId="77777777" w:rsidR="00F621FD" w:rsidRPr="00B56E53" w:rsidRDefault="00A06946">
            <w:pPr>
              <w:spacing w:after="0" w:line="259" w:lineRule="auto"/>
              <w:ind w:left="7" w:firstLine="0"/>
              <w:jc w:val="center"/>
            </w:pPr>
            <w:r w:rsidRPr="00B56E53">
              <w:rPr>
                <w:sz w:val="15"/>
              </w:rPr>
              <w:t>expandida</w:t>
            </w:r>
          </w:p>
        </w:tc>
        <w:tc>
          <w:tcPr>
            <w:tcW w:w="924" w:type="dxa"/>
          </w:tcPr>
          <w:p w14:paraId="29ED1174" w14:textId="77777777" w:rsidR="00F621FD" w:rsidRPr="00B56E53" w:rsidRDefault="00A06946">
            <w:pPr>
              <w:spacing w:after="0" w:line="259" w:lineRule="auto"/>
              <w:ind w:left="8" w:firstLine="0"/>
              <w:jc w:val="center"/>
            </w:pPr>
            <w:r w:rsidRPr="00B56E53">
              <w:rPr>
                <w:sz w:val="15"/>
              </w:rPr>
              <w:t>V</w:t>
            </w:r>
          </w:p>
        </w:tc>
        <w:tc>
          <w:tcPr>
            <w:tcW w:w="3185" w:type="dxa"/>
          </w:tcPr>
          <w:p w14:paraId="06C35162" w14:textId="77777777" w:rsidR="00F621FD" w:rsidRPr="00B56E53" w:rsidRDefault="00F621FD">
            <w:pPr>
              <w:spacing w:after="160" w:line="259" w:lineRule="auto"/>
              <w:ind w:firstLine="0"/>
            </w:pPr>
          </w:p>
        </w:tc>
      </w:tr>
      <w:tr w:rsidR="007141F2" w:rsidRPr="00B56E53" w14:paraId="0CDFC86D" w14:textId="77777777" w:rsidTr="004C1BA1">
        <w:trPr>
          <w:trHeight w:hRule="exact" w:val="227"/>
        </w:trPr>
        <w:tc>
          <w:tcPr>
            <w:tcW w:w="924" w:type="dxa"/>
          </w:tcPr>
          <w:p w14:paraId="7363FD63" w14:textId="77777777" w:rsidR="00F621FD" w:rsidRPr="00B56E53" w:rsidRDefault="00A06946">
            <w:pPr>
              <w:spacing w:after="0" w:line="259" w:lineRule="auto"/>
              <w:ind w:left="17" w:firstLine="0"/>
              <w:jc w:val="center"/>
            </w:pPr>
            <w:r w:rsidRPr="00B56E53">
              <w:rPr>
                <w:sz w:val="15"/>
              </w:rPr>
              <w:t>4</w:t>
            </w:r>
          </w:p>
        </w:tc>
        <w:tc>
          <w:tcPr>
            <w:tcW w:w="2696" w:type="dxa"/>
          </w:tcPr>
          <w:p w14:paraId="5DFCB0A1" w14:textId="77777777" w:rsidR="00F621FD" w:rsidRPr="00B56E53" w:rsidRDefault="00A06946">
            <w:pPr>
              <w:spacing w:after="0" w:line="259" w:lineRule="auto"/>
              <w:ind w:left="14" w:firstLine="0"/>
              <w:jc w:val="center"/>
            </w:pPr>
            <w:proofErr w:type="spellStart"/>
            <w:r w:rsidRPr="00B56E53">
              <w:rPr>
                <w:sz w:val="15"/>
              </w:rPr>
              <w:t>TFichaLPD</w:t>
            </w:r>
            <w:proofErr w:type="spellEnd"/>
          </w:p>
        </w:tc>
        <w:tc>
          <w:tcPr>
            <w:tcW w:w="1892" w:type="dxa"/>
          </w:tcPr>
          <w:p w14:paraId="4210FF75" w14:textId="77777777" w:rsidR="00F621FD" w:rsidRPr="00B56E53" w:rsidRDefault="00A06946">
            <w:pPr>
              <w:spacing w:after="0" w:line="259" w:lineRule="auto"/>
              <w:ind w:left="7" w:firstLine="0"/>
              <w:jc w:val="center"/>
            </w:pPr>
            <w:r w:rsidRPr="00B56E53">
              <w:rPr>
                <w:sz w:val="15"/>
              </w:rPr>
              <w:t>periodicidad</w:t>
            </w:r>
          </w:p>
        </w:tc>
        <w:tc>
          <w:tcPr>
            <w:tcW w:w="924" w:type="dxa"/>
          </w:tcPr>
          <w:p w14:paraId="212505B8" w14:textId="77777777" w:rsidR="00F621FD" w:rsidRPr="00B56E53" w:rsidRDefault="00A06946">
            <w:pPr>
              <w:spacing w:after="0" w:line="259" w:lineRule="auto"/>
              <w:ind w:left="8" w:firstLine="0"/>
              <w:jc w:val="center"/>
            </w:pPr>
            <w:r w:rsidRPr="00B56E53">
              <w:rPr>
                <w:sz w:val="15"/>
              </w:rPr>
              <w:t>V</w:t>
            </w:r>
          </w:p>
        </w:tc>
        <w:tc>
          <w:tcPr>
            <w:tcW w:w="3185" w:type="dxa"/>
          </w:tcPr>
          <w:p w14:paraId="245931FF" w14:textId="77777777" w:rsidR="00F621FD" w:rsidRPr="00B56E53" w:rsidRDefault="00F621FD">
            <w:pPr>
              <w:spacing w:after="160" w:line="259" w:lineRule="auto"/>
              <w:ind w:firstLine="0"/>
            </w:pPr>
          </w:p>
        </w:tc>
      </w:tr>
      <w:tr w:rsidR="007141F2" w:rsidRPr="00B56E53" w14:paraId="664D25DB" w14:textId="77777777" w:rsidTr="004C1BA1">
        <w:trPr>
          <w:trHeight w:hRule="exact" w:val="227"/>
        </w:trPr>
        <w:tc>
          <w:tcPr>
            <w:tcW w:w="924" w:type="dxa"/>
          </w:tcPr>
          <w:p w14:paraId="0018A756" w14:textId="77777777" w:rsidR="00F621FD" w:rsidRPr="00B56E53" w:rsidRDefault="00A06946">
            <w:pPr>
              <w:spacing w:after="0" w:line="259" w:lineRule="auto"/>
              <w:ind w:left="17" w:firstLine="0"/>
              <w:jc w:val="center"/>
            </w:pPr>
            <w:r w:rsidRPr="00B56E53">
              <w:rPr>
                <w:sz w:val="15"/>
              </w:rPr>
              <w:t>5</w:t>
            </w:r>
          </w:p>
        </w:tc>
        <w:tc>
          <w:tcPr>
            <w:tcW w:w="2696" w:type="dxa"/>
          </w:tcPr>
          <w:p w14:paraId="4CD84863" w14:textId="77777777" w:rsidR="00F621FD" w:rsidRPr="00B56E53" w:rsidRDefault="00A06946">
            <w:pPr>
              <w:spacing w:after="0" w:line="259" w:lineRule="auto"/>
              <w:ind w:left="14" w:firstLine="0"/>
              <w:jc w:val="center"/>
            </w:pPr>
            <w:proofErr w:type="spellStart"/>
            <w:r w:rsidRPr="00B56E53">
              <w:rPr>
                <w:sz w:val="15"/>
              </w:rPr>
              <w:t>TFichaLPD</w:t>
            </w:r>
            <w:proofErr w:type="spellEnd"/>
          </w:p>
        </w:tc>
        <w:tc>
          <w:tcPr>
            <w:tcW w:w="1892" w:type="dxa"/>
          </w:tcPr>
          <w:p w14:paraId="205DD602" w14:textId="77777777" w:rsidR="00F621FD" w:rsidRPr="00B56E53" w:rsidRDefault="00A06946">
            <w:pPr>
              <w:spacing w:after="0" w:line="259" w:lineRule="auto"/>
              <w:ind w:left="7" w:firstLine="0"/>
              <w:jc w:val="center"/>
            </w:pPr>
            <w:r w:rsidRPr="00B56E53">
              <w:rPr>
                <w:sz w:val="15"/>
              </w:rPr>
              <w:t>comentarios</w:t>
            </w:r>
          </w:p>
        </w:tc>
        <w:tc>
          <w:tcPr>
            <w:tcW w:w="924" w:type="dxa"/>
          </w:tcPr>
          <w:p w14:paraId="4AE7DC40" w14:textId="77777777" w:rsidR="00F621FD" w:rsidRPr="00B56E53" w:rsidRDefault="00A06946">
            <w:pPr>
              <w:spacing w:after="0" w:line="259" w:lineRule="auto"/>
              <w:ind w:left="8" w:firstLine="0"/>
              <w:jc w:val="center"/>
            </w:pPr>
            <w:r w:rsidRPr="00B56E53">
              <w:rPr>
                <w:sz w:val="15"/>
              </w:rPr>
              <w:t>V</w:t>
            </w:r>
          </w:p>
        </w:tc>
        <w:tc>
          <w:tcPr>
            <w:tcW w:w="3185" w:type="dxa"/>
          </w:tcPr>
          <w:p w14:paraId="3BF94EB4" w14:textId="77777777" w:rsidR="00F621FD" w:rsidRPr="00B56E53" w:rsidRDefault="00F621FD">
            <w:pPr>
              <w:spacing w:after="160" w:line="259" w:lineRule="auto"/>
              <w:ind w:firstLine="0"/>
            </w:pPr>
          </w:p>
        </w:tc>
      </w:tr>
      <w:tr w:rsidR="007141F2" w:rsidRPr="00B56E53" w14:paraId="27DD380F" w14:textId="77777777" w:rsidTr="004C1BA1">
        <w:trPr>
          <w:trHeight w:hRule="exact" w:val="227"/>
        </w:trPr>
        <w:tc>
          <w:tcPr>
            <w:tcW w:w="924" w:type="dxa"/>
          </w:tcPr>
          <w:p w14:paraId="38B233ED" w14:textId="77777777" w:rsidR="00F621FD" w:rsidRPr="00B56E53" w:rsidRDefault="00A06946">
            <w:pPr>
              <w:spacing w:after="0" w:line="259" w:lineRule="auto"/>
              <w:ind w:left="17" w:firstLine="0"/>
              <w:jc w:val="center"/>
            </w:pPr>
            <w:r w:rsidRPr="00B56E53">
              <w:rPr>
                <w:sz w:val="15"/>
              </w:rPr>
              <w:t>6</w:t>
            </w:r>
          </w:p>
        </w:tc>
        <w:tc>
          <w:tcPr>
            <w:tcW w:w="2696" w:type="dxa"/>
          </w:tcPr>
          <w:p w14:paraId="277EDE1F" w14:textId="77777777" w:rsidR="00F621FD" w:rsidRPr="00B56E53" w:rsidRDefault="00A06946">
            <w:pPr>
              <w:spacing w:after="0" w:line="259" w:lineRule="auto"/>
              <w:ind w:left="11" w:firstLine="0"/>
              <w:jc w:val="center"/>
            </w:pPr>
            <w:proofErr w:type="spellStart"/>
            <w:r w:rsidRPr="00B56E53">
              <w:rPr>
                <w:sz w:val="15"/>
              </w:rPr>
              <w:t>TFichaCosaParticipeDeMercado</w:t>
            </w:r>
            <w:proofErr w:type="spellEnd"/>
          </w:p>
        </w:tc>
        <w:tc>
          <w:tcPr>
            <w:tcW w:w="1892" w:type="dxa"/>
          </w:tcPr>
          <w:p w14:paraId="491C08A1" w14:textId="77777777" w:rsidR="00F621FD" w:rsidRPr="00B56E53" w:rsidRDefault="00A06946">
            <w:pPr>
              <w:spacing w:after="0" w:line="259" w:lineRule="auto"/>
              <w:ind w:left="7" w:firstLine="0"/>
              <w:jc w:val="center"/>
            </w:pPr>
            <w:proofErr w:type="spellStart"/>
            <w:r w:rsidRPr="00B56E53">
              <w:rPr>
                <w:sz w:val="15"/>
              </w:rPr>
              <w:t>Pos_Lat_DEG</w:t>
            </w:r>
            <w:proofErr w:type="spellEnd"/>
          </w:p>
        </w:tc>
        <w:tc>
          <w:tcPr>
            <w:tcW w:w="924" w:type="dxa"/>
          </w:tcPr>
          <w:p w14:paraId="5383D943" w14:textId="77777777" w:rsidR="00F621FD" w:rsidRPr="00B56E53" w:rsidRDefault="00A06946">
            <w:pPr>
              <w:spacing w:after="0" w:line="259" w:lineRule="auto"/>
              <w:ind w:left="8" w:firstLine="0"/>
              <w:jc w:val="center"/>
            </w:pPr>
            <w:r w:rsidRPr="00B56E53">
              <w:rPr>
                <w:sz w:val="15"/>
              </w:rPr>
              <w:t>V</w:t>
            </w:r>
          </w:p>
        </w:tc>
        <w:tc>
          <w:tcPr>
            <w:tcW w:w="3185" w:type="dxa"/>
          </w:tcPr>
          <w:p w14:paraId="0432B1D7" w14:textId="77777777" w:rsidR="00F621FD" w:rsidRPr="00B56E53" w:rsidRDefault="00F621FD">
            <w:pPr>
              <w:spacing w:after="160" w:line="259" w:lineRule="auto"/>
              <w:ind w:firstLine="0"/>
            </w:pPr>
          </w:p>
        </w:tc>
      </w:tr>
      <w:tr w:rsidR="007141F2" w:rsidRPr="00B56E53" w14:paraId="18DCBDDD" w14:textId="77777777" w:rsidTr="004C1BA1">
        <w:trPr>
          <w:trHeight w:hRule="exact" w:val="227"/>
        </w:trPr>
        <w:tc>
          <w:tcPr>
            <w:tcW w:w="924" w:type="dxa"/>
          </w:tcPr>
          <w:p w14:paraId="6CBC5EB4" w14:textId="77777777" w:rsidR="00F621FD" w:rsidRPr="00B56E53" w:rsidRDefault="00A06946">
            <w:pPr>
              <w:spacing w:after="0" w:line="259" w:lineRule="auto"/>
              <w:ind w:left="17" w:firstLine="0"/>
              <w:jc w:val="center"/>
            </w:pPr>
            <w:r w:rsidRPr="00B56E53">
              <w:rPr>
                <w:sz w:val="15"/>
              </w:rPr>
              <w:t>7</w:t>
            </w:r>
          </w:p>
        </w:tc>
        <w:tc>
          <w:tcPr>
            <w:tcW w:w="2696" w:type="dxa"/>
          </w:tcPr>
          <w:p w14:paraId="118A15A1" w14:textId="77777777" w:rsidR="00F621FD" w:rsidRPr="00B56E53" w:rsidRDefault="00A06946">
            <w:pPr>
              <w:spacing w:after="0" w:line="259" w:lineRule="auto"/>
              <w:ind w:left="11" w:firstLine="0"/>
              <w:jc w:val="center"/>
            </w:pPr>
            <w:proofErr w:type="spellStart"/>
            <w:r w:rsidRPr="00B56E53">
              <w:rPr>
                <w:sz w:val="15"/>
              </w:rPr>
              <w:t>TFichaCosaParticipeDeMercado</w:t>
            </w:r>
            <w:proofErr w:type="spellEnd"/>
          </w:p>
        </w:tc>
        <w:tc>
          <w:tcPr>
            <w:tcW w:w="1892" w:type="dxa"/>
          </w:tcPr>
          <w:p w14:paraId="796C8D3D" w14:textId="77777777" w:rsidR="00F621FD" w:rsidRPr="00B56E53" w:rsidRDefault="00A06946">
            <w:pPr>
              <w:spacing w:after="0" w:line="259" w:lineRule="auto"/>
              <w:ind w:left="7" w:firstLine="0"/>
              <w:jc w:val="center"/>
            </w:pPr>
            <w:proofErr w:type="spellStart"/>
            <w:r w:rsidRPr="00B56E53">
              <w:rPr>
                <w:sz w:val="15"/>
              </w:rPr>
              <w:t>Pos_Lon_DEG</w:t>
            </w:r>
            <w:proofErr w:type="spellEnd"/>
          </w:p>
        </w:tc>
        <w:tc>
          <w:tcPr>
            <w:tcW w:w="924" w:type="dxa"/>
          </w:tcPr>
          <w:p w14:paraId="54734F80" w14:textId="77777777" w:rsidR="00F621FD" w:rsidRPr="00B56E53" w:rsidRDefault="00A06946">
            <w:pPr>
              <w:spacing w:after="0" w:line="259" w:lineRule="auto"/>
              <w:ind w:left="8" w:firstLine="0"/>
              <w:jc w:val="center"/>
            </w:pPr>
            <w:r w:rsidRPr="00B56E53">
              <w:rPr>
                <w:sz w:val="15"/>
              </w:rPr>
              <w:t>V</w:t>
            </w:r>
          </w:p>
        </w:tc>
        <w:tc>
          <w:tcPr>
            <w:tcW w:w="3185" w:type="dxa"/>
          </w:tcPr>
          <w:p w14:paraId="66BDC288" w14:textId="77777777" w:rsidR="00F621FD" w:rsidRPr="00B56E53" w:rsidRDefault="00F621FD">
            <w:pPr>
              <w:spacing w:after="160" w:line="259" w:lineRule="auto"/>
              <w:ind w:firstLine="0"/>
            </w:pPr>
          </w:p>
        </w:tc>
      </w:tr>
      <w:tr w:rsidR="007141F2" w:rsidRPr="00B56E53" w14:paraId="14B13D2A" w14:textId="77777777" w:rsidTr="004C1BA1">
        <w:trPr>
          <w:trHeight w:hRule="exact" w:val="227"/>
        </w:trPr>
        <w:tc>
          <w:tcPr>
            <w:tcW w:w="924" w:type="dxa"/>
          </w:tcPr>
          <w:p w14:paraId="676C94AF" w14:textId="77777777" w:rsidR="00F621FD" w:rsidRPr="00B56E53" w:rsidRDefault="00A06946">
            <w:pPr>
              <w:spacing w:after="0" w:line="259" w:lineRule="auto"/>
              <w:ind w:left="17" w:firstLine="0"/>
              <w:jc w:val="center"/>
            </w:pPr>
            <w:r w:rsidRPr="00B56E53">
              <w:rPr>
                <w:sz w:val="15"/>
              </w:rPr>
              <w:t>8</w:t>
            </w:r>
          </w:p>
        </w:tc>
        <w:tc>
          <w:tcPr>
            <w:tcW w:w="2696" w:type="dxa"/>
          </w:tcPr>
          <w:p w14:paraId="4B90EFC4" w14:textId="77777777" w:rsidR="00F621FD" w:rsidRPr="00B56E53" w:rsidRDefault="00A06946">
            <w:pPr>
              <w:spacing w:after="0" w:line="259" w:lineRule="auto"/>
              <w:ind w:left="11" w:firstLine="0"/>
              <w:jc w:val="center"/>
            </w:pPr>
            <w:proofErr w:type="spellStart"/>
            <w:r w:rsidRPr="00B56E53">
              <w:rPr>
                <w:sz w:val="15"/>
              </w:rPr>
              <w:t>TFichaCosaParticipeDeMercado</w:t>
            </w:r>
            <w:proofErr w:type="spellEnd"/>
          </w:p>
        </w:tc>
        <w:tc>
          <w:tcPr>
            <w:tcW w:w="1892" w:type="dxa"/>
          </w:tcPr>
          <w:p w14:paraId="124B0527" w14:textId="77777777" w:rsidR="00F621FD" w:rsidRPr="00B56E53" w:rsidRDefault="00A06946">
            <w:pPr>
              <w:spacing w:after="0" w:line="259" w:lineRule="auto"/>
              <w:ind w:left="7" w:firstLine="0"/>
              <w:jc w:val="center"/>
            </w:pPr>
            <w:proofErr w:type="spellStart"/>
            <w:r w:rsidRPr="00B56E53">
              <w:rPr>
                <w:sz w:val="15"/>
              </w:rPr>
              <w:t>Pos_ASL_m</w:t>
            </w:r>
            <w:proofErr w:type="spellEnd"/>
          </w:p>
        </w:tc>
        <w:tc>
          <w:tcPr>
            <w:tcW w:w="924" w:type="dxa"/>
          </w:tcPr>
          <w:p w14:paraId="63115F90" w14:textId="77777777" w:rsidR="00F621FD" w:rsidRPr="00B56E53" w:rsidRDefault="00A06946">
            <w:pPr>
              <w:spacing w:after="0" w:line="259" w:lineRule="auto"/>
              <w:ind w:left="8" w:firstLine="0"/>
              <w:jc w:val="center"/>
            </w:pPr>
            <w:r w:rsidRPr="00B56E53">
              <w:rPr>
                <w:sz w:val="15"/>
              </w:rPr>
              <w:t>V</w:t>
            </w:r>
          </w:p>
        </w:tc>
        <w:tc>
          <w:tcPr>
            <w:tcW w:w="3185" w:type="dxa"/>
          </w:tcPr>
          <w:p w14:paraId="2C8C1292" w14:textId="77777777" w:rsidR="00F621FD" w:rsidRPr="00B56E53" w:rsidRDefault="00F621FD">
            <w:pPr>
              <w:spacing w:after="160" w:line="259" w:lineRule="auto"/>
              <w:ind w:firstLine="0"/>
            </w:pPr>
          </w:p>
        </w:tc>
      </w:tr>
      <w:tr w:rsidR="00973EA5" w:rsidRPr="00B56E53" w14:paraId="4F3DE2B7" w14:textId="77777777" w:rsidTr="004C1BA1">
        <w:trPr>
          <w:trHeight w:hRule="exact" w:val="227"/>
        </w:trPr>
        <w:tc>
          <w:tcPr>
            <w:tcW w:w="924" w:type="dxa"/>
            <w:vAlign w:val="center"/>
          </w:tcPr>
          <w:p w14:paraId="6E842ABA" w14:textId="77777777" w:rsidR="00F621FD" w:rsidRPr="00B56E53" w:rsidRDefault="00A06946">
            <w:pPr>
              <w:spacing w:after="0" w:line="259" w:lineRule="auto"/>
              <w:ind w:left="17" w:firstLine="0"/>
              <w:jc w:val="center"/>
            </w:pPr>
            <w:r w:rsidRPr="00B56E53">
              <w:rPr>
                <w:sz w:val="15"/>
              </w:rPr>
              <w:t>9</w:t>
            </w:r>
          </w:p>
        </w:tc>
        <w:tc>
          <w:tcPr>
            <w:tcW w:w="2696" w:type="dxa"/>
            <w:vAlign w:val="center"/>
          </w:tcPr>
          <w:p w14:paraId="5F6823CB"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vAlign w:val="center"/>
          </w:tcPr>
          <w:p w14:paraId="39321743" w14:textId="77777777" w:rsidR="00F621FD" w:rsidRPr="00B56E53" w:rsidRDefault="00A06946">
            <w:pPr>
              <w:spacing w:after="0" w:line="259" w:lineRule="auto"/>
              <w:ind w:left="7" w:firstLine="0"/>
              <w:jc w:val="center"/>
            </w:pPr>
            <w:proofErr w:type="spellStart"/>
            <w:r w:rsidRPr="00B56E53">
              <w:rPr>
                <w:sz w:val="15"/>
              </w:rPr>
              <w:t>fd</w:t>
            </w:r>
            <w:proofErr w:type="spellEnd"/>
            <w:r w:rsidRPr="00B56E53">
              <w:rPr>
                <w:sz w:val="15"/>
              </w:rPr>
              <w:t>_</w:t>
            </w:r>
          </w:p>
        </w:tc>
        <w:tc>
          <w:tcPr>
            <w:tcW w:w="924" w:type="dxa"/>
            <w:vAlign w:val="center"/>
          </w:tcPr>
          <w:p w14:paraId="51B32A20" w14:textId="77777777" w:rsidR="00F621FD" w:rsidRPr="00B56E53" w:rsidRDefault="00A06946">
            <w:pPr>
              <w:spacing w:after="0" w:line="259" w:lineRule="auto"/>
              <w:ind w:left="8" w:firstLine="0"/>
              <w:jc w:val="center"/>
            </w:pPr>
            <w:r w:rsidRPr="00B56E53">
              <w:rPr>
                <w:sz w:val="15"/>
              </w:rPr>
              <w:t>V</w:t>
            </w:r>
          </w:p>
        </w:tc>
        <w:tc>
          <w:tcPr>
            <w:tcW w:w="3185" w:type="dxa"/>
            <w:vAlign w:val="bottom"/>
          </w:tcPr>
          <w:p w14:paraId="6163DDB9" w14:textId="77777777" w:rsidR="00F621FD" w:rsidRPr="00B56E53" w:rsidRDefault="00A06946">
            <w:pPr>
              <w:spacing w:after="0" w:line="259" w:lineRule="auto"/>
              <w:ind w:firstLine="0"/>
            </w:pPr>
            <w:r w:rsidRPr="00B56E53">
              <w:rPr>
                <w:sz w:val="15"/>
              </w:rPr>
              <w:t>Factor de disponibilidad fortuita de los módulos</w:t>
            </w:r>
          </w:p>
        </w:tc>
      </w:tr>
      <w:tr w:rsidR="002E5359" w:rsidRPr="00B56E53" w14:paraId="46607D0E" w14:textId="77777777" w:rsidTr="00142F46">
        <w:trPr>
          <w:trHeight w:val="413"/>
        </w:trPr>
        <w:tc>
          <w:tcPr>
            <w:tcW w:w="924" w:type="dxa"/>
            <w:vAlign w:val="center"/>
          </w:tcPr>
          <w:p w14:paraId="142F5E86" w14:textId="77777777" w:rsidR="00F621FD" w:rsidRPr="00B56E53" w:rsidRDefault="00A06946">
            <w:pPr>
              <w:spacing w:after="0" w:line="259" w:lineRule="auto"/>
              <w:ind w:left="16" w:firstLine="0"/>
              <w:jc w:val="center"/>
            </w:pPr>
            <w:r w:rsidRPr="00B56E53">
              <w:rPr>
                <w:sz w:val="15"/>
              </w:rPr>
              <w:t>10</w:t>
            </w:r>
          </w:p>
        </w:tc>
        <w:tc>
          <w:tcPr>
            <w:tcW w:w="2696" w:type="dxa"/>
            <w:vAlign w:val="center"/>
          </w:tcPr>
          <w:p w14:paraId="7849FE90"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vAlign w:val="center"/>
          </w:tcPr>
          <w:p w14:paraId="49B7C9E1" w14:textId="77777777" w:rsidR="00F621FD" w:rsidRPr="00B56E53" w:rsidRDefault="00A06946">
            <w:pPr>
              <w:spacing w:after="0" w:line="259" w:lineRule="auto"/>
              <w:ind w:left="8" w:firstLine="0"/>
              <w:jc w:val="center"/>
            </w:pPr>
            <w:proofErr w:type="spellStart"/>
            <w:r w:rsidRPr="00B56E53">
              <w:rPr>
                <w:sz w:val="15"/>
              </w:rPr>
              <w:t>hTMR</w:t>
            </w:r>
            <w:proofErr w:type="spellEnd"/>
          </w:p>
        </w:tc>
        <w:tc>
          <w:tcPr>
            <w:tcW w:w="924" w:type="dxa"/>
            <w:vAlign w:val="center"/>
          </w:tcPr>
          <w:p w14:paraId="2AC8A869" w14:textId="77777777" w:rsidR="00F621FD" w:rsidRPr="00B56E53" w:rsidRDefault="00A06946">
            <w:pPr>
              <w:spacing w:after="0" w:line="259" w:lineRule="auto"/>
              <w:ind w:left="8" w:firstLine="0"/>
              <w:jc w:val="center"/>
            </w:pPr>
            <w:r w:rsidRPr="00B56E53">
              <w:rPr>
                <w:sz w:val="15"/>
              </w:rPr>
              <w:t>V</w:t>
            </w:r>
          </w:p>
        </w:tc>
        <w:tc>
          <w:tcPr>
            <w:tcW w:w="3185" w:type="dxa"/>
          </w:tcPr>
          <w:p w14:paraId="6EF19EA8" w14:textId="77777777" w:rsidR="00F621FD" w:rsidRPr="00B56E53" w:rsidRDefault="00A06946">
            <w:pPr>
              <w:spacing w:after="0" w:line="259" w:lineRule="auto"/>
              <w:ind w:firstLine="0"/>
            </w:pPr>
            <w:r w:rsidRPr="00B56E53">
              <w:rPr>
                <w:sz w:val="15"/>
              </w:rPr>
              <w:t>Tiempo Medio de Reparación en horas de cada módulo</w:t>
            </w:r>
          </w:p>
        </w:tc>
      </w:tr>
      <w:tr w:rsidR="007141F2" w:rsidRPr="00B56E53" w14:paraId="50149E83" w14:textId="77777777" w:rsidTr="004C1BA1">
        <w:trPr>
          <w:trHeight w:hRule="exact" w:val="227"/>
        </w:trPr>
        <w:tc>
          <w:tcPr>
            <w:tcW w:w="924" w:type="dxa"/>
          </w:tcPr>
          <w:p w14:paraId="7EAA5CD2" w14:textId="77777777" w:rsidR="00F621FD" w:rsidRPr="00B56E53" w:rsidRDefault="00A06946">
            <w:pPr>
              <w:spacing w:after="0" w:line="259" w:lineRule="auto"/>
              <w:ind w:left="11" w:firstLine="0"/>
              <w:jc w:val="center"/>
            </w:pPr>
            <w:r w:rsidRPr="00B56E53">
              <w:rPr>
                <w:sz w:val="15"/>
              </w:rPr>
              <w:t>11</w:t>
            </w:r>
          </w:p>
        </w:tc>
        <w:tc>
          <w:tcPr>
            <w:tcW w:w="2696" w:type="dxa"/>
          </w:tcPr>
          <w:p w14:paraId="68B7E337"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7194A9CA" w14:textId="77777777" w:rsidR="00F621FD" w:rsidRPr="00B56E53" w:rsidRDefault="00A06946">
            <w:pPr>
              <w:spacing w:after="0" w:line="259" w:lineRule="auto"/>
              <w:ind w:left="8" w:firstLine="0"/>
              <w:jc w:val="center"/>
            </w:pPr>
            <w:proofErr w:type="spellStart"/>
            <w:r w:rsidRPr="00B56E53">
              <w:rPr>
                <w:sz w:val="15"/>
              </w:rPr>
              <w:t>hESD</w:t>
            </w:r>
            <w:proofErr w:type="spellEnd"/>
          </w:p>
        </w:tc>
        <w:tc>
          <w:tcPr>
            <w:tcW w:w="924" w:type="dxa"/>
          </w:tcPr>
          <w:p w14:paraId="6F42B167" w14:textId="77777777" w:rsidR="00F621FD" w:rsidRPr="00B56E53" w:rsidRDefault="00A06946">
            <w:pPr>
              <w:spacing w:after="0" w:line="259" w:lineRule="auto"/>
              <w:ind w:left="8" w:firstLine="0"/>
              <w:jc w:val="center"/>
            </w:pPr>
            <w:r w:rsidRPr="00B56E53">
              <w:rPr>
                <w:sz w:val="15"/>
              </w:rPr>
              <w:t>V</w:t>
            </w:r>
          </w:p>
        </w:tc>
        <w:tc>
          <w:tcPr>
            <w:tcW w:w="3185" w:type="dxa"/>
          </w:tcPr>
          <w:p w14:paraId="6C9CA28B" w14:textId="77777777" w:rsidR="00F621FD" w:rsidRPr="00B56E53" w:rsidRDefault="00F621FD">
            <w:pPr>
              <w:spacing w:after="160" w:line="259" w:lineRule="auto"/>
              <w:ind w:firstLine="0"/>
            </w:pPr>
          </w:p>
        </w:tc>
      </w:tr>
      <w:tr w:rsidR="007141F2" w:rsidRPr="00B56E53" w14:paraId="21ACA946" w14:textId="77777777" w:rsidTr="004C1BA1">
        <w:trPr>
          <w:trHeight w:hRule="exact" w:val="227"/>
        </w:trPr>
        <w:tc>
          <w:tcPr>
            <w:tcW w:w="924" w:type="dxa"/>
          </w:tcPr>
          <w:p w14:paraId="4211F6B5" w14:textId="77777777" w:rsidR="00F621FD" w:rsidRPr="00B56E53" w:rsidRDefault="00A06946">
            <w:pPr>
              <w:spacing w:after="0" w:line="259" w:lineRule="auto"/>
              <w:ind w:left="16" w:firstLine="0"/>
              <w:jc w:val="center"/>
            </w:pPr>
            <w:r w:rsidRPr="00B56E53">
              <w:rPr>
                <w:sz w:val="15"/>
              </w:rPr>
              <w:t>12</w:t>
            </w:r>
          </w:p>
        </w:tc>
        <w:tc>
          <w:tcPr>
            <w:tcW w:w="2696" w:type="dxa"/>
          </w:tcPr>
          <w:p w14:paraId="463265E7"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167C3B31" w14:textId="77777777" w:rsidR="00F621FD" w:rsidRPr="00B56E53" w:rsidRDefault="00A06946">
            <w:pPr>
              <w:spacing w:after="0" w:line="259" w:lineRule="auto"/>
              <w:ind w:left="8" w:firstLine="0"/>
              <w:jc w:val="center"/>
            </w:pPr>
            <w:proofErr w:type="spellStart"/>
            <w:r w:rsidRPr="00B56E53">
              <w:rPr>
                <w:sz w:val="15"/>
              </w:rPr>
              <w:t>dtMojonSD</w:t>
            </w:r>
            <w:proofErr w:type="spellEnd"/>
          </w:p>
        </w:tc>
        <w:tc>
          <w:tcPr>
            <w:tcW w:w="924" w:type="dxa"/>
          </w:tcPr>
          <w:p w14:paraId="36F78C56" w14:textId="77777777" w:rsidR="00F621FD" w:rsidRPr="00B56E53" w:rsidRDefault="00A06946">
            <w:pPr>
              <w:spacing w:after="0" w:line="259" w:lineRule="auto"/>
              <w:ind w:left="8" w:firstLine="0"/>
              <w:jc w:val="center"/>
            </w:pPr>
            <w:r w:rsidRPr="00B56E53">
              <w:rPr>
                <w:sz w:val="15"/>
              </w:rPr>
              <w:t>V</w:t>
            </w:r>
          </w:p>
        </w:tc>
        <w:tc>
          <w:tcPr>
            <w:tcW w:w="3185" w:type="dxa"/>
          </w:tcPr>
          <w:p w14:paraId="51CF884C" w14:textId="77777777" w:rsidR="00F621FD" w:rsidRPr="00B56E53" w:rsidRDefault="00F621FD">
            <w:pPr>
              <w:spacing w:after="160" w:line="259" w:lineRule="auto"/>
              <w:ind w:firstLine="0"/>
            </w:pPr>
          </w:p>
        </w:tc>
      </w:tr>
      <w:tr w:rsidR="007141F2" w:rsidRPr="00B56E53" w14:paraId="59FDE85A" w14:textId="77777777" w:rsidTr="004C1BA1">
        <w:trPr>
          <w:trHeight w:hRule="exact" w:val="227"/>
        </w:trPr>
        <w:tc>
          <w:tcPr>
            <w:tcW w:w="924" w:type="dxa"/>
          </w:tcPr>
          <w:p w14:paraId="77E697DA" w14:textId="77777777" w:rsidR="00F621FD" w:rsidRPr="00B56E53" w:rsidRDefault="00A06946">
            <w:pPr>
              <w:spacing w:after="0" w:line="259" w:lineRule="auto"/>
              <w:ind w:left="16" w:firstLine="0"/>
              <w:jc w:val="center"/>
            </w:pPr>
            <w:r w:rsidRPr="00B56E53">
              <w:rPr>
                <w:sz w:val="15"/>
              </w:rPr>
              <w:t>13</w:t>
            </w:r>
          </w:p>
        </w:tc>
        <w:tc>
          <w:tcPr>
            <w:tcW w:w="2696" w:type="dxa"/>
          </w:tcPr>
          <w:p w14:paraId="645C7397"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49CB4930" w14:textId="77777777" w:rsidR="00F621FD" w:rsidRPr="00B56E53" w:rsidRDefault="00A06946">
            <w:pPr>
              <w:spacing w:after="0" w:line="259" w:lineRule="auto"/>
              <w:ind w:left="7" w:firstLine="0"/>
              <w:jc w:val="center"/>
            </w:pPr>
            <w:proofErr w:type="spellStart"/>
            <w:r w:rsidRPr="00B56E53">
              <w:rPr>
                <w:sz w:val="15"/>
              </w:rPr>
              <w:t>QMin</w:t>
            </w:r>
            <w:proofErr w:type="spellEnd"/>
          </w:p>
        </w:tc>
        <w:tc>
          <w:tcPr>
            <w:tcW w:w="924" w:type="dxa"/>
          </w:tcPr>
          <w:p w14:paraId="16C38E68" w14:textId="77777777" w:rsidR="00F621FD" w:rsidRPr="00B56E53" w:rsidRDefault="00A06946">
            <w:pPr>
              <w:spacing w:after="0" w:line="259" w:lineRule="auto"/>
              <w:ind w:left="8" w:firstLine="0"/>
              <w:jc w:val="center"/>
            </w:pPr>
            <w:r w:rsidRPr="00B56E53">
              <w:rPr>
                <w:sz w:val="15"/>
              </w:rPr>
              <w:t>V</w:t>
            </w:r>
          </w:p>
        </w:tc>
        <w:tc>
          <w:tcPr>
            <w:tcW w:w="3185" w:type="dxa"/>
          </w:tcPr>
          <w:p w14:paraId="673AE8B2" w14:textId="77777777" w:rsidR="00F621FD" w:rsidRPr="00B56E53" w:rsidRDefault="00F621FD">
            <w:pPr>
              <w:spacing w:after="160" w:line="259" w:lineRule="auto"/>
              <w:ind w:firstLine="0"/>
            </w:pPr>
          </w:p>
        </w:tc>
      </w:tr>
      <w:tr w:rsidR="007141F2" w:rsidRPr="00B56E53" w14:paraId="27F9988A" w14:textId="77777777" w:rsidTr="004C1BA1">
        <w:trPr>
          <w:trHeight w:hRule="exact" w:val="227"/>
        </w:trPr>
        <w:tc>
          <w:tcPr>
            <w:tcW w:w="924" w:type="dxa"/>
          </w:tcPr>
          <w:p w14:paraId="7CC7AFEA" w14:textId="77777777" w:rsidR="00F621FD" w:rsidRPr="00B56E53" w:rsidRDefault="00A06946">
            <w:pPr>
              <w:spacing w:after="0" w:line="259" w:lineRule="auto"/>
              <w:ind w:left="16" w:firstLine="0"/>
              <w:jc w:val="center"/>
            </w:pPr>
            <w:r w:rsidRPr="00B56E53">
              <w:rPr>
                <w:sz w:val="15"/>
              </w:rPr>
              <w:t>14</w:t>
            </w:r>
          </w:p>
        </w:tc>
        <w:tc>
          <w:tcPr>
            <w:tcW w:w="2696" w:type="dxa"/>
          </w:tcPr>
          <w:p w14:paraId="13B4A171"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13A2223A" w14:textId="77777777" w:rsidR="00F621FD" w:rsidRPr="00B56E53" w:rsidRDefault="00A06946">
            <w:pPr>
              <w:spacing w:after="0" w:line="259" w:lineRule="auto"/>
              <w:ind w:left="7" w:firstLine="0"/>
              <w:jc w:val="center"/>
            </w:pPr>
            <w:proofErr w:type="spellStart"/>
            <w:r w:rsidRPr="00B56E53">
              <w:rPr>
                <w:sz w:val="15"/>
              </w:rPr>
              <w:t>QMax</w:t>
            </w:r>
            <w:proofErr w:type="spellEnd"/>
          </w:p>
        </w:tc>
        <w:tc>
          <w:tcPr>
            <w:tcW w:w="924" w:type="dxa"/>
          </w:tcPr>
          <w:p w14:paraId="4E07CB0F" w14:textId="77777777" w:rsidR="00F621FD" w:rsidRPr="00B56E53" w:rsidRDefault="00A06946">
            <w:pPr>
              <w:spacing w:after="0" w:line="259" w:lineRule="auto"/>
              <w:ind w:left="8" w:firstLine="0"/>
              <w:jc w:val="center"/>
            </w:pPr>
            <w:r w:rsidRPr="00B56E53">
              <w:rPr>
                <w:sz w:val="15"/>
              </w:rPr>
              <w:t>V</w:t>
            </w:r>
          </w:p>
        </w:tc>
        <w:tc>
          <w:tcPr>
            <w:tcW w:w="3185" w:type="dxa"/>
          </w:tcPr>
          <w:p w14:paraId="1C05DCF0" w14:textId="77777777" w:rsidR="00F621FD" w:rsidRPr="00B56E53" w:rsidRDefault="00F621FD">
            <w:pPr>
              <w:spacing w:after="160" w:line="259" w:lineRule="auto"/>
              <w:ind w:firstLine="0"/>
            </w:pPr>
          </w:p>
        </w:tc>
      </w:tr>
      <w:tr w:rsidR="007141F2" w:rsidRPr="00B56E53" w14:paraId="0F3C0C9A" w14:textId="77777777" w:rsidTr="004C1BA1">
        <w:trPr>
          <w:trHeight w:hRule="exact" w:val="227"/>
        </w:trPr>
        <w:tc>
          <w:tcPr>
            <w:tcW w:w="924" w:type="dxa"/>
          </w:tcPr>
          <w:p w14:paraId="2D5DA633" w14:textId="77777777" w:rsidR="00F621FD" w:rsidRPr="00B56E53" w:rsidRDefault="00A06946">
            <w:pPr>
              <w:spacing w:after="0" w:line="259" w:lineRule="auto"/>
              <w:ind w:left="16" w:firstLine="0"/>
              <w:jc w:val="center"/>
            </w:pPr>
            <w:r w:rsidRPr="00B56E53">
              <w:rPr>
                <w:sz w:val="15"/>
              </w:rPr>
              <w:t>15</w:t>
            </w:r>
          </w:p>
        </w:tc>
        <w:tc>
          <w:tcPr>
            <w:tcW w:w="2696" w:type="dxa"/>
          </w:tcPr>
          <w:p w14:paraId="7CBDB19D"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1453D1FE" w14:textId="77777777" w:rsidR="00F621FD" w:rsidRPr="00B56E53" w:rsidRDefault="00A06946">
            <w:pPr>
              <w:spacing w:after="0" w:line="259" w:lineRule="auto"/>
              <w:ind w:left="6" w:firstLine="0"/>
              <w:jc w:val="center"/>
            </w:pPr>
            <w:proofErr w:type="spellStart"/>
            <w:r w:rsidRPr="00B56E53">
              <w:rPr>
                <w:sz w:val="15"/>
              </w:rPr>
              <w:t>modoAcople</w:t>
            </w:r>
            <w:proofErr w:type="spellEnd"/>
          </w:p>
        </w:tc>
        <w:tc>
          <w:tcPr>
            <w:tcW w:w="924" w:type="dxa"/>
          </w:tcPr>
          <w:p w14:paraId="6EABBDC9" w14:textId="77777777" w:rsidR="00F621FD" w:rsidRPr="00B56E53" w:rsidRDefault="00A06946">
            <w:pPr>
              <w:spacing w:after="0" w:line="259" w:lineRule="auto"/>
              <w:ind w:left="8" w:firstLine="0"/>
              <w:jc w:val="center"/>
            </w:pPr>
            <w:r w:rsidRPr="00B56E53">
              <w:rPr>
                <w:sz w:val="15"/>
              </w:rPr>
              <w:t>V</w:t>
            </w:r>
          </w:p>
        </w:tc>
        <w:tc>
          <w:tcPr>
            <w:tcW w:w="3185" w:type="dxa"/>
          </w:tcPr>
          <w:p w14:paraId="4D9CB0EB" w14:textId="77777777" w:rsidR="00F621FD" w:rsidRPr="00B56E53" w:rsidRDefault="00F621FD">
            <w:pPr>
              <w:spacing w:after="160" w:line="259" w:lineRule="auto"/>
              <w:ind w:firstLine="0"/>
            </w:pPr>
          </w:p>
        </w:tc>
      </w:tr>
      <w:tr w:rsidR="007141F2" w:rsidRPr="00B56E53" w14:paraId="270B2C62" w14:textId="77777777" w:rsidTr="004C1BA1">
        <w:trPr>
          <w:trHeight w:hRule="exact" w:val="227"/>
        </w:trPr>
        <w:tc>
          <w:tcPr>
            <w:tcW w:w="924" w:type="dxa"/>
          </w:tcPr>
          <w:p w14:paraId="0DBC32A3" w14:textId="77777777" w:rsidR="00F621FD" w:rsidRPr="00B56E53" w:rsidRDefault="00A06946">
            <w:pPr>
              <w:spacing w:after="0" w:line="259" w:lineRule="auto"/>
              <w:ind w:left="16" w:firstLine="0"/>
              <w:jc w:val="center"/>
            </w:pPr>
            <w:r w:rsidRPr="00B56E53">
              <w:rPr>
                <w:sz w:val="15"/>
              </w:rPr>
              <w:t>16</w:t>
            </w:r>
          </w:p>
        </w:tc>
        <w:tc>
          <w:tcPr>
            <w:tcW w:w="2696" w:type="dxa"/>
          </w:tcPr>
          <w:p w14:paraId="07EF3DA8"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001D107B" w14:textId="77777777" w:rsidR="00F621FD" w:rsidRPr="00B56E53" w:rsidRDefault="00A06946">
            <w:pPr>
              <w:spacing w:after="0" w:line="259" w:lineRule="auto"/>
              <w:ind w:left="7" w:firstLine="0"/>
              <w:jc w:val="center"/>
            </w:pPr>
            <w:proofErr w:type="spellStart"/>
            <w:r w:rsidRPr="00B56E53">
              <w:rPr>
                <w:sz w:val="15"/>
              </w:rPr>
              <w:t>alfaQMin</w:t>
            </w:r>
            <w:proofErr w:type="spellEnd"/>
          </w:p>
        </w:tc>
        <w:tc>
          <w:tcPr>
            <w:tcW w:w="924" w:type="dxa"/>
          </w:tcPr>
          <w:p w14:paraId="760DE5DE" w14:textId="77777777" w:rsidR="00F621FD" w:rsidRPr="00B56E53" w:rsidRDefault="00A06946">
            <w:pPr>
              <w:spacing w:after="0" w:line="259" w:lineRule="auto"/>
              <w:ind w:left="8" w:firstLine="0"/>
              <w:jc w:val="center"/>
            </w:pPr>
            <w:r w:rsidRPr="00B56E53">
              <w:rPr>
                <w:sz w:val="15"/>
              </w:rPr>
              <w:t>V</w:t>
            </w:r>
          </w:p>
        </w:tc>
        <w:tc>
          <w:tcPr>
            <w:tcW w:w="3185" w:type="dxa"/>
          </w:tcPr>
          <w:p w14:paraId="0E3875C8" w14:textId="77777777" w:rsidR="00F621FD" w:rsidRPr="00B56E53" w:rsidRDefault="00F621FD">
            <w:pPr>
              <w:spacing w:after="160" w:line="259" w:lineRule="auto"/>
              <w:ind w:firstLine="0"/>
            </w:pPr>
          </w:p>
        </w:tc>
      </w:tr>
      <w:tr w:rsidR="007141F2" w:rsidRPr="00B56E53" w14:paraId="4FC29EF7" w14:textId="77777777" w:rsidTr="004C1BA1">
        <w:trPr>
          <w:trHeight w:hRule="exact" w:val="227"/>
        </w:trPr>
        <w:tc>
          <w:tcPr>
            <w:tcW w:w="924" w:type="dxa"/>
          </w:tcPr>
          <w:p w14:paraId="72B28450" w14:textId="77777777" w:rsidR="00F621FD" w:rsidRPr="00B56E53" w:rsidRDefault="00A06946">
            <w:pPr>
              <w:spacing w:after="0" w:line="259" w:lineRule="auto"/>
              <w:ind w:left="16" w:firstLine="0"/>
              <w:jc w:val="center"/>
            </w:pPr>
            <w:r w:rsidRPr="00B56E53">
              <w:rPr>
                <w:sz w:val="15"/>
              </w:rPr>
              <w:t>17</w:t>
            </w:r>
          </w:p>
        </w:tc>
        <w:tc>
          <w:tcPr>
            <w:tcW w:w="2696" w:type="dxa"/>
          </w:tcPr>
          <w:p w14:paraId="458AF3AA"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7EB28B4F" w14:textId="77777777" w:rsidR="00F621FD" w:rsidRPr="00B56E53" w:rsidRDefault="00A06946">
            <w:pPr>
              <w:spacing w:after="0" w:line="259" w:lineRule="auto"/>
              <w:ind w:left="6" w:firstLine="0"/>
              <w:jc w:val="center"/>
            </w:pPr>
            <w:proofErr w:type="spellStart"/>
            <w:r w:rsidRPr="00B56E53">
              <w:rPr>
                <w:sz w:val="15"/>
              </w:rPr>
              <w:t>alfaQMax</w:t>
            </w:r>
            <w:proofErr w:type="spellEnd"/>
          </w:p>
        </w:tc>
        <w:tc>
          <w:tcPr>
            <w:tcW w:w="924" w:type="dxa"/>
          </w:tcPr>
          <w:p w14:paraId="22974BA3" w14:textId="77777777" w:rsidR="00F621FD" w:rsidRPr="00B56E53" w:rsidRDefault="00A06946">
            <w:pPr>
              <w:spacing w:after="0" w:line="259" w:lineRule="auto"/>
              <w:ind w:left="8" w:firstLine="0"/>
              <w:jc w:val="center"/>
            </w:pPr>
            <w:r w:rsidRPr="00B56E53">
              <w:rPr>
                <w:sz w:val="15"/>
              </w:rPr>
              <w:t>V</w:t>
            </w:r>
          </w:p>
        </w:tc>
        <w:tc>
          <w:tcPr>
            <w:tcW w:w="3185" w:type="dxa"/>
          </w:tcPr>
          <w:p w14:paraId="213D8276" w14:textId="77777777" w:rsidR="00F621FD" w:rsidRPr="00B56E53" w:rsidRDefault="00F621FD">
            <w:pPr>
              <w:spacing w:after="160" w:line="259" w:lineRule="auto"/>
              <w:ind w:firstLine="0"/>
            </w:pPr>
          </w:p>
        </w:tc>
      </w:tr>
      <w:tr w:rsidR="007141F2" w:rsidRPr="00B56E53" w14:paraId="426A123F" w14:textId="77777777" w:rsidTr="004C1BA1">
        <w:trPr>
          <w:trHeight w:hRule="exact" w:val="227"/>
        </w:trPr>
        <w:tc>
          <w:tcPr>
            <w:tcW w:w="924" w:type="dxa"/>
          </w:tcPr>
          <w:p w14:paraId="7859491C" w14:textId="77777777" w:rsidR="00F621FD" w:rsidRPr="00B56E53" w:rsidRDefault="00A06946">
            <w:pPr>
              <w:spacing w:after="0" w:line="259" w:lineRule="auto"/>
              <w:ind w:left="16" w:firstLine="0"/>
              <w:jc w:val="center"/>
            </w:pPr>
            <w:r w:rsidRPr="00B56E53">
              <w:rPr>
                <w:sz w:val="15"/>
              </w:rPr>
              <w:t>18</w:t>
            </w:r>
          </w:p>
        </w:tc>
        <w:tc>
          <w:tcPr>
            <w:tcW w:w="2696" w:type="dxa"/>
          </w:tcPr>
          <w:p w14:paraId="1456C025" w14:textId="77777777" w:rsidR="00F621FD" w:rsidRPr="00B56E53" w:rsidRDefault="00A06946">
            <w:pPr>
              <w:spacing w:after="0" w:line="259" w:lineRule="auto"/>
              <w:ind w:left="12" w:firstLine="0"/>
              <w:jc w:val="center"/>
            </w:pPr>
            <w:proofErr w:type="spellStart"/>
            <w:r w:rsidRPr="00B56E53">
              <w:rPr>
                <w:sz w:val="15"/>
              </w:rPr>
              <w:t>TFichaActor</w:t>
            </w:r>
            <w:proofErr w:type="spellEnd"/>
          </w:p>
        </w:tc>
        <w:tc>
          <w:tcPr>
            <w:tcW w:w="1892" w:type="dxa"/>
          </w:tcPr>
          <w:p w14:paraId="5F16006A" w14:textId="77777777" w:rsidR="00F621FD" w:rsidRPr="00B56E53" w:rsidRDefault="00A06946">
            <w:pPr>
              <w:spacing w:after="0" w:line="259" w:lineRule="auto"/>
              <w:ind w:left="7" w:firstLine="0"/>
              <w:jc w:val="center"/>
            </w:pPr>
            <w:r w:rsidRPr="00B56E53">
              <w:rPr>
                <w:sz w:val="15"/>
              </w:rPr>
              <w:t>Barra</w:t>
            </w:r>
          </w:p>
        </w:tc>
        <w:tc>
          <w:tcPr>
            <w:tcW w:w="924" w:type="dxa"/>
          </w:tcPr>
          <w:p w14:paraId="6A1ACC74" w14:textId="77777777" w:rsidR="00F621FD" w:rsidRPr="00B56E53" w:rsidRDefault="00A06946">
            <w:pPr>
              <w:spacing w:after="0" w:line="259" w:lineRule="auto"/>
              <w:ind w:left="8" w:firstLine="0"/>
              <w:jc w:val="center"/>
            </w:pPr>
            <w:r w:rsidRPr="00B56E53">
              <w:rPr>
                <w:sz w:val="15"/>
              </w:rPr>
              <w:t>R</w:t>
            </w:r>
          </w:p>
        </w:tc>
        <w:tc>
          <w:tcPr>
            <w:tcW w:w="3185" w:type="dxa"/>
          </w:tcPr>
          <w:p w14:paraId="21227833" w14:textId="77777777" w:rsidR="00F621FD" w:rsidRPr="00B56E53" w:rsidRDefault="00F621FD">
            <w:pPr>
              <w:spacing w:after="160" w:line="259" w:lineRule="auto"/>
              <w:ind w:firstLine="0"/>
            </w:pPr>
          </w:p>
        </w:tc>
      </w:tr>
      <w:tr w:rsidR="007141F2" w:rsidRPr="00B56E53" w14:paraId="7654EF55" w14:textId="77777777" w:rsidTr="004C1BA1">
        <w:trPr>
          <w:trHeight w:hRule="exact" w:val="227"/>
        </w:trPr>
        <w:tc>
          <w:tcPr>
            <w:tcW w:w="924" w:type="dxa"/>
          </w:tcPr>
          <w:p w14:paraId="7A4ACCEE" w14:textId="77777777" w:rsidR="00F621FD" w:rsidRPr="00B56E53" w:rsidRDefault="00A06946">
            <w:pPr>
              <w:spacing w:after="0" w:line="259" w:lineRule="auto"/>
              <w:ind w:left="16" w:firstLine="0"/>
              <w:jc w:val="center"/>
            </w:pPr>
            <w:r w:rsidRPr="00B56E53">
              <w:rPr>
                <w:sz w:val="15"/>
              </w:rPr>
              <w:t>19</w:t>
            </w:r>
          </w:p>
        </w:tc>
        <w:tc>
          <w:tcPr>
            <w:tcW w:w="2696" w:type="dxa"/>
          </w:tcPr>
          <w:p w14:paraId="22A4C2B2"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25CDE070" w14:textId="77777777" w:rsidR="00F621FD" w:rsidRPr="00B56E53" w:rsidRDefault="00A06946">
            <w:pPr>
              <w:spacing w:after="0" w:line="259" w:lineRule="auto"/>
              <w:ind w:left="7" w:firstLine="0"/>
              <w:jc w:val="center"/>
            </w:pPr>
            <w:proofErr w:type="spellStart"/>
            <w:r w:rsidRPr="00B56E53">
              <w:rPr>
                <w:sz w:val="15"/>
              </w:rPr>
              <w:t>tipoCelda</w:t>
            </w:r>
            <w:proofErr w:type="spellEnd"/>
          </w:p>
        </w:tc>
        <w:tc>
          <w:tcPr>
            <w:tcW w:w="924" w:type="dxa"/>
          </w:tcPr>
          <w:p w14:paraId="6627DDE2" w14:textId="77777777" w:rsidR="00F621FD" w:rsidRPr="00B56E53" w:rsidRDefault="00A06946">
            <w:pPr>
              <w:spacing w:after="0" w:line="259" w:lineRule="auto"/>
              <w:ind w:left="8" w:firstLine="0"/>
              <w:jc w:val="center"/>
            </w:pPr>
            <w:r w:rsidRPr="00B56E53">
              <w:rPr>
                <w:sz w:val="15"/>
              </w:rPr>
              <w:t>V</w:t>
            </w:r>
          </w:p>
        </w:tc>
        <w:tc>
          <w:tcPr>
            <w:tcW w:w="3185" w:type="dxa"/>
          </w:tcPr>
          <w:p w14:paraId="227825F5" w14:textId="08F2B62B" w:rsidR="00F621FD" w:rsidRPr="00B56E53" w:rsidRDefault="00A06946">
            <w:pPr>
              <w:spacing w:after="0" w:line="259" w:lineRule="auto"/>
              <w:ind w:firstLine="0"/>
              <w:rPr>
                <w:sz w:val="15"/>
                <w:szCs w:val="15"/>
              </w:rPr>
            </w:pPr>
            <w:r w:rsidRPr="00B56E53">
              <w:rPr>
                <w:sz w:val="15"/>
                <w:szCs w:val="15"/>
              </w:rPr>
              <w:t xml:space="preserve">Permite seleccionar </w:t>
            </w:r>
            <w:r w:rsidR="489B4CFB" w:rsidRPr="00B56E53">
              <w:rPr>
                <w:sz w:val="15"/>
                <w:szCs w:val="15"/>
              </w:rPr>
              <w:t>entre</w:t>
            </w:r>
            <w:r w:rsidRPr="00B56E53">
              <w:rPr>
                <w:sz w:val="15"/>
                <w:szCs w:val="15"/>
              </w:rPr>
              <w:t xml:space="preserve"> PEM o AEL</w:t>
            </w:r>
          </w:p>
        </w:tc>
      </w:tr>
      <w:tr w:rsidR="007141F2" w:rsidRPr="00B56E53" w14:paraId="2673278F" w14:textId="77777777" w:rsidTr="004C1BA1">
        <w:trPr>
          <w:trHeight w:hRule="exact" w:val="227"/>
        </w:trPr>
        <w:tc>
          <w:tcPr>
            <w:tcW w:w="924" w:type="dxa"/>
          </w:tcPr>
          <w:p w14:paraId="336E8D16" w14:textId="77777777" w:rsidR="00F621FD" w:rsidRPr="00B56E53" w:rsidRDefault="00A06946">
            <w:pPr>
              <w:spacing w:after="0" w:line="259" w:lineRule="auto"/>
              <w:ind w:left="16" w:firstLine="0"/>
              <w:jc w:val="center"/>
            </w:pPr>
            <w:r w:rsidRPr="00B56E53">
              <w:rPr>
                <w:sz w:val="15"/>
              </w:rPr>
              <w:t>20</w:t>
            </w:r>
          </w:p>
        </w:tc>
        <w:tc>
          <w:tcPr>
            <w:tcW w:w="2696" w:type="dxa"/>
          </w:tcPr>
          <w:p w14:paraId="33274C8D"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05B0829C" w14:textId="77777777" w:rsidR="00F621FD" w:rsidRPr="00B56E53" w:rsidRDefault="00A06946">
            <w:pPr>
              <w:spacing w:after="0" w:line="259" w:lineRule="auto"/>
              <w:ind w:left="7" w:firstLine="0"/>
              <w:jc w:val="center"/>
            </w:pPr>
            <w:r w:rsidRPr="00B56E53">
              <w:rPr>
                <w:sz w:val="15"/>
              </w:rPr>
              <w:t>A_cm2</w:t>
            </w:r>
          </w:p>
        </w:tc>
        <w:tc>
          <w:tcPr>
            <w:tcW w:w="924" w:type="dxa"/>
          </w:tcPr>
          <w:p w14:paraId="5F8F55CA" w14:textId="77777777" w:rsidR="00F621FD" w:rsidRPr="00B56E53" w:rsidRDefault="00A06946">
            <w:pPr>
              <w:spacing w:after="0" w:line="259" w:lineRule="auto"/>
              <w:ind w:left="8" w:firstLine="0"/>
              <w:jc w:val="center"/>
            </w:pPr>
            <w:r w:rsidRPr="00B56E53">
              <w:rPr>
                <w:sz w:val="15"/>
              </w:rPr>
              <w:t>V</w:t>
            </w:r>
          </w:p>
        </w:tc>
        <w:tc>
          <w:tcPr>
            <w:tcW w:w="3185" w:type="dxa"/>
          </w:tcPr>
          <w:p w14:paraId="18DB0C4A" w14:textId="77777777" w:rsidR="00F621FD" w:rsidRPr="00B56E53" w:rsidRDefault="00A06946">
            <w:pPr>
              <w:spacing w:after="0" w:line="259" w:lineRule="auto"/>
              <w:ind w:firstLine="0"/>
            </w:pPr>
            <w:r w:rsidRPr="00B56E53">
              <w:rPr>
                <w:sz w:val="15"/>
              </w:rPr>
              <w:t>área de celdas del módulo en cm2</w:t>
            </w:r>
          </w:p>
        </w:tc>
      </w:tr>
      <w:tr w:rsidR="007141F2" w:rsidRPr="00B56E53" w14:paraId="6B5489B3" w14:textId="77777777" w:rsidTr="004C1BA1">
        <w:trPr>
          <w:trHeight w:hRule="exact" w:val="227"/>
        </w:trPr>
        <w:tc>
          <w:tcPr>
            <w:tcW w:w="924" w:type="dxa"/>
          </w:tcPr>
          <w:p w14:paraId="2AC16707" w14:textId="77777777" w:rsidR="00F621FD" w:rsidRPr="00B56E53" w:rsidRDefault="00A06946">
            <w:pPr>
              <w:spacing w:after="0" w:line="259" w:lineRule="auto"/>
              <w:ind w:left="16" w:firstLine="0"/>
              <w:jc w:val="center"/>
            </w:pPr>
            <w:r w:rsidRPr="00B56E53">
              <w:rPr>
                <w:sz w:val="15"/>
              </w:rPr>
              <w:t>21</w:t>
            </w:r>
          </w:p>
        </w:tc>
        <w:tc>
          <w:tcPr>
            <w:tcW w:w="2696" w:type="dxa"/>
          </w:tcPr>
          <w:p w14:paraId="589A355C"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2EFDDEA5" w14:textId="77777777" w:rsidR="00F621FD" w:rsidRPr="00B56E53" w:rsidRDefault="00A06946">
            <w:pPr>
              <w:spacing w:after="0" w:line="259" w:lineRule="auto"/>
              <w:ind w:left="7" w:firstLine="0"/>
              <w:jc w:val="center"/>
            </w:pPr>
            <w:proofErr w:type="spellStart"/>
            <w:r w:rsidRPr="00B56E53">
              <w:rPr>
                <w:sz w:val="15"/>
              </w:rPr>
              <w:t>NCeldas</w:t>
            </w:r>
            <w:proofErr w:type="spellEnd"/>
          </w:p>
        </w:tc>
        <w:tc>
          <w:tcPr>
            <w:tcW w:w="924" w:type="dxa"/>
          </w:tcPr>
          <w:p w14:paraId="5C5319B6" w14:textId="77777777" w:rsidR="00F621FD" w:rsidRPr="00B56E53" w:rsidRDefault="00A06946">
            <w:pPr>
              <w:spacing w:after="0" w:line="259" w:lineRule="auto"/>
              <w:ind w:left="8" w:firstLine="0"/>
              <w:jc w:val="center"/>
            </w:pPr>
            <w:r w:rsidRPr="00B56E53">
              <w:rPr>
                <w:sz w:val="15"/>
              </w:rPr>
              <w:t>V</w:t>
            </w:r>
          </w:p>
        </w:tc>
        <w:tc>
          <w:tcPr>
            <w:tcW w:w="3185" w:type="dxa"/>
          </w:tcPr>
          <w:p w14:paraId="7B0E36AD" w14:textId="77777777" w:rsidR="00F621FD" w:rsidRPr="00B56E53" w:rsidRDefault="00A06946">
            <w:pPr>
              <w:spacing w:after="0" w:line="259" w:lineRule="auto"/>
              <w:ind w:firstLine="0"/>
            </w:pPr>
            <w:r w:rsidRPr="00B56E53">
              <w:rPr>
                <w:sz w:val="15"/>
              </w:rPr>
              <w:t>Cantidad de celdas del módulo</w:t>
            </w:r>
          </w:p>
        </w:tc>
      </w:tr>
      <w:tr w:rsidR="007141F2" w:rsidRPr="00B56E53" w14:paraId="1961C403" w14:textId="77777777" w:rsidTr="004C1BA1">
        <w:trPr>
          <w:trHeight w:hRule="exact" w:val="227"/>
        </w:trPr>
        <w:tc>
          <w:tcPr>
            <w:tcW w:w="924" w:type="dxa"/>
          </w:tcPr>
          <w:p w14:paraId="253385CD" w14:textId="77777777" w:rsidR="00F621FD" w:rsidRPr="00B56E53" w:rsidRDefault="00A06946">
            <w:pPr>
              <w:spacing w:after="0" w:line="259" w:lineRule="auto"/>
              <w:ind w:left="16" w:firstLine="0"/>
              <w:jc w:val="center"/>
            </w:pPr>
            <w:r w:rsidRPr="00B56E53">
              <w:rPr>
                <w:sz w:val="15"/>
              </w:rPr>
              <w:t>22</w:t>
            </w:r>
          </w:p>
        </w:tc>
        <w:tc>
          <w:tcPr>
            <w:tcW w:w="2696" w:type="dxa"/>
          </w:tcPr>
          <w:p w14:paraId="44A0C0FF"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6618C0F7" w14:textId="77777777" w:rsidR="00F621FD" w:rsidRPr="00B56E53" w:rsidRDefault="00A06946">
            <w:pPr>
              <w:spacing w:after="0" w:line="259" w:lineRule="auto"/>
              <w:ind w:left="6" w:firstLine="0"/>
              <w:jc w:val="center"/>
            </w:pPr>
            <w:proofErr w:type="spellStart"/>
            <w:r w:rsidRPr="00B56E53">
              <w:rPr>
                <w:sz w:val="15"/>
              </w:rPr>
              <w:t>PO_bar</w:t>
            </w:r>
            <w:proofErr w:type="spellEnd"/>
          </w:p>
        </w:tc>
        <w:tc>
          <w:tcPr>
            <w:tcW w:w="924" w:type="dxa"/>
          </w:tcPr>
          <w:p w14:paraId="5EAFA4C3" w14:textId="77777777" w:rsidR="00F621FD" w:rsidRPr="00B56E53" w:rsidRDefault="00A06946">
            <w:pPr>
              <w:spacing w:after="0" w:line="259" w:lineRule="auto"/>
              <w:ind w:left="8" w:firstLine="0"/>
              <w:jc w:val="center"/>
            </w:pPr>
            <w:r w:rsidRPr="00B56E53">
              <w:rPr>
                <w:sz w:val="15"/>
              </w:rPr>
              <w:t>V</w:t>
            </w:r>
          </w:p>
        </w:tc>
        <w:tc>
          <w:tcPr>
            <w:tcW w:w="3185" w:type="dxa"/>
          </w:tcPr>
          <w:p w14:paraId="1350AF4C" w14:textId="1FE25618" w:rsidR="00F621FD" w:rsidRPr="00B56E53" w:rsidRDefault="00A06946">
            <w:pPr>
              <w:spacing w:after="0" w:line="259" w:lineRule="auto"/>
              <w:ind w:firstLine="0"/>
              <w:rPr>
                <w:sz w:val="15"/>
                <w:szCs w:val="15"/>
              </w:rPr>
            </w:pPr>
            <w:r w:rsidRPr="00B56E53">
              <w:rPr>
                <w:sz w:val="15"/>
                <w:szCs w:val="15"/>
              </w:rPr>
              <w:t xml:space="preserve">Presión de trabajo del </w:t>
            </w:r>
            <w:r w:rsidR="489B4CFB" w:rsidRPr="00B56E53">
              <w:rPr>
                <w:sz w:val="15"/>
                <w:szCs w:val="15"/>
              </w:rPr>
              <w:t>oxígeno</w:t>
            </w:r>
          </w:p>
        </w:tc>
      </w:tr>
      <w:tr w:rsidR="007141F2" w:rsidRPr="00B56E53" w14:paraId="400839D6" w14:textId="77777777" w:rsidTr="004C1BA1">
        <w:trPr>
          <w:trHeight w:hRule="exact" w:val="227"/>
        </w:trPr>
        <w:tc>
          <w:tcPr>
            <w:tcW w:w="924" w:type="dxa"/>
          </w:tcPr>
          <w:p w14:paraId="56A972EB" w14:textId="77777777" w:rsidR="00F621FD" w:rsidRPr="00B56E53" w:rsidRDefault="00A06946">
            <w:pPr>
              <w:spacing w:after="0" w:line="259" w:lineRule="auto"/>
              <w:ind w:left="16" w:firstLine="0"/>
              <w:jc w:val="center"/>
            </w:pPr>
            <w:r w:rsidRPr="00B56E53">
              <w:rPr>
                <w:sz w:val="15"/>
              </w:rPr>
              <w:t>23</w:t>
            </w:r>
          </w:p>
        </w:tc>
        <w:tc>
          <w:tcPr>
            <w:tcW w:w="2696" w:type="dxa"/>
          </w:tcPr>
          <w:p w14:paraId="3DAA7451"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4F3D2430" w14:textId="77777777" w:rsidR="00F621FD" w:rsidRPr="00B56E53" w:rsidRDefault="00A06946">
            <w:pPr>
              <w:spacing w:after="0" w:line="259" w:lineRule="auto"/>
              <w:ind w:left="6" w:firstLine="0"/>
              <w:jc w:val="center"/>
            </w:pPr>
            <w:proofErr w:type="spellStart"/>
            <w:r w:rsidRPr="00B56E53">
              <w:rPr>
                <w:sz w:val="15"/>
              </w:rPr>
              <w:t>PH_bar</w:t>
            </w:r>
            <w:proofErr w:type="spellEnd"/>
          </w:p>
        </w:tc>
        <w:tc>
          <w:tcPr>
            <w:tcW w:w="924" w:type="dxa"/>
          </w:tcPr>
          <w:p w14:paraId="77A21A54" w14:textId="77777777" w:rsidR="00F621FD" w:rsidRPr="00B56E53" w:rsidRDefault="00A06946">
            <w:pPr>
              <w:spacing w:after="0" w:line="259" w:lineRule="auto"/>
              <w:ind w:left="8" w:firstLine="0"/>
              <w:jc w:val="center"/>
            </w:pPr>
            <w:r w:rsidRPr="00B56E53">
              <w:rPr>
                <w:sz w:val="15"/>
              </w:rPr>
              <w:t>V</w:t>
            </w:r>
          </w:p>
        </w:tc>
        <w:tc>
          <w:tcPr>
            <w:tcW w:w="3185" w:type="dxa"/>
          </w:tcPr>
          <w:p w14:paraId="20D90101" w14:textId="1FA85FC1" w:rsidR="00F621FD" w:rsidRPr="00B56E53" w:rsidRDefault="489B4CFB">
            <w:pPr>
              <w:spacing w:after="0" w:line="259" w:lineRule="auto"/>
              <w:ind w:firstLine="0"/>
              <w:rPr>
                <w:sz w:val="15"/>
                <w:szCs w:val="15"/>
              </w:rPr>
            </w:pPr>
            <w:r w:rsidRPr="00B56E53">
              <w:rPr>
                <w:sz w:val="15"/>
                <w:szCs w:val="15"/>
              </w:rPr>
              <w:t>Presión</w:t>
            </w:r>
            <w:r w:rsidR="00A06946" w:rsidRPr="00B56E53">
              <w:rPr>
                <w:sz w:val="15"/>
                <w:szCs w:val="15"/>
              </w:rPr>
              <w:t xml:space="preserve"> de trabajo del hidrógeno</w:t>
            </w:r>
          </w:p>
        </w:tc>
      </w:tr>
      <w:tr w:rsidR="007141F2" w:rsidRPr="00B56E53" w14:paraId="2620196C" w14:textId="77777777" w:rsidTr="004C1BA1">
        <w:trPr>
          <w:trHeight w:hRule="exact" w:val="227"/>
        </w:trPr>
        <w:tc>
          <w:tcPr>
            <w:tcW w:w="924" w:type="dxa"/>
          </w:tcPr>
          <w:p w14:paraId="169FA29B" w14:textId="77777777" w:rsidR="00F621FD" w:rsidRPr="00B56E53" w:rsidRDefault="00A06946">
            <w:pPr>
              <w:spacing w:after="0" w:line="259" w:lineRule="auto"/>
              <w:ind w:left="16" w:firstLine="0"/>
              <w:jc w:val="center"/>
            </w:pPr>
            <w:r w:rsidRPr="00B56E53">
              <w:rPr>
                <w:sz w:val="15"/>
              </w:rPr>
              <w:t>24</w:t>
            </w:r>
          </w:p>
        </w:tc>
        <w:tc>
          <w:tcPr>
            <w:tcW w:w="2696" w:type="dxa"/>
          </w:tcPr>
          <w:p w14:paraId="052DE250"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4C4FCDE9" w14:textId="77777777" w:rsidR="00F621FD" w:rsidRPr="00B56E53" w:rsidRDefault="00A06946">
            <w:pPr>
              <w:spacing w:after="0" w:line="259" w:lineRule="auto"/>
              <w:ind w:left="8" w:firstLine="0"/>
              <w:jc w:val="center"/>
            </w:pPr>
            <w:proofErr w:type="spellStart"/>
            <w:r w:rsidRPr="00B56E53">
              <w:rPr>
                <w:sz w:val="15"/>
              </w:rPr>
              <w:t>T_GrC</w:t>
            </w:r>
            <w:proofErr w:type="spellEnd"/>
          </w:p>
        </w:tc>
        <w:tc>
          <w:tcPr>
            <w:tcW w:w="924" w:type="dxa"/>
          </w:tcPr>
          <w:p w14:paraId="2C9B3BFD" w14:textId="77777777" w:rsidR="00F621FD" w:rsidRPr="00B56E53" w:rsidRDefault="00A06946">
            <w:pPr>
              <w:spacing w:after="0" w:line="259" w:lineRule="auto"/>
              <w:ind w:left="8" w:firstLine="0"/>
              <w:jc w:val="center"/>
            </w:pPr>
            <w:r w:rsidRPr="00B56E53">
              <w:rPr>
                <w:sz w:val="15"/>
              </w:rPr>
              <w:t>V</w:t>
            </w:r>
          </w:p>
        </w:tc>
        <w:tc>
          <w:tcPr>
            <w:tcW w:w="3185" w:type="dxa"/>
          </w:tcPr>
          <w:p w14:paraId="5A59124E" w14:textId="77777777" w:rsidR="00F621FD" w:rsidRPr="00B56E53" w:rsidRDefault="00A06946">
            <w:pPr>
              <w:spacing w:after="0" w:line="259" w:lineRule="auto"/>
              <w:ind w:firstLine="0"/>
            </w:pPr>
            <w:r w:rsidRPr="00B56E53">
              <w:rPr>
                <w:sz w:val="15"/>
              </w:rPr>
              <w:t>Temperatura de trabajo en °C</w:t>
            </w:r>
          </w:p>
        </w:tc>
      </w:tr>
      <w:tr w:rsidR="007141F2" w:rsidRPr="00B56E53" w14:paraId="74671B73" w14:textId="77777777" w:rsidTr="004C1BA1">
        <w:trPr>
          <w:trHeight w:hRule="exact" w:val="227"/>
        </w:trPr>
        <w:tc>
          <w:tcPr>
            <w:tcW w:w="924" w:type="dxa"/>
          </w:tcPr>
          <w:p w14:paraId="387C0AF8" w14:textId="77777777" w:rsidR="00F621FD" w:rsidRPr="00B56E53" w:rsidRDefault="00A06946">
            <w:pPr>
              <w:spacing w:after="0" w:line="259" w:lineRule="auto"/>
              <w:ind w:left="16" w:firstLine="0"/>
              <w:jc w:val="center"/>
            </w:pPr>
            <w:r w:rsidRPr="00B56E53">
              <w:rPr>
                <w:sz w:val="15"/>
              </w:rPr>
              <w:t>25</w:t>
            </w:r>
          </w:p>
        </w:tc>
        <w:tc>
          <w:tcPr>
            <w:tcW w:w="2696" w:type="dxa"/>
          </w:tcPr>
          <w:p w14:paraId="09BD918E"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4885B6AC" w14:textId="77777777" w:rsidR="00F621FD" w:rsidRPr="00B56E53" w:rsidRDefault="00A06946">
            <w:pPr>
              <w:spacing w:after="0" w:line="259" w:lineRule="auto"/>
              <w:ind w:left="6" w:firstLine="0"/>
              <w:jc w:val="center"/>
            </w:pPr>
            <w:r w:rsidRPr="00B56E53">
              <w:rPr>
                <w:sz w:val="15"/>
              </w:rPr>
              <w:t>R_ohm_p_cm2</w:t>
            </w:r>
          </w:p>
        </w:tc>
        <w:tc>
          <w:tcPr>
            <w:tcW w:w="924" w:type="dxa"/>
          </w:tcPr>
          <w:p w14:paraId="4CBDC644" w14:textId="77777777" w:rsidR="00F621FD" w:rsidRPr="00B56E53" w:rsidRDefault="00A06946">
            <w:pPr>
              <w:spacing w:after="0" w:line="259" w:lineRule="auto"/>
              <w:ind w:left="8" w:firstLine="0"/>
              <w:jc w:val="center"/>
            </w:pPr>
            <w:r w:rsidRPr="00B56E53">
              <w:rPr>
                <w:sz w:val="15"/>
              </w:rPr>
              <w:t>V</w:t>
            </w:r>
          </w:p>
        </w:tc>
        <w:tc>
          <w:tcPr>
            <w:tcW w:w="3185" w:type="dxa"/>
          </w:tcPr>
          <w:p w14:paraId="276BFA1E" w14:textId="0ED5969F" w:rsidR="00F621FD" w:rsidRPr="00B56E53" w:rsidRDefault="00A06946">
            <w:pPr>
              <w:spacing w:after="0" w:line="259" w:lineRule="auto"/>
              <w:ind w:firstLine="0"/>
            </w:pPr>
            <w:r w:rsidRPr="00B56E53">
              <w:rPr>
                <w:sz w:val="15"/>
                <w:szCs w:val="15"/>
              </w:rPr>
              <w:t xml:space="preserve">Resistencia </w:t>
            </w:r>
            <w:r w:rsidR="28248822" w:rsidRPr="00B56E53">
              <w:rPr>
                <w:sz w:val="15"/>
                <w:szCs w:val="15"/>
              </w:rPr>
              <w:t>óhmica</w:t>
            </w:r>
            <w:r w:rsidRPr="00B56E53">
              <w:rPr>
                <w:sz w:val="15"/>
                <w:szCs w:val="15"/>
              </w:rPr>
              <w:t xml:space="preserve"> en ohm/cm2</w:t>
            </w:r>
          </w:p>
        </w:tc>
      </w:tr>
      <w:tr w:rsidR="007141F2" w:rsidRPr="00B56E53" w14:paraId="258953EF" w14:textId="77777777" w:rsidTr="004C1BA1">
        <w:trPr>
          <w:trHeight w:hRule="exact" w:val="227"/>
        </w:trPr>
        <w:tc>
          <w:tcPr>
            <w:tcW w:w="924" w:type="dxa"/>
          </w:tcPr>
          <w:p w14:paraId="329500B7" w14:textId="77777777" w:rsidR="00F621FD" w:rsidRPr="00B56E53" w:rsidRDefault="00A06946">
            <w:pPr>
              <w:spacing w:after="0" w:line="259" w:lineRule="auto"/>
              <w:ind w:left="16" w:firstLine="0"/>
              <w:jc w:val="center"/>
            </w:pPr>
            <w:r w:rsidRPr="00B56E53">
              <w:rPr>
                <w:sz w:val="15"/>
              </w:rPr>
              <w:t>26</w:t>
            </w:r>
          </w:p>
        </w:tc>
        <w:tc>
          <w:tcPr>
            <w:tcW w:w="2696" w:type="dxa"/>
          </w:tcPr>
          <w:p w14:paraId="194942BA"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2A918FAC" w14:textId="77777777" w:rsidR="00F621FD" w:rsidRPr="00B56E53" w:rsidRDefault="00A06946">
            <w:pPr>
              <w:spacing w:after="0" w:line="259" w:lineRule="auto"/>
              <w:ind w:left="6" w:firstLine="0"/>
              <w:jc w:val="center"/>
            </w:pPr>
            <w:proofErr w:type="spellStart"/>
            <w:r w:rsidRPr="00B56E53">
              <w:rPr>
                <w:sz w:val="15"/>
              </w:rPr>
              <w:t>b_eff</w:t>
            </w:r>
            <w:proofErr w:type="spellEnd"/>
          </w:p>
        </w:tc>
        <w:tc>
          <w:tcPr>
            <w:tcW w:w="924" w:type="dxa"/>
          </w:tcPr>
          <w:p w14:paraId="2D417282" w14:textId="77777777" w:rsidR="00F621FD" w:rsidRPr="00B56E53" w:rsidRDefault="00A06946">
            <w:pPr>
              <w:spacing w:after="0" w:line="259" w:lineRule="auto"/>
              <w:ind w:left="8" w:firstLine="0"/>
              <w:jc w:val="center"/>
            </w:pPr>
            <w:r w:rsidRPr="00B56E53">
              <w:rPr>
                <w:sz w:val="15"/>
              </w:rPr>
              <w:t>V</w:t>
            </w:r>
          </w:p>
        </w:tc>
        <w:tc>
          <w:tcPr>
            <w:tcW w:w="3185" w:type="dxa"/>
          </w:tcPr>
          <w:p w14:paraId="42D2A178" w14:textId="77777777" w:rsidR="00F621FD" w:rsidRPr="00B56E53" w:rsidRDefault="00A06946">
            <w:pPr>
              <w:spacing w:after="0" w:line="259" w:lineRule="auto"/>
              <w:ind w:firstLine="0"/>
            </w:pPr>
            <w:r w:rsidRPr="00B56E53">
              <w:rPr>
                <w:sz w:val="15"/>
              </w:rPr>
              <w:t>Coeficiente de transferencia de Carga V/</w:t>
            </w:r>
            <w:proofErr w:type="spellStart"/>
            <w:r w:rsidRPr="00B56E53">
              <w:rPr>
                <w:sz w:val="15"/>
              </w:rPr>
              <w:t>dec</w:t>
            </w:r>
            <w:proofErr w:type="spellEnd"/>
          </w:p>
        </w:tc>
      </w:tr>
      <w:tr w:rsidR="007141F2" w:rsidRPr="00B56E53" w14:paraId="4E804853" w14:textId="77777777" w:rsidTr="004C1BA1">
        <w:trPr>
          <w:trHeight w:hRule="exact" w:val="227"/>
        </w:trPr>
        <w:tc>
          <w:tcPr>
            <w:tcW w:w="924" w:type="dxa"/>
          </w:tcPr>
          <w:p w14:paraId="2065BB69" w14:textId="77777777" w:rsidR="00F621FD" w:rsidRPr="00B56E53" w:rsidRDefault="00A06946">
            <w:pPr>
              <w:spacing w:after="0" w:line="259" w:lineRule="auto"/>
              <w:ind w:left="16" w:firstLine="0"/>
              <w:jc w:val="center"/>
            </w:pPr>
            <w:r w:rsidRPr="00B56E53">
              <w:rPr>
                <w:sz w:val="15"/>
              </w:rPr>
              <w:t>27</w:t>
            </w:r>
          </w:p>
        </w:tc>
        <w:tc>
          <w:tcPr>
            <w:tcW w:w="2696" w:type="dxa"/>
          </w:tcPr>
          <w:p w14:paraId="79D37ED6"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41B5D3D3" w14:textId="77777777" w:rsidR="00F621FD" w:rsidRPr="00B56E53" w:rsidRDefault="00A06946">
            <w:pPr>
              <w:spacing w:after="0" w:line="259" w:lineRule="auto"/>
              <w:ind w:left="7" w:firstLine="0"/>
              <w:jc w:val="center"/>
            </w:pPr>
            <w:r w:rsidRPr="00B56E53">
              <w:rPr>
                <w:sz w:val="15"/>
              </w:rPr>
              <w:t>j_0</w:t>
            </w:r>
          </w:p>
        </w:tc>
        <w:tc>
          <w:tcPr>
            <w:tcW w:w="924" w:type="dxa"/>
          </w:tcPr>
          <w:p w14:paraId="778C17B2" w14:textId="77777777" w:rsidR="00F621FD" w:rsidRPr="00B56E53" w:rsidRDefault="00A06946">
            <w:pPr>
              <w:spacing w:after="0" w:line="259" w:lineRule="auto"/>
              <w:ind w:left="8" w:firstLine="0"/>
              <w:jc w:val="center"/>
            </w:pPr>
            <w:r w:rsidRPr="00B56E53">
              <w:rPr>
                <w:sz w:val="15"/>
              </w:rPr>
              <w:t>V</w:t>
            </w:r>
          </w:p>
        </w:tc>
        <w:tc>
          <w:tcPr>
            <w:tcW w:w="3185" w:type="dxa"/>
          </w:tcPr>
          <w:p w14:paraId="547603E5" w14:textId="77777777" w:rsidR="00F621FD" w:rsidRPr="00B56E53" w:rsidRDefault="00A06946">
            <w:pPr>
              <w:spacing w:after="0" w:line="259" w:lineRule="auto"/>
              <w:ind w:firstLine="0"/>
            </w:pPr>
            <w:r w:rsidRPr="00B56E53">
              <w:rPr>
                <w:sz w:val="15"/>
              </w:rPr>
              <w:t>Corriente de intercambio A/cm2</w:t>
            </w:r>
          </w:p>
        </w:tc>
      </w:tr>
      <w:tr w:rsidR="007141F2" w:rsidRPr="00B56E53" w14:paraId="1CF9E7E0" w14:textId="77777777" w:rsidTr="004C1BA1">
        <w:trPr>
          <w:trHeight w:hRule="exact" w:val="227"/>
        </w:trPr>
        <w:tc>
          <w:tcPr>
            <w:tcW w:w="924" w:type="dxa"/>
          </w:tcPr>
          <w:p w14:paraId="2A6373B7" w14:textId="77777777" w:rsidR="00F621FD" w:rsidRPr="00B56E53" w:rsidRDefault="00A06946">
            <w:pPr>
              <w:spacing w:after="0" w:line="259" w:lineRule="auto"/>
              <w:ind w:left="16" w:firstLine="0"/>
              <w:jc w:val="center"/>
            </w:pPr>
            <w:r w:rsidRPr="00B56E53">
              <w:rPr>
                <w:sz w:val="15"/>
              </w:rPr>
              <w:t>28</w:t>
            </w:r>
          </w:p>
        </w:tc>
        <w:tc>
          <w:tcPr>
            <w:tcW w:w="2696" w:type="dxa"/>
          </w:tcPr>
          <w:p w14:paraId="445B0BF9"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73E716C9" w14:textId="77777777" w:rsidR="00F621FD" w:rsidRPr="00B56E53" w:rsidRDefault="00A06946">
            <w:pPr>
              <w:spacing w:after="0" w:line="259" w:lineRule="auto"/>
              <w:ind w:left="7" w:firstLine="0"/>
              <w:jc w:val="center"/>
            </w:pPr>
            <w:proofErr w:type="spellStart"/>
            <w:r w:rsidRPr="00B56E53">
              <w:rPr>
                <w:sz w:val="15"/>
              </w:rPr>
              <w:t>j_L</w:t>
            </w:r>
            <w:proofErr w:type="spellEnd"/>
          </w:p>
        </w:tc>
        <w:tc>
          <w:tcPr>
            <w:tcW w:w="924" w:type="dxa"/>
          </w:tcPr>
          <w:p w14:paraId="03621A3B" w14:textId="77777777" w:rsidR="00F621FD" w:rsidRPr="00B56E53" w:rsidRDefault="00A06946">
            <w:pPr>
              <w:spacing w:after="0" w:line="259" w:lineRule="auto"/>
              <w:ind w:left="8" w:firstLine="0"/>
              <w:jc w:val="center"/>
            </w:pPr>
            <w:r w:rsidRPr="00B56E53">
              <w:rPr>
                <w:sz w:val="15"/>
              </w:rPr>
              <w:t>V</w:t>
            </w:r>
          </w:p>
        </w:tc>
        <w:tc>
          <w:tcPr>
            <w:tcW w:w="3185" w:type="dxa"/>
          </w:tcPr>
          <w:p w14:paraId="6594EAA0" w14:textId="77777777" w:rsidR="00F621FD" w:rsidRPr="00B56E53" w:rsidRDefault="00A06946">
            <w:pPr>
              <w:spacing w:after="0" w:line="259" w:lineRule="auto"/>
              <w:ind w:firstLine="0"/>
            </w:pPr>
            <w:r w:rsidRPr="00B56E53">
              <w:rPr>
                <w:sz w:val="15"/>
              </w:rPr>
              <w:t>Corriente límite A/cm2</w:t>
            </w:r>
          </w:p>
        </w:tc>
      </w:tr>
      <w:tr w:rsidR="007141F2" w:rsidRPr="00B56E53" w14:paraId="520A6C2C" w14:textId="77777777" w:rsidTr="004C1BA1">
        <w:trPr>
          <w:trHeight w:hRule="exact" w:val="227"/>
        </w:trPr>
        <w:tc>
          <w:tcPr>
            <w:tcW w:w="924" w:type="dxa"/>
          </w:tcPr>
          <w:p w14:paraId="3A41377E" w14:textId="77777777" w:rsidR="00F621FD" w:rsidRPr="00B56E53" w:rsidRDefault="00A06946">
            <w:pPr>
              <w:spacing w:after="0" w:line="259" w:lineRule="auto"/>
              <w:ind w:left="16" w:firstLine="0"/>
              <w:jc w:val="center"/>
            </w:pPr>
            <w:r w:rsidRPr="00B56E53">
              <w:rPr>
                <w:sz w:val="15"/>
              </w:rPr>
              <w:t>29</w:t>
            </w:r>
          </w:p>
        </w:tc>
        <w:tc>
          <w:tcPr>
            <w:tcW w:w="2696" w:type="dxa"/>
          </w:tcPr>
          <w:p w14:paraId="72FAC2AC"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190B41E3" w14:textId="77777777" w:rsidR="00F621FD" w:rsidRPr="00B56E53" w:rsidRDefault="00A06946">
            <w:pPr>
              <w:spacing w:after="0" w:line="259" w:lineRule="auto"/>
              <w:ind w:left="7" w:firstLine="0"/>
              <w:jc w:val="center"/>
            </w:pPr>
            <w:proofErr w:type="spellStart"/>
            <w:r w:rsidRPr="00B56E53">
              <w:rPr>
                <w:sz w:val="15"/>
              </w:rPr>
              <w:t>tasa_deg</w:t>
            </w:r>
            <w:proofErr w:type="spellEnd"/>
          </w:p>
        </w:tc>
        <w:tc>
          <w:tcPr>
            <w:tcW w:w="924" w:type="dxa"/>
          </w:tcPr>
          <w:p w14:paraId="5FEB6F9D" w14:textId="77777777" w:rsidR="00F621FD" w:rsidRPr="00B56E53" w:rsidRDefault="00A06946">
            <w:pPr>
              <w:spacing w:after="0" w:line="259" w:lineRule="auto"/>
              <w:ind w:left="8" w:firstLine="0"/>
              <w:jc w:val="center"/>
            </w:pPr>
            <w:r w:rsidRPr="00B56E53">
              <w:rPr>
                <w:sz w:val="15"/>
              </w:rPr>
              <w:t>V</w:t>
            </w:r>
          </w:p>
        </w:tc>
        <w:tc>
          <w:tcPr>
            <w:tcW w:w="3185" w:type="dxa"/>
          </w:tcPr>
          <w:p w14:paraId="6625C52E" w14:textId="77777777" w:rsidR="00F621FD" w:rsidRPr="00B56E53" w:rsidRDefault="00A06946">
            <w:pPr>
              <w:spacing w:after="0" w:line="259" w:lineRule="auto"/>
              <w:ind w:firstLine="0"/>
            </w:pPr>
            <w:r w:rsidRPr="00B56E53">
              <w:rPr>
                <w:sz w:val="15"/>
              </w:rPr>
              <w:t xml:space="preserve">Tasa De Degradación </w:t>
            </w:r>
            <w:proofErr w:type="spellStart"/>
            <w:r w:rsidRPr="00B56E53">
              <w:rPr>
                <w:sz w:val="15"/>
              </w:rPr>
              <w:t>uV</w:t>
            </w:r>
            <w:proofErr w:type="spellEnd"/>
            <w:r w:rsidRPr="00B56E53">
              <w:rPr>
                <w:sz w:val="15"/>
              </w:rPr>
              <w:t>/ (</w:t>
            </w:r>
            <w:proofErr w:type="spellStart"/>
            <w:proofErr w:type="gramStart"/>
            <w:r w:rsidRPr="00B56E53">
              <w:rPr>
                <w:sz w:val="15"/>
              </w:rPr>
              <w:t>Nh</w:t>
            </w:r>
            <w:proofErr w:type="spellEnd"/>
            <w:r w:rsidRPr="00B56E53">
              <w:rPr>
                <w:sz w:val="15"/>
              </w:rPr>
              <w:t xml:space="preserve"> )</w:t>
            </w:r>
            <w:proofErr w:type="gramEnd"/>
          </w:p>
        </w:tc>
      </w:tr>
      <w:tr w:rsidR="007141F2" w:rsidRPr="00B56E53" w14:paraId="6BFB6838" w14:textId="77777777" w:rsidTr="004C1BA1">
        <w:trPr>
          <w:trHeight w:hRule="exact" w:val="227"/>
        </w:trPr>
        <w:tc>
          <w:tcPr>
            <w:tcW w:w="924" w:type="dxa"/>
          </w:tcPr>
          <w:p w14:paraId="74E4B47D" w14:textId="77777777" w:rsidR="00F621FD" w:rsidRPr="00B56E53" w:rsidRDefault="00A06946">
            <w:pPr>
              <w:spacing w:after="0" w:line="259" w:lineRule="auto"/>
              <w:ind w:left="16" w:firstLine="0"/>
              <w:jc w:val="center"/>
            </w:pPr>
            <w:r w:rsidRPr="00B56E53">
              <w:rPr>
                <w:sz w:val="15"/>
              </w:rPr>
              <w:t>30</w:t>
            </w:r>
          </w:p>
        </w:tc>
        <w:tc>
          <w:tcPr>
            <w:tcW w:w="2696" w:type="dxa"/>
          </w:tcPr>
          <w:p w14:paraId="04ED1DD1"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179D9EE3" w14:textId="77777777" w:rsidR="00F621FD" w:rsidRPr="00B56E53" w:rsidRDefault="00A06946">
            <w:pPr>
              <w:spacing w:after="0" w:line="259" w:lineRule="auto"/>
              <w:ind w:left="7" w:firstLine="0"/>
              <w:jc w:val="center"/>
            </w:pPr>
            <w:r w:rsidRPr="00B56E53">
              <w:rPr>
                <w:sz w:val="15"/>
              </w:rPr>
              <w:t>H2_MW_Max</w:t>
            </w:r>
          </w:p>
        </w:tc>
        <w:tc>
          <w:tcPr>
            <w:tcW w:w="924" w:type="dxa"/>
          </w:tcPr>
          <w:p w14:paraId="14E53AA4" w14:textId="77777777" w:rsidR="00F621FD" w:rsidRPr="00B56E53" w:rsidRDefault="00A06946">
            <w:pPr>
              <w:spacing w:after="0" w:line="259" w:lineRule="auto"/>
              <w:ind w:left="8" w:firstLine="0"/>
              <w:jc w:val="center"/>
            </w:pPr>
            <w:r w:rsidRPr="00B56E53">
              <w:rPr>
                <w:sz w:val="15"/>
              </w:rPr>
              <w:t>V</w:t>
            </w:r>
          </w:p>
        </w:tc>
        <w:tc>
          <w:tcPr>
            <w:tcW w:w="3185" w:type="dxa"/>
          </w:tcPr>
          <w:p w14:paraId="390766B1" w14:textId="77777777" w:rsidR="00F621FD" w:rsidRPr="00B56E53" w:rsidRDefault="00A06946">
            <w:pPr>
              <w:spacing w:after="0" w:line="259" w:lineRule="auto"/>
              <w:ind w:firstLine="0"/>
            </w:pPr>
            <w:r w:rsidRPr="00B56E53">
              <w:rPr>
                <w:sz w:val="15"/>
              </w:rPr>
              <w:t>Máxima potencia por módulo</w:t>
            </w:r>
          </w:p>
        </w:tc>
      </w:tr>
      <w:tr w:rsidR="007141F2" w:rsidRPr="00B56E53" w14:paraId="74CB94ED" w14:textId="77777777" w:rsidTr="004C1BA1">
        <w:trPr>
          <w:trHeight w:hRule="exact" w:val="227"/>
        </w:trPr>
        <w:tc>
          <w:tcPr>
            <w:tcW w:w="924" w:type="dxa"/>
          </w:tcPr>
          <w:p w14:paraId="26DA16F8" w14:textId="77777777" w:rsidR="00F621FD" w:rsidRPr="00B56E53" w:rsidRDefault="00A06946">
            <w:pPr>
              <w:spacing w:after="0" w:line="259" w:lineRule="auto"/>
              <w:ind w:left="16" w:firstLine="0"/>
              <w:jc w:val="center"/>
            </w:pPr>
            <w:r w:rsidRPr="00B56E53">
              <w:rPr>
                <w:sz w:val="15"/>
              </w:rPr>
              <w:t>31</w:t>
            </w:r>
          </w:p>
        </w:tc>
        <w:tc>
          <w:tcPr>
            <w:tcW w:w="2696" w:type="dxa"/>
          </w:tcPr>
          <w:p w14:paraId="17AFEDDB" w14:textId="77777777" w:rsidR="00F621FD" w:rsidRPr="00B56E53" w:rsidRDefault="00A06946">
            <w:pPr>
              <w:spacing w:after="0" w:line="259" w:lineRule="auto"/>
              <w:ind w:left="12" w:firstLine="0"/>
              <w:jc w:val="center"/>
            </w:pPr>
            <w:r w:rsidRPr="00B56E53">
              <w:rPr>
                <w:sz w:val="15"/>
              </w:rPr>
              <w:t>TFichaDemandaPlantaH2</w:t>
            </w:r>
          </w:p>
        </w:tc>
        <w:tc>
          <w:tcPr>
            <w:tcW w:w="1892" w:type="dxa"/>
          </w:tcPr>
          <w:p w14:paraId="5344A228" w14:textId="77777777" w:rsidR="00F621FD" w:rsidRPr="00B56E53" w:rsidRDefault="00A06946">
            <w:pPr>
              <w:spacing w:after="0" w:line="259" w:lineRule="auto"/>
              <w:ind w:left="6" w:firstLine="0"/>
              <w:jc w:val="center"/>
            </w:pPr>
            <w:r w:rsidRPr="00B56E53">
              <w:rPr>
                <w:sz w:val="15"/>
              </w:rPr>
              <w:t>H2_tph_Max</w:t>
            </w:r>
          </w:p>
        </w:tc>
        <w:tc>
          <w:tcPr>
            <w:tcW w:w="924" w:type="dxa"/>
          </w:tcPr>
          <w:p w14:paraId="0B0DA9D5" w14:textId="77777777" w:rsidR="00F621FD" w:rsidRPr="00B56E53" w:rsidRDefault="00A06946">
            <w:pPr>
              <w:spacing w:after="0" w:line="259" w:lineRule="auto"/>
              <w:ind w:left="8" w:firstLine="0"/>
              <w:jc w:val="center"/>
            </w:pPr>
            <w:r w:rsidRPr="00B56E53">
              <w:rPr>
                <w:sz w:val="15"/>
              </w:rPr>
              <w:t>V</w:t>
            </w:r>
          </w:p>
        </w:tc>
        <w:tc>
          <w:tcPr>
            <w:tcW w:w="3185" w:type="dxa"/>
          </w:tcPr>
          <w:p w14:paraId="263906EE" w14:textId="77777777" w:rsidR="00F621FD" w:rsidRPr="00B56E53" w:rsidRDefault="00A06946">
            <w:pPr>
              <w:spacing w:after="0" w:line="259" w:lineRule="auto"/>
              <w:ind w:firstLine="0"/>
            </w:pPr>
            <w:r w:rsidRPr="00B56E53">
              <w:rPr>
                <w:sz w:val="15"/>
              </w:rPr>
              <w:t>Producción máxima por módulo</w:t>
            </w:r>
          </w:p>
        </w:tc>
      </w:tr>
      <w:tr w:rsidR="00973EA5" w:rsidRPr="00B56E53" w14:paraId="281273F5" w14:textId="77777777" w:rsidTr="004C1BA1">
        <w:trPr>
          <w:trHeight w:hRule="exact" w:val="227"/>
        </w:trPr>
        <w:tc>
          <w:tcPr>
            <w:tcW w:w="924" w:type="dxa"/>
            <w:vAlign w:val="center"/>
          </w:tcPr>
          <w:p w14:paraId="411D3857" w14:textId="77777777" w:rsidR="00F621FD" w:rsidRPr="00B56E53" w:rsidRDefault="00A06946">
            <w:pPr>
              <w:spacing w:after="0" w:line="259" w:lineRule="auto"/>
              <w:ind w:left="16" w:firstLine="0"/>
              <w:jc w:val="center"/>
            </w:pPr>
            <w:r w:rsidRPr="00B56E53">
              <w:rPr>
                <w:sz w:val="15"/>
              </w:rPr>
              <w:t>32</w:t>
            </w:r>
          </w:p>
        </w:tc>
        <w:tc>
          <w:tcPr>
            <w:tcW w:w="2696" w:type="dxa"/>
            <w:vAlign w:val="center"/>
          </w:tcPr>
          <w:p w14:paraId="19073F58" w14:textId="77777777" w:rsidR="00F621FD" w:rsidRPr="00B56E53" w:rsidRDefault="00A06946">
            <w:pPr>
              <w:spacing w:after="0" w:line="259" w:lineRule="auto"/>
              <w:ind w:left="12" w:firstLine="0"/>
              <w:jc w:val="center"/>
            </w:pPr>
            <w:r w:rsidRPr="00B56E53">
              <w:rPr>
                <w:sz w:val="15"/>
              </w:rPr>
              <w:t>TFichaDemandaPlantaH2</w:t>
            </w:r>
          </w:p>
        </w:tc>
        <w:tc>
          <w:tcPr>
            <w:tcW w:w="1892" w:type="dxa"/>
            <w:vAlign w:val="center"/>
          </w:tcPr>
          <w:p w14:paraId="4615CF5C" w14:textId="77777777" w:rsidR="00F621FD" w:rsidRPr="00B56E53" w:rsidRDefault="00A06946">
            <w:pPr>
              <w:spacing w:after="0" w:line="259" w:lineRule="auto"/>
              <w:ind w:left="7" w:firstLine="0"/>
              <w:jc w:val="center"/>
            </w:pPr>
            <w:r w:rsidRPr="00B56E53">
              <w:rPr>
                <w:sz w:val="15"/>
              </w:rPr>
              <w:t>P_SAB</w:t>
            </w:r>
          </w:p>
        </w:tc>
        <w:tc>
          <w:tcPr>
            <w:tcW w:w="924" w:type="dxa"/>
            <w:vAlign w:val="center"/>
          </w:tcPr>
          <w:p w14:paraId="4DC0E5B2" w14:textId="77777777" w:rsidR="00F621FD" w:rsidRPr="00B56E53" w:rsidRDefault="00A06946">
            <w:pPr>
              <w:spacing w:after="0" w:line="259" w:lineRule="auto"/>
              <w:ind w:left="8" w:firstLine="0"/>
              <w:jc w:val="center"/>
            </w:pPr>
            <w:r w:rsidRPr="00B56E53">
              <w:rPr>
                <w:sz w:val="15"/>
              </w:rPr>
              <w:t>V</w:t>
            </w:r>
          </w:p>
        </w:tc>
        <w:tc>
          <w:tcPr>
            <w:tcW w:w="3185" w:type="dxa"/>
            <w:vAlign w:val="bottom"/>
          </w:tcPr>
          <w:p w14:paraId="7C38BF5E" w14:textId="77777777" w:rsidR="00F621FD" w:rsidRPr="00B56E53" w:rsidRDefault="00A06946">
            <w:pPr>
              <w:spacing w:after="0" w:line="259" w:lineRule="auto"/>
              <w:ind w:firstLine="0"/>
            </w:pPr>
            <w:r w:rsidRPr="00B56E53">
              <w:rPr>
                <w:sz w:val="15"/>
              </w:rPr>
              <w:t>Potencia Base de los Servicios Auxiliares [MW]</w:t>
            </w:r>
          </w:p>
        </w:tc>
      </w:tr>
      <w:tr w:rsidR="002E5359" w:rsidRPr="00B56E53" w14:paraId="068C39D3" w14:textId="77777777" w:rsidTr="00142F46">
        <w:trPr>
          <w:trHeight w:val="402"/>
        </w:trPr>
        <w:tc>
          <w:tcPr>
            <w:tcW w:w="924" w:type="dxa"/>
            <w:vAlign w:val="center"/>
          </w:tcPr>
          <w:p w14:paraId="66F74CC0" w14:textId="77777777" w:rsidR="00F621FD" w:rsidRPr="00B56E53" w:rsidRDefault="00A06946">
            <w:pPr>
              <w:spacing w:after="0" w:line="259" w:lineRule="auto"/>
              <w:ind w:left="16" w:firstLine="0"/>
              <w:jc w:val="center"/>
            </w:pPr>
            <w:r w:rsidRPr="00B56E53">
              <w:rPr>
                <w:sz w:val="15"/>
              </w:rPr>
              <w:t>33</w:t>
            </w:r>
          </w:p>
        </w:tc>
        <w:tc>
          <w:tcPr>
            <w:tcW w:w="2696" w:type="dxa"/>
            <w:vAlign w:val="center"/>
          </w:tcPr>
          <w:p w14:paraId="38485E48" w14:textId="77777777" w:rsidR="00F621FD" w:rsidRPr="00B56E53" w:rsidRDefault="00A06946">
            <w:pPr>
              <w:spacing w:after="0" w:line="259" w:lineRule="auto"/>
              <w:ind w:left="12" w:firstLine="0"/>
              <w:jc w:val="center"/>
            </w:pPr>
            <w:r w:rsidRPr="00B56E53">
              <w:rPr>
                <w:sz w:val="15"/>
              </w:rPr>
              <w:t>TFichaDemandaPlantaH2</w:t>
            </w:r>
          </w:p>
        </w:tc>
        <w:tc>
          <w:tcPr>
            <w:tcW w:w="1892" w:type="dxa"/>
            <w:vAlign w:val="center"/>
          </w:tcPr>
          <w:p w14:paraId="4B55C5A6" w14:textId="77777777" w:rsidR="00F621FD" w:rsidRPr="00B56E53" w:rsidRDefault="00A06946">
            <w:pPr>
              <w:spacing w:after="0" w:line="259" w:lineRule="auto"/>
              <w:ind w:left="7" w:firstLine="0"/>
              <w:jc w:val="center"/>
            </w:pPr>
            <w:r w:rsidRPr="00B56E53">
              <w:rPr>
                <w:sz w:val="15"/>
              </w:rPr>
              <w:t>P_SAV</w:t>
            </w:r>
          </w:p>
        </w:tc>
        <w:tc>
          <w:tcPr>
            <w:tcW w:w="924" w:type="dxa"/>
            <w:vAlign w:val="center"/>
          </w:tcPr>
          <w:p w14:paraId="348C54CF" w14:textId="77777777" w:rsidR="00F621FD" w:rsidRPr="00B56E53" w:rsidRDefault="00A06946">
            <w:pPr>
              <w:spacing w:after="0" w:line="259" w:lineRule="auto"/>
              <w:ind w:left="8" w:firstLine="0"/>
              <w:jc w:val="center"/>
            </w:pPr>
            <w:r w:rsidRPr="00B56E53">
              <w:rPr>
                <w:sz w:val="15"/>
              </w:rPr>
              <w:t>V</w:t>
            </w:r>
          </w:p>
        </w:tc>
        <w:tc>
          <w:tcPr>
            <w:tcW w:w="3185" w:type="dxa"/>
          </w:tcPr>
          <w:p w14:paraId="069E6B6F" w14:textId="77777777" w:rsidR="00F621FD" w:rsidRPr="00B56E53" w:rsidRDefault="00A06946">
            <w:pPr>
              <w:spacing w:after="0" w:line="259" w:lineRule="auto"/>
              <w:ind w:firstLine="0"/>
            </w:pPr>
            <w:r w:rsidRPr="00B56E53">
              <w:rPr>
                <w:sz w:val="15"/>
              </w:rPr>
              <w:t>Potencia de los Servicios Auxiliares Variables en producción a pleno [MW]</w:t>
            </w:r>
          </w:p>
        </w:tc>
      </w:tr>
      <w:tr w:rsidR="002E5359" w:rsidRPr="00B56E53" w14:paraId="3B5FCA5B" w14:textId="77777777" w:rsidTr="00142F46">
        <w:trPr>
          <w:trHeight w:val="576"/>
        </w:trPr>
        <w:tc>
          <w:tcPr>
            <w:tcW w:w="924" w:type="dxa"/>
            <w:vAlign w:val="center"/>
          </w:tcPr>
          <w:p w14:paraId="4C93057B" w14:textId="77777777" w:rsidR="00F621FD" w:rsidRPr="00B56E53" w:rsidRDefault="00A06946">
            <w:pPr>
              <w:spacing w:after="0" w:line="259" w:lineRule="auto"/>
              <w:ind w:left="16" w:firstLine="0"/>
              <w:jc w:val="center"/>
            </w:pPr>
            <w:r w:rsidRPr="00B56E53">
              <w:rPr>
                <w:sz w:val="15"/>
              </w:rPr>
              <w:t>34</w:t>
            </w:r>
          </w:p>
        </w:tc>
        <w:tc>
          <w:tcPr>
            <w:tcW w:w="2696" w:type="dxa"/>
            <w:vAlign w:val="center"/>
          </w:tcPr>
          <w:p w14:paraId="3F461181" w14:textId="77777777" w:rsidR="00F621FD" w:rsidRPr="00B56E53" w:rsidRDefault="00A06946">
            <w:pPr>
              <w:spacing w:after="0" w:line="259" w:lineRule="auto"/>
              <w:ind w:left="12" w:firstLine="0"/>
              <w:jc w:val="center"/>
            </w:pPr>
            <w:r w:rsidRPr="00B56E53">
              <w:rPr>
                <w:sz w:val="15"/>
              </w:rPr>
              <w:t>TFichaDemandaPlantaH2</w:t>
            </w:r>
          </w:p>
        </w:tc>
        <w:tc>
          <w:tcPr>
            <w:tcW w:w="1892" w:type="dxa"/>
            <w:vAlign w:val="center"/>
          </w:tcPr>
          <w:p w14:paraId="7E1A6930" w14:textId="77777777" w:rsidR="00F621FD" w:rsidRPr="00B56E53" w:rsidRDefault="00A06946">
            <w:pPr>
              <w:spacing w:after="0" w:line="259" w:lineRule="auto"/>
              <w:ind w:left="5" w:firstLine="0"/>
              <w:jc w:val="center"/>
            </w:pPr>
            <w:proofErr w:type="spellStart"/>
            <w:r w:rsidRPr="00B56E53">
              <w:rPr>
                <w:sz w:val="15"/>
              </w:rPr>
              <w:t>kContratosActivos</w:t>
            </w:r>
            <w:proofErr w:type="spellEnd"/>
          </w:p>
        </w:tc>
        <w:tc>
          <w:tcPr>
            <w:tcW w:w="924" w:type="dxa"/>
            <w:vAlign w:val="center"/>
          </w:tcPr>
          <w:p w14:paraId="564242C8" w14:textId="77777777" w:rsidR="00F621FD" w:rsidRPr="00B56E53" w:rsidRDefault="00A06946">
            <w:pPr>
              <w:spacing w:after="0" w:line="259" w:lineRule="auto"/>
              <w:ind w:left="8" w:firstLine="0"/>
              <w:jc w:val="center"/>
            </w:pPr>
            <w:r w:rsidRPr="00B56E53">
              <w:rPr>
                <w:sz w:val="15"/>
              </w:rPr>
              <w:t>V</w:t>
            </w:r>
          </w:p>
        </w:tc>
        <w:tc>
          <w:tcPr>
            <w:tcW w:w="3185" w:type="dxa"/>
          </w:tcPr>
          <w:p w14:paraId="4708E5AC" w14:textId="77777777" w:rsidR="00F621FD" w:rsidRPr="00B56E53" w:rsidRDefault="00A06946">
            <w:pPr>
              <w:spacing w:after="0" w:line="259" w:lineRule="auto"/>
              <w:ind w:firstLine="0"/>
            </w:pPr>
            <w:r w:rsidRPr="00B56E53">
              <w:rPr>
                <w:sz w:val="15"/>
              </w:rPr>
              <w:t xml:space="preserve">Array de enteros (0, 1, 2, </w:t>
            </w:r>
            <w:proofErr w:type="gramStart"/>
            <w:r w:rsidRPr="00B56E53">
              <w:rPr>
                <w:sz w:val="15"/>
              </w:rPr>
              <w:t>… )</w:t>
            </w:r>
            <w:proofErr w:type="gramEnd"/>
            <w:r w:rsidRPr="00B56E53">
              <w:rPr>
                <w:sz w:val="15"/>
              </w:rPr>
              <w:t xml:space="preserve"> que indica el ordinal de los contratos ACTIVOS de la Lista de Contratos. </w:t>
            </w:r>
          </w:p>
        </w:tc>
      </w:tr>
    </w:tbl>
    <w:p w14:paraId="05EDCF1C" w14:textId="77777777" w:rsidR="004012B7" w:rsidRPr="00B56E53" w:rsidRDefault="004012B7">
      <w:pPr>
        <w:ind w:left="-15" w:right="11" w:firstLine="0"/>
      </w:pPr>
    </w:p>
    <w:p w14:paraId="7CD4B077" w14:textId="77777777" w:rsidR="0062344E" w:rsidRPr="00B56E53" w:rsidRDefault="00A06946" w:rsidP="00FF1046">
      <w:pPr>
        <w:ind w:left="-15" w:right="11" w:firstLine="0"/>
      </w:pPr>
      <w:r w:rsidRPr="00B56E53">
        <w:lastRenderedPageBreak/>
        <w:t xml:space="preserve">El </w:t>
      </w:r>
      <w:r w:rsidR="004012B7" w:rsidRPr="00B56E53">
        <w:t xml:space="preserve">parámetro </w:t>
      </w:r>
      <w:proofErr w:type="spellStart"/>
      <w:r w:rsidR="004012B7" w:rsidRPr="00B56E53">
        <w:t>kContratosActivos</w:t>
      </w:r>
      <w:proofErr w:type="spellEnd"/>
      <w:r w:rsidRPr="00B56E53">
        <w:t xml:space="preserve"> es un array de números enteros que indican el ordinal en la lista de Contratos de la TDemandaPlantaH2 que están activos a partir de la activación de la ficha. Esto permite activar/desactivar contratos según </w:t>
      </w:r>
      <w:r w:rsidR="004012B7" w:rsidRPr="00B56E53">
        <w:t>las fichas dinámicas</w:t>
      </w:r>
      <w:r w:rsidRPr="00B56E53">
        <w:t>.</w:t>
      </w:r>
    </w:p>
    <w:p w14:paraId="1345075E" w14:textId="7CDE7252" w:rsidR="00F621FD" w:rsidRPr="00B56E53" w:rsidRDefault="00A06946" w:rsidP="00FF1046">
      <w:pPr>
        <w:ind w:left="-15" w:right="11" w:firstLine="0"/>
      </w:pPr>
      <w:r w:rsidRPr="00B56E53">
        <w:rPr>
          <w:sz w:val="20"/>
          <w:szCs w:val="20"/>
        </w:rPr>
        <w:t xml:space="preserve"> </w:t>
      </w:r>
    </w:p>
    <w:p w14:paraId="6E1D84E0" w14:textId="77777777" w:rsidR="00F621FD" w:rsidRPr="00B56E53" w:rsidRDefault="00A06946">
      <w:pPr>
        <w:pStyle w:val="Ttulo1"/>
        <w:ind w:left="593" w:hanging="608"/>
        <w:rPr>
          <w:lang w:val="es-ES"/>
        </w:rPr>
      </w:pPr>
      <w:r w:rsidRPr="00B56E53">
        <w:rPr>
          <w:lang w:val="es-ES"/>
        </w:rPr>
        <w:t>Función Fundamental del Módulo (FFM)</w:t>
      </w:r>
    </w:p>
    <w:p w14:paraId="7D7F7491" w14:textId="28BC3BD7" w:rsidR="00F621FD" w:rsidRPr="00B56E53" w:rsidRDefault="00A06946">
      <w:pPr>
        <w:ind w:left="-15" w:right="11"/>
      </w:pPr>
      <w:r w:rsidRPr="00B56E53">
        <w:t xml:space="preserve">La tabla 5 muestra la Función Fundamental del Módulo (FFM). Esta función permite determinar la potencia en MW consumida por un </w:t>
      </w:r>
      <w:r w:rsidR="00E21CC5" w:rsidRPr="00B56E53">
        <w:t>módulo</w:t>
      </w:r>
      <w:r w:rsidRPr="00B56E53">
        <w:t xml:space="preserve"> </w:t>
      </w:r>
      <w:r w:rsidR="002723B1" w:rsidRPr="00B56E53">
        <w:t>electrolizador</w:t>
      </w:r>
      <w:r w:rsidRPr="00B56E53">
        <w:t xml:space="preserve">, conocido sus parámetros técnicos y para un flujo de producción especificado por el </w:t>
      </w:r>
      <w:r w:rsidR="002723B1" w:rsidRPr="00B56E53">
        <w:t>último</w:t>
      </w:r>
      <w:r w:rsidRPr="00B56E53">
        <w:t xml:space="preserve"> parámetro de entrada </w:t>
      </w:r>
      <w:proofErr w:type="spellStart"/>
      <w:r w:rsidRPr="00B56E53">
        <w:rPr>
          <w:i/>
        </w:rPr>
        <w:t>tph</w:t>
      </w:r>
      <w:proofErr w:type="spellEnd"/>
      <w:r w:rsidRPr="00B56E53">
        <w:t xml:space="preserve"> que debe tener la producción pretendida en toneladas de H2 por hora. El resultado de la función son los MW consumido</w:t>
      </w:r>
      <w:r w:rsidR="002723B1" w:rsidRPr="00B56E53">
        <w:t>s</w:t>
      </w:r>
      <w:r w:rsidRPr="00B56E53">
        <w:t xml:space="preserve"> por el módulo y en los primeros parámetros (marcados con </w:t>
      </w:r>
      <w:proofErr w:type="spellStart"/>
      <w:r w:rsidRPr="00B56E53">
        <w:t>out</w:t>
      </w:r>
      <w:proofErr w:type="spellEnd"/>
      <w:r w:rsidRPr="00B56E53">
        <w:t xml:space="preserve">) la corriente y la tensión del módulo, la </w:t>
      </w:r>
      <w:r w:rsidR="002723B1" w:rsidRPr="00B56E53">
        <w:t>corriente</w:t>
      </w:r>
      <w:r w:rsidRPr="00B56E53">
        <w:t xml:space="preserve"> por cm2 en las celdas y la tensión de la celda. Estos valores devueltos por parámetros son solo para chequeo de la fórmula y no se utilizan en </w:t>
      </w:r>
      <w:proofErr w:type="spellStart"/>
      <w:r w:rsidRPr="00B56E53">
        <w:t>SimSEE</w:t>
      </w:r>
      <w:proofErr w:type="spellEnd"/>
      <w:r w:rsidRPr="00B56E53">
        <w:t>.</w:t>
      </w:r>
    </w:p>
    <w:tbl>
      <w:tblPr>
        <w:tblStyle w:val="TableGrid"/>
        <w:tblW w:w="9636" w:type="dxa"/>
        <w:tblInd w:w="-1" w:type="dxa"/>
        <w:tblCellMar>
          <w:left w:w="87" w:type="dxa"/>
          <w:bottom w:w="85" w:type="dxa"/>
          <w:right w:w="115" w:type="dxa"/>
        </w:tblCellMar>
        <w:tblLook w:val="04A0" w:firstRow="1" w:lastRow="0" w:firstColumn="1" w:lastColumn="0" w:noHBand="0" w:noVBand="1"/>
      </w:tblPr>
      <w:tblGrid>
        <w:gridCol w:w="9636"/>
      </w:tblGrid>
      <w:tr w:rsidR="003F1AE0" w:rsidRPr="00B56E53" w14:paraId="654223D3" w14:textId="77777777" w:rsidTr="040DEB12">
        <w:trPr>
          <w:trHeight w:val="9632"/>
        </w:trPr>
        <w:tc>
          <w:tcPr>
            <w:tcW w:w="963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DA7CDCC" w14:textId="77777777" w:rsidR="00F621FD" w:rsidRPr="00B56E53" w:rsidRDefault="00A06946">
            <w:pPr>
              <w:spacing w:after="19" w:line="259" w:lineRule="auto"/>
              <w:ind w:left="567" w:firstLine="0"/>
            </w:pPr>
            <w:r w:rsidRPr="00B56E53">
              <w:rPr>
                <w:i/>
              </w:rPr>
              <w:t>Tabla 5: Función Fundamental del Módulo (FFM)</w:t>
            </w:r>
          </w:p>
          <w:p w14:paraId="498ECCF9" w14:textId="77777777" w:rsidR="00F621FD" w:rsidRPr="00B56E53" w:rsidRDefault="00A06946">
            <w:pPr>
              <w:spacing w:after="2" w:line="259" w:lineRule="auto"/>
              <w:ind w:firstLine="0"/>
              <w:rPr>
                <w:rFonts w:ascii="Courier New" w:hAnsi="Courier New" w:cs="Courier New"/>
                <w:lang w:val="en-US"/>
              </w:rPr>
            </w:pPr>
            <w:r w:rsidRPr="00B56E53">
              <w:rPr>
                <w:rFonts w:ascii="Courier New" w:hAnsi="Courier New" w:cs="Courier New"/>
                <w:sz w:val="16"/>
                <w:lang w:val="en-US"/>
              </w:rPr>
              <w:t>function H2_</w:t>
            </w:r>
            <w:proofErr w:type="gramStart"/>
            <w:r w:rsidRPr="00B56E53">
              <w:rPr>
                <w:rFonts w:ascii="Courier New" w:hAnsi="Courier New" w:cs="Courier New"/>
                <w:sz w:val="16"/>
                <w:lang w:val="en-US"/>
              </w:rPr>
              <w:t>tphToMW(</w:t>
            </w:r>
            <w:proofErr w:type="gramEnd"/>
          </w:p>
          <w:p w14:paraId="065A3956" w14:textId="77777777" w:rsidR="00F621FD" w:rsidRPr="00B56E53" w:rsidRDefault="00A06946">
            <w:pPr>
              <w:spacing w:after="0"/>
              <w:ind w:right="6306" w:firstLine="0"/>
              <w:rPr>
                <w:rFonts w:ascii="Courier New" w:hAnsi="Courier New" w:cs="Courier New"/>
                <w:lang w:val="en-US"/>
              </w:rPr>
            </w:pPr>
            <w:r w:rsidRPr="00B56E53">
              <w:rPr>
                <w:rFonts w:ascii="Courier New" w:hAnsi="Courier New" w:cs="Courier New"/>
                <w:sz w:val="16"/>
                <w:lang w:val="en-US"/>
              </w:rPr>
              <w:t xml:space="preserve">  out </w:t>
            </w:r>
            <w:proofErr w:type="spellStart"/>
            <w:r w:rsidRPr="00B56E53">
              <w:rPr>
                <w:rFonts w:ascii="Courier New" w:hAnsi="Courier New" w:cs="Courier New"/>
                <w:sz w:val="16"/>
                <w:lang w:val="en-US"/>
              </w:rPr>
              <w:t>kA_Modulo</w:t>
            </w:r>
            <w:proofErr w:type="spellEnd"/>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kV_Modulo</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 xml:space="preserve">double;   </w:t>
            </w:r>
            <w:proofErr w:type="gramEnd"/>
            <w:r w:rsidRPr="00B56E53">
              <w:rPr>
                <w:rFonts w:ascii="Courier New" w:hAnsi="Courier New" w:cs="Courier New"/>
                <w:sz w:val="16"/>
                <w:lang w:val="en-US"/>
              </w:rPr>
              <w:t xml:space="preserve">out Ipcm2, </w:t>
            </w:r>
            <w:proofErr w:type="spellStart"/>
            <w:r w:rsidRPr="00B56E53">
              <w:rPr>
                <w:rFonts w:ascii="Courier New" w:hAnsi="Courier New" w:cs="Courier New"/>
                <w:sz w:val="16"/>
                <w:lang w:val="en-US"/>
              </w:rPr>
              <w:t>V_Celda</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double;</w:t>
            </w:r>
            <w:proofErr w:type="gramEnd"/>
          </w:p>
          <w:p w14:paraId="4E5659A7"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lang w:val="en-US"/>
              </w:rPr>
              <w:t xml:space="preserve">  </w:t>
            </w:r>
            <w:r w:rsidRPr="00B56E53">
              <w:rPr>
                <w:rFonts w:ascii="Courier New" w:hAnsi="Courier New" w:cs="Courier New"/>
                <w:sz w:val="16"/>
              </w:rPr>
              <w:t xml:space="preserve">A_cm2: </w:t>
            </w:r>
            <w:proofErr w:type="spellStart"/>
            <w:r w:rsidRPr="00B56E53">
              <w:rPr>
                <w:rFonts w:ascii="Courier New" w:hAnsi="Courier New" w:cs="Courier New"/>
                <w:sz w:val="16"/>
              </w:rPr>
              <w:t>double</w:t>
            </w:r>
            <w:proofErr w:type="spellEnd"/>
            <w:r w:rsidRPr="00B56E53">
              <w:rPr>
                <w:rFonts w:ascii="Courier New" w:hAnsi="Courier New" w:cs="Courier New"/>
                <w:sz w:val="16"/>
              </w:rPr>
              <w:t>; // Area efectiva del módulo</w:t>
            </w:r>
          </w:p>
          <w:p w14:paraId="61BA4B76"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rPr>
              <w:t xml:space="preserve">  </w:t>
            </w:r>
            <w:proofErr w:type="spellStart"/>
            <w:r w:rsidRPr="00B56E53">
              <w:rPr>
                <w:rFonts w:ascii="Courier New" w:hAnsi="Courier New" w:cs="Courier New"/>
                <w:sz w:val="16"/>
              </w:rPr>
              <w:t>NCeldas</w:t>
            </w:r>
            <w:proofErr w:type="spellEnd"/>
            <w:r w:rsidRPr="00B56E53">
              <w:rPr>
                <w:rFonts w:ascii="Courier New" w:hAnsi="Courier New" w:cs="Courier New"/>
                <w:sz w:val="16"/>
              </w:rPr>
              <w:t xml:space="preserve">: </w:t>
            </w:r>
            <w:proofErr w:type="spellStart"/>
            <w:r w:rsidRPr="00B56E53">
              <w:rPr>
                <w:rFonts w:ascii="Courier New" w:hAnsi="Courier New" w:cs="Courier New"/>
                <w:sz w:val="16"/>
              </w:rPr>
              <w:t>integer</w:t>
            </w:r>
            <w:proofErr w:type="spellEnd"/>
            <w:r w:rsidRPr="00B56E53">
              <w:rPr>
                <w:rFonts w:ascii="Courier New" w:hAnsi="Courier New" w:cs="Courier New"/>
                <w:sz w:val="16"/>
              </w:rPr>
              <w:t>; // Cantidad de celdas</w:t>
            </w:r>
          </w:p>
          <w:p w14:paraId="42EDC802"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rPr>
              <w:t xml:space="preserve">  </w:t>
            </w:r>
            <w:proofErr w:type="spellStart"/>
            <w:r w:rsidRPr="00B56E53">
              <w:rPr>
                <w:rFonts w:ascii="Courier New" w:hAnsi="Courier New" w:cs="Courier New"/>
                <w:sz w:val="16"/>
              </w:rPr>
              <w:t>T_GrC</w:t>
            </w:r>
            <w:proofErr w:type="spellEnd"/>
            <w:r w:rsidRPr="00B56E53">
              <w:rPr>
                <w:rFonts w:ascii="Courier New" w:hAnsi="Courier New" w:cs="Courier New"/>
                <w:sz w:val="16"/>
              </w:rPr>
              <w:t xml:space="preserve">: </w:t>
            </w:r>
            <w:proofErr w:type="spellStart"/>
            <w:r w:rsidRPr="00B56E53">
              <w:rPr>
                <w:rFonts w:ascii="Courier New" w:hAnsi="Courier New" w:cs="Courier New"/>
                <w:sz w:val="16"/>
              </w:rPr>
              <w:t>double</w:t>
            </w:r>
            <w:proofErr w:type="spellEnd"/>
            <w:r w:rsidRPr="00B56E53">
              <w:rPr>
                <w:rFonts w:ascii="Courier New" w:hAnsi="Courier New" w:cs="Courier New"/>
                <w:sz w:val="16"/>
              </w:rPr>
              <w:t>; // °C Temperatura de operación</w:t>
            </w:r>
          </w:p>
          <w:p w14:paraId="371EBBE9" w14:textId="77777777" w:rsidR="00F621FD" w:rsidRPr="00B56E53" w:rsidRDefault="00A06946">
            <w:pPr>
              <w:spacing w:after="0"/>
              <w:ind w:right="4906" w:firstLine="0"/>
              <w:rPr>
                <w:rFonts w:ascii="Courier New" w:hAnsi="Courier New" w:cs="Courier New"/>
                <w:lang w:val="en-US"/>
              </w:rPr>
            </w:pPr>
            <w:r w:rsidRPr="00B56E53">
              <w:rPr>
                <w:rFonts w:ascii="Courier New" w:hAnsi="Courier New" w:cs="Courier New"/>
                <w:sz w:val="16"/>
              </w:rPr>
              <w:t xml:space="preserve">  </w:t>
            </w:r>
            <w:proofErr w:type="spellStart"/>
            <w:r w:rsidRPr="00B56E53">
              <w:rPr>
                <w:rFonts w:ascii="Courier New" w:hAnsi="Courier New" w:cs="Courier New"/>
                <w:sz w:val="16"/>
                <w:lang w:val="en-US"/>
              </w:rPr>
              <w:t>PH_bar</w:t>
            </w:r>
            <w:proofErr w:type="spellEnd"/>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PO_bar</w:t>
            </w:r>
            <w:proofErr w:type="spellEnd"/>
            <w:r w:rsidRPr="00B56E53">
              <w:rPr>
                <w:rFonts w:ascii="Courier New" w:hAnsi="Courier New" w:cs="Courier New"/>
                <w:sz w:val="16"/>
                <w:lang w:val="en-US"/>
              </w:rPr>
              <w:t xml:space="preserve">: double; // [bar] </w:t>
            </w:r>
            <w:proofErr w:type="spellStart"/>
            <w:r w:rsidRPr="00B56E53">
              <w:rPr>
                <w:rFonts w:ascii="Courier New" w:hAnsi="Courier New" w:cs="Courier New"/>
                <w:sz w:val="16"/>
                <w:lang w:val="en-US"/>
              </w:rPr>
              <w:t>Presiones</w:t>
            </w:r>
            <w:proofErr w:type="spellEnd"/>
            <w:r w:rsidRPr="00B56E53">
              <w:rPr>
                <w:rFonts w:ascii="Courier New" w:hAnsi="Courier New" w:cs="Courier New"/>
                <w:sz w:val="16"/>
                <w:lang w:val="en-US"/>
              </w:rPr>
              <w:t xml:space="preserve"> H</w:t>
            </w:r>
            <w:proofErr w:type="gramStart"/>
            <w:r w:rsidRPr="00B56E53">
              <w:rPr>
                <w:rFonts w:ascii="Courier New" w:hAnsi="Courier New" w:cs="Courier New"/>
                <w:sz w:val="16"/>
                <w:lang w:val="en-US"/>
              </w:rPr>
              <w:t>2  O</w:t>
            </w:r>
            <w:proofErr w:type="gramEnd"/>
            <w:r w:rsidRPr="00B56E53">
              <w:rPr>
                <w:rFonts w:ascii="Courier New" w:hAnsi="Courier New" w:cs="Courier New"/>
                <w:sz w:val="16"/>
                <w:lang w:val="en-US"/>
              </w:rPr>
              <w:t xml:space="preserve">2   R_ohm_p_cm2: double; // [ohm] </w:t>
            </w:r>
            <w:proofErr w:type="spellStart"/>
            <w:r w:rsidRPr="00B56E53">
              <w:rPr>
                <w:rFonts w:ascii="Courier New" w:hAnsi="Courier New" w:cs="Courier New"/>
                <w:sz w:val="16"/>
                <w:lang w:val="en-US"/>
              </w:rPr>
              <w:t>rsistencia</w:t>
            </w:r>
            <w:proofErr w:type="spellEnd"/>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ohmica</w:t>
            </w:r>
            <w:proofErr w:type="spellEnd"/>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b_</w:t>
            </w:r>
            <w:proofErr w:type="gramStart"/>
            <w:r w:rsidRPr="00B56E53">
              <w:rPr>
                <w:rFonts w:ascii="Courier New" w:hAnsi="Courier New" w:cs="Courier New"/>
                <w:sz w:val="16"/>
                <w:lang w:val="en-US"/>
              </w:rPr>
              <w:t>eff</w:t>
            </w:r>
            <w:proofErr w:type="spellEnd"/>
            <w:r w:rsidRPr="00B56E53">
              <w:rPr>
                <w:rFonts w:ascii="Courier New" w:hAnsi="Courier New" w:cs="Courier New"/>
                <w:sz w:val="16"/>
                <w:lang w:val="en-US"/>
              </w:rPr>
              <w:t>:</w:t>
            </w:r>
            <w:proofErr w:type="gramEnd"/>
            <w:r w:rsidRPr="00B56E53">
              <w:rPr>
                <w:rFonts w:ascii="Courier New" w:hAnsi="Courier New" w:cs="Courier New"/>
                <w:sz w:val="16"/>
                <w:lang w:val="en-US"/>
              </w:rPr>
              <w:t xml:space="preserve"> double; j_0, </w:t>
            </w:r>
            <w:proofErr w:type="spellStart"/>
            <w:r w:rsidRPr="00B56E53">
              <w:rPr>
                <w:rFonts w:ascii="Courier New" w:hAnsi="Courier New" w:cs="Courier New"/>
                <w:sz w:val="16"/>
                <w:lang w:val="en-US"/>
              </w:rPr>
              <w:t>j_L</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double;</w:t>
            </w:r>
            <w:proofErr w:type="gramEnd"/>
          </w:p>
          <w:p w14:paraId="311BA28D"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lang w:val="en-US"/>
              </w:rPr>
              <w:t xml:space="preserve">  </w:t>
            </w:r>
            <w:proofErr w:type="spellStart"/>
            <w:r w:rsidRPr="00B56E53">
              <w:rPr>
                <w:rFonts w:ascii="Courier New" w:hAnsi="Courier New" w:cs="Courier New"/>
                <w:sz w:val="16"/>
              </w:rPr>
              <w:t>tph</w:t>
            </w:r>
            <w:proofErr w:type="spellEnd"/>
            <w:r w:rsidRPr="00B56E53">
              <w:rPr>
                <w:rFonts w:ascii="Courier New" w:hAnsi="Courier New" w:cs="Courier New"/>
                <w:sz w:val="16"/>
              </w:rPr>
              <w:t xml:space="preserve">: </w:t>
            </w:r>
            <w:proofErr w:type="spellStart"/>
            <w:r w:rsidRPr="00B56E53">
              <w:rPr>
                <w:rFonts w:ascii="Courier New" w:hAnsi="Courier New" w:cs="Courier New"/>
                <w:sz w:val="16"/>
              </w:rPr>
              <w:t>double</w:t>
            </w:r>
            <w:proofErr w:type="spellEnd"/>
            <w:r w:rsidRPr="00B56E53">
              <w:rPr>
                <w:rFonts w:ascii="Courier New" w:hAnsi="Courier New" w:cs="Courier New"/>
                <w:sz w:val="16"/>
              </w:rPr>
              <w:t xml:space="preserve"> // Producción de H2 en toneladas por día</w:t>
            </w:r>
          </w:p>
          <w:p w14:paraId="0C37CAF3" w14:textId="77777777" w:rsidR="00F621FD" w:rsidRPr="00B56E53" w:rsidRDefault="00A06946">
            <w:pPr>
              <w:spacing w:after="0"/>
              <w:ind w:right="8035" w:firstLine="0"/>
              <w:rPr>
                <w:rFonts w:ascii="Courier New" w:hAnsi="Courier New" w:cs="Courier New"/>
              </w:rPr>
            </w:pPr>
            <w:r w:rsidRPr="00B56E53">
              <w:rPr>
                <w:rFonts w:ascii="Courier New" w:hAnsi="Courier New" w:cs="Courier New"/>
                <w:sz w:val="16"/>
              </w:rPr>
              <w:t xml:space="preserve">  ): </w:t>
            </w:r>
            <w:proofErr w:type="spellStart"/>
            <w:r w:rsidRPr="00B56E53">
              <w:rPr>
                <w:rFonts w:ascii="Courier New" w:hAnsi="Courier New" w:cs="Courier New"/>
                <w:sz w:val="16"/>
              </w:rPr>
              <w:t>double</w:t>
            </w:r>
            <w:proofErr w:type="spellEnd"/>
            <w:r w:rsidRPr="00B56E53">
              <w:rPr>
                <w:rFonts w:ascii="Courier New" w:hAnsi="Courier New" w:cs="Courier New"/>
                <w:sz w:val="16"/>
              </w:rPr>
              <w:t xml:space="preserve">; </w:t>
            </w:r>
            <w:proofErr w:type="spellStart"/>
            <w:r w:rsidRPr="00B56E53">
              <w:rPr>
                <w:rFonts w:ascii="Courier New" w:hAnsi="Courier New" w:cs="Courier New"/>
                <w:sz w:val="16"/>
              </w:rPr>
              <w:t>const</w:t>
            </w:r>
            <w:proofErr w:type="spellEnd"/>
          </w:p>
          <w:p w14:paraId="537189F1"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rPr>
              <w:t xml:space="preserve">  PM_H2 = 2.016; // [g/mol] Peso Molecular del H2</w:t>
            </w:r>
          </w:p>
          <w:p w14:paraId="45C5CF32"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rPr>
              <w:t xml:space="preserve">  R = 8.314; // [J/(</w:t>
            </w:r>
            <w:proofErr w:type="spellStart"/>
            <w:r w:rsidRPr="00B56E53">
              <w:rPr>
                <w:rFonts w:ascii="Courier New" w:hAnsi="Courier New" w:cs="Courier New"/>
                <w:sz w:val="16"/>
              </w:rPr>
              <w:t>mol·K</w:t>
            </w:r>
            <w:proofErr w:type="spellEnd"/>
            <w:r w:rsidRPr="00B56E53">
              <w:rPr>
                <w:rFonts w:ascii="Courier New" w:hAnsi="Courier New" w:cs="Courier New"/>
                <w:sz w:val="16"/>
              </w:rPr>
              <w:t>)] Constante del Gas Idel</w:t>
            </w:r>
          </w:p>
          <w:p w14:paraId="50AA998A" w14:textId="77777777" w:rsidR="00F621FD" w:rsidRPr="00B56E53" w:rsidRDefault="00A06946">
            <w:pPr>
              <w:spacing w:after="0"/>
              <w:ind w:right="4414" w:firstLine="0"/>
              <w:rPr>
                <w:rFonts w:ascii="Courier New" w:hAnsi="Courier New" w:cs="Courier New"/>
              </w:rPr>
            </w:pPr>
            <w:r w:rsidRPr="00B56E53">
              <w:rPr>
                <w:rFonts w:ascii="Courier New" w:hAnsi="Courier New" w:cs="Courier New"/>
                <w:sz w:val="16"/>
              </w:rPr>
              <w:t xml:space="preserve">  F = 96485.3321233100184; // [C/mol] Constante de Faraday </w:t>
            </w:r>
            <w:proofErr w:type="spellStart"/>
            <w:r w:rsidRPr="00B56E53">
              <w:rPr>
                <w:rFonts w:ascii="Courier New" w:hAnsi="Courier New" w:cs="Courier New"/>
                <w:sz w:val="16"/>
              </w:rPr>
              <w:t>var</w:t>
            </w:r>
            <w:proofErr w:type="spellEnd"/>
          </w:p>
          <w:p w14:paraId="3BD11DF2" w14:textId="77777777" w:rsidR="00F621FD" w:rsidRPr="00B56E53" w:rsidRDefault="00A06946">
            <w:pPr>
              <w:spacing w:after="0"/>
              <w:ind w:right="7952" w:firstLine="0"/>
              <w:rPr>
                <w:rFonts w:ascii="Courier New" w:hAnsi="Courier New" w:cs="Courier New"/>
                <w:lang w:val="en-US"/>
              </w:rPr>
            </w:pPr>
            <w:r w:rsidRPr="00B56E53">
              <w:rPr>
                <w:rFonts w:ascii="Courier New" w:hAnsi="Courier New" w:cs="Courier New"/>
                <w:sz w:val="16"/>
              </w:rPr>
              <w:t xml:space="preserve">  </w:t>
            </w:r>
            <w:proofErr w:type="spellStart"/>
            <w:r w:rsidRPr="00B56E53">
              <w:rPr>
                <w:rFonts w:ascii="Courier New" w:hAnsi="Courier New" w:cs="Courier New"/>
                <w:sz w:val="16"/>
                <w:lang w:val="en-US"/>
              </w:rPr>
              <w:t>e_ohm</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 xml:space="preserve">double;   </w:t>
            </w:r>
            <w:proofErr w:type="spellStart"/>
            <w:proofErr w:type="gramEnd"/>
            <w:r w:rsidRPr="00B56E53">
              <w:rPr>
                <w:rFonts w:ascii="Courier New" w:hAnsi="Courier New" w:cs="Courier New"/>
                <w:sz w:val="16"/>
                <w:lang w:val="en-US"/>
              </w:rPr>
              <w:t>e_TC</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 xml:space="preserve">double;   </w:t>
            </w:r>
            <w:proofErr w:type="spellStart"/>
            <w:proofErr w:type="gramEnd"/>
            <w:r w:rsidRPr="00B56E53">
              <w:rPr>
                <w:rFonts w:ascii="Courier New" w:hAnsi="Courier New" w:cs="Courier New"/>
                <w:sz w:val="16"/>
                <w:lang w:val="en-US"/>
              </w:rPr>
              <w:t>e_TM</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 xml:space="preserve">double;   </w:t>
            </w:r>
            <w:proofErr w:type="gramEnd"/>
            <w:r w:rsidRPr="00B56E53">
              <w:rPr>
                <w:rFonts w:ascii="Courier New" w:hAnsi="Courier New" w:cs="Courier New"/>
                <w:sz w:val="16"/>
                <w:lang w:val="en-US"/>
              </w:rPr>
              <w:t xml:space="preserve">C1, C2: </w:t>
            </w:r>
            <w:proofErr w:type="gramStart"/>
            <w:r w:rsidRPr="00B56E53">
              <w:rPr>
                <w:rFonts w:ascii="Courier New" w:hAnsi="Courier New" w:cs="Courier New"/>
                <w:sz w:val="16"/>
                <w:lang w:val="en-US"/>
              </w:rPr>
              <w:t>double;</w:t>
            </w:r>
            <w:proofErr w:type="gramEnd"/>
          </w:p>
          <w:p w14:paraId="6076AC72" w14:textId="77777777" w:rsidR="00F621FD" w:rsidRPr="00B56E53" w:rsidRDefault="00A06946">
            <w:pPr>
              <w:spacing w:after="2" w:line="259" w:lineRule="auto"/>
              <w:ind w:firstLine="0"/>
              <w:rPr>
                <w:rFonts w:ascii="Courier New" w:hAnsi="Courier New" w:cs="Courier New"/>
                <w:lang w:val="en-US"/>
              </w:rPr>
            </w:pPr>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E_rev</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double;</w:t>
            </w:r>
            <w:proofErr w:type="gramEnd"/>
          </w:p>
          <w:p w14:paraId="43C281F5" w14:textId="77777777" w:rsidR="00F621FD" w:rsidRPr="00B56E53" w:rsidRDefault="00A06946">
            <w:pPr>
              <w:spacing w:after="2" w:line="259" w:lineRule="auto"/>
              <w:ind w:firstLine="0"/>
              <w:rPr>
                <w:rFonts w:ascii="Courier New" w:hAnsi="Courier New" w:cs="Courier New"/>
                <w:lang w:val="en-US"/>
              </w:rPr>
            </w:pPr>
            <w:r w:rsidRPr="00B56E53">
              <w:rPr>
                <w:rFonts w:ascii="Courier New" w:hAnsi="Courier New" w:cs="Courier New"/>
                <w:sz w:val="16"/>
                <w:lang w:val="en-US"/>
              </w:rPr>
              <w:t xml:space="preserve">  I: double; // [A]</w:t>
            </w:r>
          </w:p>
          <w:p w14:paraId="1800671A" w14:textId="77777777" w:rsidR="00F621FD" w:rsidRPr="00B56E53" w:rsidRDefault="00A06946">
            <w:pPr>
              <w:spacing w:after="0"/>
              <w:ind w:right="7870" w:firstLine="0"/>
              <w:rPr>
                <w:rFonts w:ascii="Courier New" w:hAnsi="Courier New" w:cs="Courier New"/>
                <w:lang w:val="en-US"/>
              </w:rPr>
            </w:pPr>
            <w:r w:rsidRPr="00B56E53">
              <w:rPr>
                <w:rFonts w:ascii="Courier New" w:hAnsi="Courier New" w:cs="Courier New"/>
                <w:sz w:val="16"/>
                <w:lang w:val="en-US"/>
              </w:rPr>
              <w:t xml:space="preserve">  MW: </w:t>
            </w:r>
            <w:proofErr w:type="gramStart"/>
            <w:r w:rsidRPr="00B56E53">
              <w:rPr>
                <w:rFonts w:ascii="Courier New" w:hAnsi="Courier New" w:cs="Courier New"/>
                <w:sz w:val="16"/>
                <w:lang w:val="en-US"/>
              </w:rPr>
              <w:t xml:space="preserve">double;   </w:t>
            </w:r>
            <w:proofErr w:type="spellStart"/>
            <w:proofErr w:type="gramEnd"/>
            <w:r w:rsidRPr="00B56E53">
              <w:rPr>
                <w:rFonts w:ascii="Courier New" w:hAnsi="Courier New" w:cs="Courier New"/>
                <w:sz w:val="16"/>
                <w:lang w:val="en-US"/>
              </w:rPr>
              <w:t>T_GrK</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 xml:space="preserve">double;   </w:t>
            </w:r>
            <w:proofErr w:type="spellStart"/>
            <w:proofErr w:type="gramEnd"/>
            <w:r w:rsidRPr="00B56E53">
              <w:rPr>
                <w:rFonts w:ascii="Courier New" w:hAnsi="Courier New" w:cs="Courier New"/>
                <w:sz w:val="16"/>
                <w:lang w:val="en-US"/>
              </w:rPr>
              <w:t>kgps</w:t>
            </w:r>
            <w:proofErr w:type="spellEnd"/>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double;</w:t>
            </w:r>
            <w:proofErr w:type="gramEnd"/>
          </w:p>
          <w:p w14:paraId="628014C7" w14:textId="77777777" w:rsidR="00F621FD" w:rsidRPr="00B56E53" w:rsidRDefault="00A06946">
            <w:pPr>
              <w:spacing w:after="2" w:line="259" w:lineRule="auto"/>
              <w:ind w:firstLine="0"/>
              <w:rPr>
                <w:rFonts w:ascii="Courier New" w:hAnsi="Courier New" w:cs="Courier New"/>
                <w:lang w:val="en-GB"/>
              </w:rPr>
            </w:pPr>
            <w:r w:rsidRPr="00B56E53">
              <w:rPr>
                <w:rFonts w:ascii="Courier New" w:hAnsi="Courier New" w:cs="Courier New"/>
                <w:sz w:val="16"/>
                <w:lang w:val="en-GB"/>
              </w:rPr>
              <w:t>begin</w:t>
            </w:r>
          </w:p>
          <w:p w14:paraId="66AA094E" w14:textId="77777777" w:rsidR="00F621FD" w:rsidRPr="00B56E53" w:rsidRDefault="00A06946">
            <w:pPr>
              <w:spacing w:after="0"/>
              <w:ind w:right="6800" w:firstLine="0"/>
              <w:rPr>
                <w:rFonts w:ascii="Courier New" w:hAnsi="Courier New" w:cs="Courier New"/>
                <w:lang w:val="en-US"/>
              </w:rPr>
            </w:pPr>
            <w:r w:rsidRPr="00B56E53">
              <w:rPr>
                <w:rFonts w:ascii="Courier New" w:hAnsi="Courier New" w:cs="Courier New"/>
                <w:sz w:val="16"/>
                <w:lang w:val="en-GB"/>
              </w:rPr>
              <w:t xml:space="preserve">  </w:t>
            </w:r>
            <w:proofErr w:type="spellStart"/>
            <w:r w:rsidRPr="00B56E53">
              <w:rPr>
                <w:rFonts w:ascii="Courier New" w:hAnsi="Courier New" w:cs="Courier New"/>
                <w:sz w:val="16"/>
                <w:lang w:val="en-US"/>
              </w:rPr>
              <w:t>T_</w:t>
            </w:r>
            <w:proofErr w:type="gramStart"/>
            <w:r w:rsidRPr="00B56E53">
              <w:rPr>
                <w:rFonts w:ascii="Courier New" w:hAnsi="Courier New" w:cs="Courier New"/>
                <w:sz w:val="16"/>
                <w:lang w:val="en-US"/>
              </w:rPr>
              <w:t>GrK</w:t>
            </w:r>
            <w:proofErr w:type="spellEnd"/>
            <w:r w:rsidRPr="00B56E53">
              <w:rPr>
                <w:rFonts w:ascii="Courier New" w:hAnsi="Courier New" w:cs="Courier New"/>
                <w:sz w:val="16"/>
                <w:lang w:val="en-US"/>
              </w:rPr>
              <w:t xml:space="preserve"> :</w:t>
            </w:r>
            <w:proofErr w:type="gramEnd"/>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T_GrC</w:t>
            </w:r>
            <w:proofErr w:type="spellEnd"/>
            <w:r w:rsidRPr="00B56E53">
              <w:rPr>
                <w:rFonts w:ascii="Courier New" w:hAnsi="Courier New" w:cs="Courier New"/>
                <w:sz w:val="16"/>
                <w:lang w:val="en-US"/>
              </w:rPr>
              <w:t xml:space="preserve"> + 273.15;   </w:t>
            </w:r>
            <w:proofErr w:type="spellStart"/>
            <w:proofErr w:type="gramStart"/>
            <w:r w:rsidRPr="00B56E53">
              <w:rPr>
                <w:rFonts w:ascii="Courier New" w:hAnsi="Courier New" w:cs="Courier New"/>
                <w:sz w:val="16"/>
                <w:lang w:val="en-US"/>
              </w:rPr>
              <w:t>kgps</w:t>
            </w:r>
            <w:proofErr w:type="spellEnd"/>
            <w:r w:rsidRPr="00B56E53">
              <w:rPr>
                <w:rFonts w:ascii="Courier New" w:hAnsi="Courier New" w:cs="Courier New"/>
                <w:sz w:val="16"/>
                <w:lang w:val="en-US"/>
              </w:rPr>
              <w:t xml:space="preserve"> :</w:t>
            </w:r>
            <w:proofErr w:type="gramEnd"/>
            <w:r w:rsidRPr="00B56E53">
              <w:rPr>
                <w:rFonts w:ascii="Courier New" w:hAnsi="Courier New" w:cs="Courier New"/>
                <w:sz w:val="16"/>
                <w:lang w:val="en-US"/>
              </w:rPr>
              <w:t xml:space="preserve">= tph * 1000.0 / </w:t>
            </w:r>
            <w:proofErr w:type="gramStart"/>
            <w:r w:rsidRPr="00B56E53">
              <w:rPr>
                <w:rFonts w:ascii="Courier New" w:hAnsi="Courier New" w:cs="Courier New"/>
                <w:sz w:val="16"/>
                <w:lang w:val="en-US"/>
              </w:rPr>
              <w:t>3600.0;</w:t>
            </w:r>
            <w:proofErr w:type="gramEnd"/>
          </w:p>
          <w:p w14:paraId="2433EE92" w14:textId="77777777" w:rsidR="00F621FD" w:rsidRPr="00B56E53" w:rsidRDefault="00A06946">
            <w:pPr>
              <w:spacing w:after="2" w:line="259" w:lineRule="auto"/>
              <w:ind w:firstLine="0"/>
              <w:rPr>
                <w:rFonts w:ascii="Courier New" w:hAnsi="Courier New" w:cs="Courier New"/>
                <w:lang w:val="en-US"/>
              </w:rPr>
            </w:pPr>
            <w:r w:rsidRPr="00B56E53">
              <w:rPr>
                <w:rFonts w:ascii="Courier New" w:hAnsi="Courier New" w:cs="Courier New"/>
                <w:sz w:val="16"/>
                <w:lang w:val="en-US"/>
              </w:rPr>
              <w:t xml:space="preserve">  C</w:t>
            </w:r>
            <w:proofErr w:type="gramStart"/>
            <w:r w:rsidRPr="00B56E53">
              <w:rPr>
                <w:rFonts w:ascii="Courier New" w:hAnsi="Courier New" w:cs="Courier New"/>
                <w:sz w:val="16"/>
                <w:lang w:val="en-US"/>
              </w:rPr>
              <w:t>1 :</w:t>
            </w:r>
            <w:proofErr w:type="gramEnd"/>
            <w:r w:rsidRPr="00B56E53">
              <w:rPr>
                <w:rFonts w:ascii="Courier New" w:hAnsi="Courier New" w:cs="Courier New"/>
                <w:sz w:val="16"/>
                <w:lang w:val="en-US"/>
              </w:rPr>
              <w:t>= (2 * F) / PM_</w:t>
            </w:r>
            <w:proofErr w:type="gramStart"/>
            <w:r w:rsidRPr="00B56E53">
              <w:rPr>
                <w:rFonts w:ascii="Courier New" w:hAnsi="Courier New" w:cs="Courier New"/>
                <w:sz w:val="16"/>
                <w:lang w:val="en-US"/>
              </w:rPr>
              <w:t>H2;</w:t>
            </w:r>
            <w:proofErr w:type="gramEnd"/>
          </w:p>
          <w:p w14:paraId="77542CD4" w14:textId="77777777" w:rsidR="00F621FD" w:rsidRPr="00B56E53" w:rsidRDefault="00A06946">
            <w:pPr>
              <w:spacing w:after="2" w:line="259" w:lineRule="auto"/>
              <w:ind w:firstLine="0"/>
              <w:rPr>
                <w:rFonts w:ascii="Courier New" w:hAnsi="Courier New" w:cs="Courier New"/>
                <w:lang w:val="en-US"/>
              </w:rPr>
            </w:pPr>
            <w:r w:rsidRPr="00B56E53">
              <w:rPr>
                <w:rFonts w:ascii="Courier New" w:hAnsi="Courier New" w:cs="Courier New"/>
                <w:sz w:val="16"/>
                <w:lang w:val="en-US"/>
              </w:rPr>
              <w:t xml:space="preserve">  </w:t>
            </w:r>
            <w:proofErr w:type="gramStart"/>
            <w:r w:rsidRPr="00B56E53">
              <w:rPr>
                <w:rFonts w:ascii="Courier New" w:hAnsi="Courier New" w:cs="Courier New"/>
                <w:sz w:val="16"/>
                <w:lang w:val="en-US"/>
              </w:rPr>
              <w:t>I :</w:t>
            </w:r>
            <w:proofErr w:type="gramEnd"/>
            <w:r w:rsidRPr="00B56E53">
              <w:rPr>
                <w:rFonts w:ascii="Courier New" w:hAnsi="Courier New" w:cs="Courier New"/>
                <w:sz w:val="16"/>
                <w:lang w:val="en-US"/>
              </w:rPr>
              <w:t xml:space="preserve">= C1 * 1000 * </w:t>
            </w:r>
            <w:proofErr w:type="spellStart"/>
            <w:r w:rsidRPr="00B56E53">
              <w:rPr>
                <w:rFonts w:ascii="Courier New" w:hAnsi="Courier New" w:cs="Courier New"/>
                <w:sz w:val="16"/>
                <w:lang w:val="en-US"/>
              </w:rPr>
              <w:t>kgps</w:t>
            </w:r>
            <w:proofErr w:type="spellEnd"/>
            <w:r w:rsidRPr="00B56E53">
              <w:rPr>
                <w:rFonts w:ascii="Courier New" w:hAnsi="Courier New" w:cs="Courier New"/>
                <w:sz w:val="16"/>
                <w:lang w:val="en-US"/>
              </w:rPr>
              <w:t xml:space="preserve"> / </w:t>
            </w:r>
            <w:proofErr w:type="spellStart"/>
            <w:proofErr w:type="gramStart"/>
            <w:r w:rsidRPr="00B56E53">
              <w:rPr>
                <w:rFonts w:ascii="Courier New" w:hAnsi="Courier New" w:cs="Courier New"/>
                <w:sz w:val="16"/>
                <w:lang w:val="en-US"/>
              </w:rPr>
              <w:t>NCeldas</w:t>
            </w:r>
            <w:proofErr w:type="spellEnd"/>
            <w:r w:rsidRPr="00B56E53">
              <w:rPr>
                <w:rFonts w:ascii="Courier New" w:hAnsi="Courier New" w:cs="Courier New"/>
                <w:sz w:val="16"/>
                <w:lang w:val="en-US"/>
              </w:rPr>
              <w:t>;</w:t>
            </w:r>
            <w:proofErr w:type="gramEnd"/>
          </w:p>
          <w:p w14:paraId="7348C064" w14:textId="77777777" w:rsidR="00F621FD" w:rsidRPr="00B56E53" w:rsidRDefault="040DEB12">
            <w:pPr>
              <w:spacing w:after="0"/>
              <w:ind w:right="6883" w:firstLine="0"/>
              <w:rPr>
                <w:rFonts w:ascii="Courier New" w:hAnsi="Courier New" w:cs="Courier New"/>
                <w:lang w:val="en-US"/>
              </w:rPr>
            </w:pPr>
            <w:r w:rsidRPr="00B56E53">
              <w:rPr>
                <w:rFonts w:ascii="Courier New" w:hAnsi="Courier New" w:cs="Courier New"/>
                <w:sz w:val="16"/>
                <w:szCs w:val="16"/>
                <w:lang w:val="en-US"/>
              </w:rPr>
              <w:t xml:space="preserve">  Ipcm</w:t>
            </w:r>
            <w:proofErr w:type="gramStart"/>
            <w:r w:rsidRPr="00B56E53">
              <w:rPr>
                <w:rFonts w:ascii="Courier New" w:hAnsi="Courier New" w:cs="Courier New"/>
                <w:sz w:val="16"/>
                <w:szCs w:val="16"/>
                <w:lang w:val="en-US"/>
              </w:rPr>
              <w:t>2 :</w:t>
            </w:r>
            <w:proofErr w:type="gramEnd"/>
            <w:r w:rsidRPr="00B56E53">
              <w:rPr>
                <w:rFonts w:ascii="Courier New" w:hAnsi="Courier New" w:cs="Courier New"/>
                <w:sz w:val="16"/>
                <w:szCs w:val="16"/>
                <w:lang w:val="en-US"/>
              </w:rPr>
              <w:t>= I / A_cm</w:t>
            </w:r>
            <w:proofErr w:type="gramStart"/>
            <w:r w:rsidRPr="00B56E53">
              <w:rPr>
                <w:rFonts w:ascii="Courier New" w:hAnsi="Courier New" w:cs="Courier New"/>
                <w:sz w:val="16"/>
                <w:szCs w:val="16"/>
                <w:lang w:val="en-US"/>
              </w:rPr>
              <w:t xml:space="preserve">2;   </w:t>
            </w:r>
            <w:proofErr w:type="gramEnd"/>
            <w:r w:rsidRPr="00B56E53">
              <w:rPr>
                <w:rFonts w:ascii="Courier New" w:hAnsi="Courier New" w:cs="Courier New"/>
                <w:sz w:val="16"/>
                <w:szCs w:val="16"/>
                <w:lang w:val="en-US"/>
              </w:rPr>
              <w:t>C</w:t>
            </w:r>
            <w:proofErr w:type="gramStart"/>
            <w:r w:rsidRPr="00B56E53">
              <w:rPr>
                <w:rFonts w:ascii="Courier New" w:hAnsi="Courier New" w:cs="Courier New"/>
                <w:sz w:val="16"/>
                <w:szCs w:val="16"/>
                <w:lang w:val="en-US"/>
              </w:rPr>
              <w:t>2 :</w:t>
            </w:r>
            <w:proofErr w:type="gramEnd"/>
            <w:r w:rsidRPr="00B56E53">
              <w:rPr>
                <w:rFonts w:ascii="Courier New" w:hAnsi="Courier New" w:cs="Courier New"/>
                <w:sz w:val="16"/>
                <w:szCs w:val="16"/>
                <w:lang w:val="en-US"/>
              </w:rPr>
              <w:t xml:space="preserve">= R * </w:t>
            </w:r>
            <w:proofErr w:type="spellStart"/>
            <w:r w:rsidRPr="00B56E53">
              <w:rPr>
                <w:rFonts w:ascii="Courier New" w:hAnsi="Courier New" w:cs="Courier New"/>
                <w:sz w:val="16"/>
                <w:szCs w:val="16"/>
                <w:lang w:val="en-US"/>
              </w:rPr>
              <w:t>T_GrK</w:t>
            </w:r>
            <w:proofErr w:type="spellEnd"/>
            <w:r w:rsidRPr="00B56E53">
              <w:rPr>
                <w:rFonts w:ascii="Courier New" w:hAnsi="Courier New" w:cs="Courier New"/>
                <w:sz w:val="16"/>
                <w:szCs w:val="16"/>
                <w:lang w:val="en-US"/>
              </w:rPr>
              <w:t xml:space="preserve"> / (2 * F</w:t>
            </w:r>
            <w:proofErr w:type="gramStart"/>
            <w:r w:rsidRPr="00B56E53">
              <w:rPr>
                <w:rFonts w:ascii="Courier New" w:hAnsi="Courier New" w:cs="Courier New"/>
                <w:sz w:val="16"/>
                <w:szCs w:val="16"/>
                <w:lang w:val="en-US"/>
              </w:rPr>
              <w:t xml:space="preserve">);   </w:t>
            </w:r>
            <w:proofErr w:type="spellStart"/>
            <w:proofErr w:type="gramEnd"/>
            <w:r w:rsidRPr="00B56E53">
              <w:rPr>
                <w:rFonts w:ascii="Courier New" w:hAnsi="Courier New" w:cs="Courier New"/>
                <w:sz w:val="16"/>
                <w:szCs w:val="16"/>
                <w:lang w:val="en-US"/>
              </w:rPr>
              <w:t>e_</w:t>
            </w:r>
            <w:proofErr w:type="gramStart"/>
            <w:r w:rsidRPr="00B56E53">
              <w:rPr>
                <w:rFonts w:ascii="Courier New" w:hAnsi="Courier New" w:cs="Courier New"/>
                <w:sz w:val="16"/>
                <w:szCs w:val="16"/>
                <w:lang w:val="en-US"/>
              </w:rPr>
              <w:t>ohm</w:t>
            </w:r>
            <w:proofErr w:type="spellEnd"/>
            <w:r w:rsidRPr="00B56E53">
              <w:rPr>
                <w:rFonts w:ascii="Courier New" w:hAnsi="Courier New" w:cs="Courier New"/>
                <w:sz w:val="16"/>
                <w:szCs w:val="16"/>
                <w:lang w:val="en-US"/>
              </w:rPr>
              <w:t xml:space="preserve"> :</w:t>
            </w:r>
            <w:proofErr w:type="gramEnd"/>
            <w:r w:rsidRPr="00B56E53">
              <w:rPr>
                <w:rFonts w:ascii="Courier New" w:hAnsi="Courier New" w:cs="Courier New"/>
                <w:sz w:val="16"/>
                <w:szCs w:val="16"/>
                <w:lang w:val="en-US"/>
              </w:rPr>
              <w:t xml:space="preserve">= R_ohm_p_cm2 * </w:t>
            </w:r>
            <w:proofErr w:type="gramStart"/>
            <w:r w:rsidRPr="00B56E53">
              <w:rPr>
                <w:rFonts w:ascii="Courier New" w:hAnsi="Courier New" w:cs="Courier New"/>
                <w:sz w:val="16"/>
                <w:szCs w:val="16"/>
                <w:lang w:val="en-US"/>
              </w:rPr>
              <w:t>Ipcm2;</w:t>
            </w:r>
            <w:proofErr w:type="gramEnd"/>
          </w:p>
          <w:p w14:paraId="4909B470" w14:textId="77777777" w:rsidR="00F621FD" w:rsidRPr="00B56E53" w:rsidRDefault="040DEB12">
            <w:pPr>
              <w:spacing w:after="0"/>
              <w:ind w:right="5647" w:firstLine="0"/>
              <w:rPr>
                <w:rFonts w:ascii="Courier New" w:hAnsi="Courier New" w:cs="Courier New"/>
                <w:lang w:val="en-US"/>
              </w:rPr>
            </w:pPr>
            <w:r w:rsidRPr="00B56E53">
              <w:rPr>
                <w:rFonts w:ascii="Courier New" w:hAnsi="Courier New" w:cs="Courier New"/>
                <w:sz w:val="16"/>
                <w:szCs w:val="16"/>
                <w:lang w:val="en-US"/>
              </w:rPr>
              <w:t xml:space="preserve">  </w:t>
            </w:r>
            <w:proofErr w:type="spellStart"/>
            <w:r w:rsidRPr="00B56E53">
              <w:rPr>
                <w:rFonts w:ascii="Courier New" w:hAnsi="Courier New" w:cs="Courier New"/>
                <w:sz w:val="16"/>
                <w:szCs w:val="16"/>
                <w:lang w:val="en-US"/>
              </w:rPr>
              <w:t>e_</w:t>
            </w:r>
            <w:proofErr w:type="gramStart"/>
            <w:r w:rsidRPr="00B56E53">
              <w:rPr>
                <w:rFonts w:ascii="Courier New" w:hAnsi="Courier New" w:cs="Courier New"/>
                <w:sz w:val="16"/>
                <w:szCs w:val="16"/>
                <w:lang w:val="en-US"/>
              </w:rPr>
              <w:t>TC</w:t>
            </w:r>
            <w:proofErr w:type="spellEnd"/>
            <w:r w:rsidRPr="00B56E53">
              <w:rPr>
                <w:rFonts w:ascii="Courier New" w:hAnsi="Courier New" w:cs="Courier New"/>
                <w:sz w:val="16"/>
                <w:szCs w:val="16"/>
                <w:lang w:val="en-US"/>
              </w:rPr>
              <w:t xml:space="preserve"> :</w:t>
            </w:r>
            <w:proofErr w:type="gramEnd"/>
            <w:r w:rsidRPr="00B56E53">
              <w:rPr>
                <w:rFonts w:ascii="Courier New" w:hAnsi="Courier New" w:cs="Courier New"/>
                <w:sz w:val="16"/>
                <w:szCs w:val="16"/>
                <w:lang w:val="en-US"/>
              </w:rPr>
              <w:t xml:space="preserve">= </w:t>
            </w:r>
            <w:proofErr w:type="spellStart"/>
            <w:r w:rsidRPr="00B56E53">
              <w:rPr>
                <w:rFonts w:ascii="Courier New" w:hAnsi="Courier New" w:cs="Courier New"/>
                <w:sz w:val="16"/>
                <w:szCs w:val="16"/>
                <w:lang w:val="en-US"/>
              </w:rPr>
              <w:t>b_eff</w:t>
            </w:r>
            <w:proofErr w:type="spellEnd"/>
            <w:r w:rsidRPr="00B56E53">
              <w:rPr>
                <w:rFonts w:ascii="Courier New" w:hAnsi="Courier New" w:cs="Courier New"/>
                <w:sz w:val="16"/>
                <w:szCs w:val="16"/>
                <w:lang w:val="en-US"/>
              </w:rPr>
              <w:t xml:space="preserve"> * </w:t>
            </w:r>
            <w:proofErr w:type="spellStart"/>
            <w:r w:rsidRPr="00B56E53">
              <w:rPr>
                <w:rFonts w:ascii="Courier New" w:hAnsi="Courier New" w:cs="Courier New"/>
                <w:sz w:val="16"/>
                <w:szCs w:val="16"/>
                <w:lang w:val="en-US"/>
              </w:rPr>
              <w:t>T_GrK</w:t>
            </w:r>
            <w:proofErr w:type="spellEnd"/>
            <w:r w:rsidRPr="00B56E53">
              <w:rPr>
                <w:rFonts w:ascii="Courier New" w:hAnsi="Courier New" w:cs="Courier New"/>
                <w:sz w:val="16"/>
                <w:szCs w:val="16"/>
                <w:lang w:val="en-US"/>
              </w:rPr>
              <w:t xml:space="preserve"> * </w:t>
            </w:r>
            <w:proofErr w:type="gramStart"/>
            <w:r w:rsidRPr="00B56E53">
              <w:rPr>
                <w:rFonts w:ascii="Courier New" w:hAnsi="Courier New" w:cs="Courier New"/>
                <w:sz w:val="16"/>
                <w:szCs w:val="16"/>
                <w:lang w:val="en-US"/>
              </w:rPr>
              <w:t>ln(</w:t>
            </w:r>
            <w:proofErr w:type="gramEnd"/>
            <w:r w:rsidRPr="00B56E53">
              <w:rPr>
                <w:rFonts w:ascii="Courier New" w:hAnsi="Courier New" w:cs="Courier New"/>
                <w:sz w:val="16"/>
                <w:szCs w:val="16"/>
                <w:lang w:val="en-US"/>
              </w:rPr>
              <w:t>Ipcm2 / j_0</w:t>
            </w:r>
            <w:proofErr w:type="gramStart"/>
            <w:r w:rsidRPr="00B56E53">
              <w:rPr>
                <w:rFonts w:ascii="Courier New" w:hAnsi="Courier New" w:cs="Courier New"/>
                <w:sz w:val="16"/>
                <w:szCs w:val="16"/>
                <w:lang w:val="en-US"/>
              </w:rPr>
              <w:t xml:space="preserve">);   </w:t>
            </w:r>
            <w:proofErr w:type="spellStart"/>
            <w:proofErr w:type="gramEnd"/>
            <w:r w:rsidRPr="00B56E53">
              <w:rPr>
                <w:rFonts w:ascii="Courier New" w:hAnsi="Courier New" w:cs="Courier New"/>
                <w:sz w:val="16"/>
                <w:szCs w:val="16"/>
                <w:lang w:val="en-US"/>
              </w:rPr>
              <w:t>e_</w:t>
            </w:r>
            <w:proofErr w:type="gramStart"/>
            <w:r w:rsidRPr="00B56E53">
              <w:rPr>
                <w:rFonts w:ascii="Courier New" w:hAnsi="Courier New" w:cs="Courier New"/>
                <w:sz w:val="16"/>
                <w:szCs w:val="16"/>
                <w:lang w:val="en-US"/>
              </w:rPr>
              <w:t>TM</w:t>
            </w:r>
            <w:proofErr w:type="spellEnd"/>
            <w:r w:rsidRPr="00B56E53">
              <w:rPr>
                <w:rFonts w:ascii="Courier New" w:hAnsi="Courier New" w:cs="Courier New"/>
                <w:sz w:val="16"/>
                <w:szCs w:val="16"/>
                <w:lang w:val="en-US"/>
              </w:rPr>
              <w:t xml:space="preserve"> :</w:t>
            </w:r>
            <w:proofErr w:type="gramEnd"/>
            <w:r w:rsidRPr="00B56E53">
              <w:rPr>
                <w:rFonts w:ascii="Courier New" w:hAnsi="Courier New" w:cs="Courier New"/>
                <w:sz w:val="16"/>
                <w:szCs w:val="16"/>
                <w:lang w:val="en-US"/>
              </w:rPr>
              <w:t xml:space="preserve">= C2 * </w:t>
            </w:r>
            <w:proofErr w:type="gramStart"/>
            <w:r w:rsidRPr="00B56E53">
              <w:rPr>
                <w:rFonts w:ascii="Courier New" w:hAnsi="Courier New" w:cs="Courier New"/>
                <w:sz w:val="16"/>
                <w:szCs w:val="16"/>
                <w:lang w:val="en-US"/>
              </w:rPr>
              <w:t>ln(</w:t>
            </w:r>
            <w:proofErr w:type="gramEnd"/>
            <w:r w:rsidRPr="00B56E53">
              <w:rPr>
                <w:rFonts w:ascii="Courier New" w:hAnsi="Courier New" w:cs="Courier New"/>
                <w:sz w:val="16"/>
                <w:szCs w:val="16"/>
                <w:lang w:val="en-US"/>
              </w:rPr>
              <w:t xml:space="preserve">1 / (1 - Ipcm2 / </w:t>
            </w:r>
            <w:proofErr w:type="spellStart"/>
            <w:r w:rsidRPr="00B56E53">
              <w:rPr>
                <w:rFonts w:ascii="Courier New" w:hAnsi="Courier New" w:cs="Courier New"/>
                <w:sz w:val="16"/>
                <w:szCs w:val="16"/>
                <w:lang w:val="en-US"/>
              </w:rPr>
              <w:t>j_L</w:t>
            </w:r>
            <w:proofErr w:type="spellEnd"/>
            <w:r w:rsidRPr="00B56E53">
              <w:rPr>
                <w:rFonts w:ascii="Courier New" w:hAnsi="Courier New" w:cs="Courier New"/>
                <w:sz w:val="16"/>
                <w:szCs w:val="16"/>
                <w:lang w:val="en-US"/>
              </w:rPr>
              <w:t>)</w:t>
            </w:r>
            <w:proofErr w:type="gramStart"/>
            <w:r w:rsidRPr="00B56E53">
              <w:rPr>
                <w:rFonts w:ascii="Courier New" w:hAnsi="Courier New" w:cs="Courier New"/>
                <w:sz w:val="16"/>
                <w:szCs w:val="16"/>
                <w:lang w:val="en-US"/>
              </w:rPr>
              <w:t>);</w:t>
            </w:r>
            <w:proofErr w:type="gramEnd"/>
          </w:p>
          <w:p w14:paraId="145C0D20" w14:textId="77777777" w:rsidR="00F621FD" w:rsidRPr="00B56E53" w:rsidRDefault="00A06946">
            <w:pPr>
              <w:spacing w:after="2" w:line="259" w:lineRule="auto"/>
              <w:ind w:firstLine="0"/>
              <w:rPr>
                <w:rFonts w:ascii="Courier New" w:hAnsi="Courier New" w:cs="Courier New"/>
                <w:lang w:val="en-US"/>
              </w:rPr>
            </w:pPr>
            <w:r w:rsidRPr="00B56E53">
              <w:rPr>
                <w:rFonts w:ascii="Courier New" w:hAnsi="Courier New" w:cs="Courier New"/>
                <w:sz w:val="16"/>
                <w:lang w:val="en-US"/>
              </w:rPr>
              <w:t xml:space="preserve">  </w:t>
            </w:r>
            <w:proofErr w:type="spellStart"/>
            <w:r w:rsidRPr="00B56E53">
              <w:rPr>
                <w:rFonts w:ascii="Courier New" w:hAnsi="Courier New" w:cs="Courier New"/>
                <w:sz w:val="16"/>
                <w:lang w:val="en-US"/>
              </w:rPr>
              <w:t>E_</w:t>
            </w:r>
            <w:proofErr w:type="gramStart"/>
            <w:r w:rsidRPr="00B56E53">
              <w:rPr>
                <w:rFonts w:ascii="Courier New" w:hAnsi="Courier New" w:cs="Courier New"/>
                <w:sz w:val="16"/>
                <w:lang w:val="en-US"/>
              </w:rPr>
              <w:t>rev</w:t>
            </w:r>
            <w:proofErr w:type="spellEnd"/>
            <w:r w:rsidRPr="00B56E53">
              <w:rPr>
                <w:rFonts w:ascii="Courier New" w:hAnsi="Courier New" w:cs="Courier New"/>
                <w:sz w:val="16"/>
                <w:lang w:val="en-US"/>
              </w:rPr>
              <w:t xml:space="preserve"> :</w:t>
            </w:r>
            <w:proofErr w:type="gramEnd"/>
            <w:r w:rsidRPr="00B56E53">
              <w:rPr>
                <w:rFonts w:ascii="Courier New" w:hAnsi="Courier New" w:cs="Courier New"/>
                <w:sz w:val="16"/>
                <w:lang w:val="en-US"/>
              </w:rPr>
              <w:t xml:space="preserve">= (1.48 - 0.0009 * </w:t>
            </w:r>
            <w:proofErr w:type="spellStart"/>
            <w:r w:rsidRPr="00B56E53">
              <w:rPr>
                <w:rFonts w:ascii="Courier New" w:hAnsi="Courier New" w:cs="Courier New"/>
                <w:sz w:val="16"/>
                <w:lang w:val="en-US"/>
              </w:rPr>
              <w:t>T_GrK</w:t>
            </w:r>
            <w:proofErr w:type="spellEnd"/>
            <w:r w:rsidRPr="00B56E53">
              <w:rPr>
                <w:rFonts w:ascii="Courier New" w:hAnsi="Courier New" w:cs="Courier New"/>
                <w:sz w:val="16"/>
                <w:lang w:val="en-US"/>
              </w:rPr>
              <w:t xml:space="preserve"> + C2 * </w:t>
            </w:r>
            <w:proofErr w:type="gramStart"/>
            <w:r w:rsidRPr="00B56E53">
              <w:rPr>
                <w:rFonts w:ascii="Courier New" w:hAnsi="Courier New" w:cs="Courier New"/>
                <w:sz w:val="16"/>
                <w:lang w:val="en-US"/>
              </w:rPr>
              <w:t>ln(</w:t>
            </w:r>
            <w:proofErr w:type="spellStart"/>
            <w:proofErr w:type="gramEnd"/>
            <w:r w:rsidRPr="00B56E53">
              <w:rPr>
                <w:rFonts w:ascii="Courier New" w:hAnsi="Courier New" w:cs="Courier New"/>
                <w:sz w:val="16"/>
                <w:lang w:val="en-US"/>
              </w:rPr>
              <w:t>PH_bar</w:t>
            </w:r>
            <w:proofErr w:type="spellEnd"/>
            <w:r w:rsidRPr="00B56E53">
              <w:rPr>
                <w:rFonts w:ascii="Courier New" w:hAnsi="Courier New" w:cs="Courier New"/>
                <w:sz w:val="16"/>
                <w:lang w:val="en-US"/>
              </w:rPr>
              <w:t xml:space="preserve"> * </w:t>
            </w:r>
            <w:proofErr w:type="gramStart"/>
            <w:r w:rsidRPr="00B56E53">
              <w:rPr>
                <w:rFonts w:ascii="Courier New" w:hAnsi="Courier New" w:cs="Courier New"/>
                <w:sz w:val="16"/>
                <w:lang w:val="en-US"/>
              </w:rPr>
              <w:t>sqrt(</w:t>
            </w:r>
            <w:proofErr w:type="spellStart"/>
            <w:proofErr w:type="gramEnd"/>
            <w:r w:rsidRPr="00B56E53">
              <w:rPr>
                <w:rFonts w:ascii="Courier New" w:hAnsi="Courier New" w:cs="Courier New"/>
                <w:sz w:val="16"/>
                <w:lang w:val="en-US"/>
              </w:rPr>
              <w:t>PO_</w:t>
            </w:r>
            <w:proofErr w:type="gramStart"/>
            <w:r w:rsidRPr="00B56E53">
              <w:rPr>
                <w:rFonts w:ascii="Courier New" w:hAnsi="Courier New" w:cs="Courier New"/>
                <w:sz w:val="16"/>
                <w:lang w:val="en-US"/>
              </w:rPr>
              <w:t>bar</w:t>
            </w:r>
            <w:proofErr w:type="spellEnd"/>
            <w:r w:rsidRPr="00B56E53">
              <w:rPr>
                <w:rFonts w:ascii="Courier New" w:hAnsi="Courier New" w:cs="Courier New"/>
                <w:sz w:val="16"/>
                <w:lang w:val="en-US"/>
              </w:rPr>
              <w:t>)));</w:t>
            </w:r>
            <w:proofErr w:type="gramEnd"/>
          </w:p>
          <w:p w14:paraId="2A702F56" w14:textId="77777777" w:rsidR="00F621FD" w:rsidRPr="00B56E53" w:rsidRDefault="00A06946">
            <w:pPr>
              <w:spacing w:after="0"/>
              <w:ind w:right="5153" w:firstLine="0"/>
              <w:rPr>
                <w:rFonts w:ascii="Courier New" w:hAnsi="Courier New" w:cs="Courier New"/>
              </w:rPr>
            </w:pPr>
            <w:r w:rsidRPr="00B56E53">
              <w:rPr>
                <w:rFonts w:ascii="Courier New" w:hAnsi="Courier New" w:cs="Courier New"/>
                <w:sz w:val="16"/>
                <w:lang w:val="en-US"/>
              </w:rPr>
              <w:t xml:space="preserve">  </w:t>
            </w:r>
            <w:proofErr w:type="spellStart"/>
            <w:r w:rsidRPr="00B56E53">
              <w:rPr>
                <w:rFonts w:ascii="Courier New" w:hAnsi="Courier New" w:cs="Courier New"/>
                <w:sz w:val="16"/>
              </w:rPr>
              <w:t>V_</w:t>
            </w:r>
            <w:proofErr w:type="gramStart"/>
            <w:r w:rsidRPr="00B56E53">
              <w:rPr>
                <w:rFonts w:ascii="Courier New" w:hAnsi="Courier New" w:cs="Courier New"/>
                <w:sz w:val="16"/>
              </w:rPr>
              <w:t>Celda</w:t>
            </w:r>
            <w:proofErr w:type="spellEnd"/>
            <w:r w:rsidRPr="00B56E53">
              <w:rPr>
                <w:rFonts w:ascii="Courier New" w:hAnsi="Courier New" w:cs="Courier New"/>
                <w:sz w:val="16"/>
              </w:rPr>
              <w:t xml:space="preserve"> :</w:t>
            </w:r>
            <w:proofErr w:type="gramEnd"/>
            <w:r w:rsidRPr="00B56E53">
              <w:rPr>
                <w:rFonts w:ascii="Courier New" w:hAnsi="Courier New" w:cs="Courier New"/>
                <w:sz w:val="16"/>
              </w:rPr>
              <w:t>= (</w:t>
            </w:r>
            <w:proofErr w:type="spellStart"/>
            <w:r w:rsidRPr="00B56E53">
              <w:rPr>
                <w:rFonts w:ascii="Courier New" w:hAnsi="Courier New" w:cs="Courier New"/>
                <w:sz w:val="16"/>
              </w:rPr>
              <w:t>E_rev</w:t>
            </w:r>
            <w:proofErr w:type="spellEnd"/>
            <w:r w:rsidRPr="00B56E53">
              <w:rPr>
                <w:rFonts w:ascii="Courier New" w:hAnsi="Courier New" w:cs="Courier New"/>
                <w:sz w:val="16"/>
              </w:rPr>
              <w:t xml:space="preserve"> + </w:t>
            </w:r>
            <w:proofErr w:type="spellStart"/>
            <w:r w:rsidRPr="00B56E53">
              <w:rPr>
                <w:rFonts w:ascii="Courier New" w:hAnsi="Courier New" w:cs="Courier New"/>
                <w:sz w:val="16"/>
              </w:rPr>
              <w:t>e_ohm</w:t>
            </w:r>
            <w:proofErr w:type="spellEnd"/>
            <w:r w:rsidRPr="00B56E53">
              <w:rPr>
                <w:rFonts w:ascii="Courier New" w:hAnsi="Courier New" w:cs="Courier New"/>
                <w:sz w:val="16"/>
              </w:rPr>
              <w:t xml:space="preserve"> + </w:t>
            </w:r>
            <w:proofErr w:type="spellStart"/>
            <w:r w:rsidRPr="00B56E53">
              <w:rPr>
                <w:rFonts w:ascii="Courier New" w:hAnsi="Courier New" w:cs="Courier New"/>
                <w:sz w:val="16"/>
              </w:rPr>
              <w:t>e_TC</w:t>
            </w:r>
            <w:proofErr w:type="spellEnd"/>
            <w:r w:rsidRPr="00B56E53">
              <w:rPr>
                <w:rFonts w:ascii="Courier New" w:hAnsi="Courier New" w:cs="Courier New"/>
                <w:sz w:val="16"/>
              </w:rPr>
              <w:t xml:space="preserve"> + </w:t>
            </w:r>
            <w:proofErr w:type="spellStart"/>
            <w:r w:rsidRPr="00B56E53">
              <w:rPr>
                <w:rFonts w:ascii="Courier New" w:hAnsi="Courier New" w:cs="Courier New"/>
                <w:sz w:val="16"/>
              </w:rPr>
              <w:t>e_TM</w:t>
            </w:r>
            <w:proofErr w:type="spellEnd"/>
            <w:proofErr w:type="gramStart"/>
            <w:r w:rsidRPr="00B56E53">
              <w:rPr>
                <w:rFonts w:ascii="Courier New" w:hAnsi="Courier New" w:cs="Courier New"/>
                <w:sz w:val="16"/>
              </w:rPr>
              <w:t xml:space="preserve">);   </w:t>
            </w:r>
            <w:proofErr w:type="spellStart"/>
            <w:proofErr w:type="gramEnd"/>
            <w:r w:rsidRPr="00B56E53">
              <w:rPr>
                <w:rFonts w:ascii="Courier New" w:hAnsi="Courier New" w:cs="Courier New"/>
                <w:sz w:val="16"/>
              </w:rPr>
              <w:t>kA_</w:t>
            </w:r>
            <w:proofErr w:type="gramStart"/>
            <w:r w:rsidRPr="00B56E53">
              <w:rPr>
                <w:rFonts w:ascii="Courier New" w:hAnsi="Courier New" w:cs="Courier New"/>
                <w:sz w:val="16"/>
              </w:rPr>
              <w:t>Modulo</w:t>
            </w:r>
            <w:proofErr w:type="spellEnd"/>
            <w:r w:rsidRPr="00B56E53">
              <w:rPr>
                <w:rFonts w:ascii="Courier New" w:hAnsi="Courier New" w:cs="Courier New"/>
                <w:sz w:val="16"/>
              </w:rPr>
              <w:t xml:space="preserve"> :</w:t>
            </w:r>
            <w:proofErr w:type="gramEnd"/>
            <w:r w:rsidRPr="00B56E53">
              <w:rPr>
                <w:rFonts w:ascii="Courier New" w:hAnsi="Courier New" w:cs="Courier New"/>
                <w:sz w:val="16"/>
              </w:rPr>
              <w:t>= I / 1000.0;</w:t>
            </w:r>
          </w:p>
          <w:p w14:paraId="2CD4BE40"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rPr>
              <w:t xml:space="preserve">  </w:t>
            </w:r>
            <w:proofErr w:type="spellStart"/>
            <w:r w:rsidRPr="00B56E53">
              <w:rPr>
                <w:rFonts w:ascii="Courier New" w:hAnsi="Courier New" w:cs="Courier New"/>
                <w:sz w:val="16"/>
              </w:rPr>
              <w:t>kV_</w:t>
            </w:r>
            <w:proofErr w:type="gramStart"/>
            <w:r w:rsidRPr="00B56E53">
              <w:rPr>
                <w:rFonts w:ascii="Courier New" w:hAnsi="Courier New" w:cs="Courier New"/>
                <w:sz w:val="16"/>
              </w:rPr>
              <w:t>Modulo</w:t>
            </w:r>
            <w:proofErr w:type="spellEnd"/>
            <w:r w:rsidRPr="00B56E53">
              <w:rPr>
                <w:rFonts w:ascii="Courier New" w:hAnsi="Courier New" w:cs="Courier New"/>
                <w:sz w:val="16"/>
              </w:rPr>
              <w:t xml:space="preserve"> :</w:t>
            </w:r>
            <w:proofErr w:type="gramEnd"/>
            <w:r w:rsidRPr="00B56E53">
              <w:rPr>
                <w:rFonts w:ascii="Courier New" w:hAnsi="Courier New" w:cs="Courier New"/>
                <w:sz w:val="16"/>
              </w:rPr>
              <w:t xml:space="preserve">= </w:t>
            </w:r>
            <w:proofErr w:type="spellStart"/>
            <w:r w:rsidRPr="00B56E53">
              <w:rPr>
                <w:rFonts w:ascii="Courier New" w:hAnsi="Courier New" w:cs="Courier New"/>
                <w:sz w:val="16"/>
              </w:rPr>
              <w:t>NCeldas</w:t>
            </w:r>
            <w:proofErr w:type="spellEnd"/>
            <w:r w:rsidRPr="00B56E53">
              <w:rPr>
                <w:rFonts w:ascii="Courier New" w:hAnsi="Courier New" w:cs="Courier New"/>
                <w:sz w:val="16"/>
              </w:rPr>
              <w:t xml:space="preserve"> * </w:t>
            </w:r>
            <w:proofErr w:type="spellStart"/>
            <w:r w:rsidRPr="00B56E53">
              <w:rPr>
                <w:rFonts w:ascii="Courier New" w:hAnsi="Courier New" w:cs="Courier New"/>
                <w:sz w:val="16"/>
              </w:rPr>
              <w:t>V_Celda</w:t>
            </w:r>
            <w:proofErr w:type="spellEnd"/>
            <w:r w:rsidRPr="00B56E53">
              <w:rPr>
                <w:rFonts w:ascii="Courier New" w:hAnsi="Courier New" w:cs="Courier New"/>
                <w:sz w:val="16"/>
              </w:rPr>
              <w:t xml:space="preserve"> / 1000.0;</w:t>
            </w:r>
          </w:p>
          <w:p w14:paraId="78936614" w14:textId="77777777" w:rsidR="00F621FD" w:rsidRPr="00B56E53" w:rsidRDefault="00A06946">
            <w:pPr>
              <w:spacing w:after="2" w:line="259" w:lineRule="auto"/>
              <w:ind w:firstLine="0"/>
              <w:rPr>
                <w:rFonts w:ascii="Courier New" w:hAnsi="Courier New" w:cs="Courier New"/>
              </w:rPr>
            </w:pPr>
            <w:r w:rsidRPr="00B56E53">
              <w:rPr>
                <w:rFonts w:ascii="Courier New" w:hAnsi="Courier New" w:cs="Courier New"/>
                <w:sz w:val="16"/>
              </w:rPr>
              <w:t xml:space="preserve">  </w:t>
            </w:r>
            <w:proofErr w:type="gramStart"/>
            <w:r w:rsidRPr="00B56E53">
              <w:rPr>
                <w:rFonts w:ascii="Courier New" w:hAnsi="Courier New" w:cs="Courier New"/>
                <w:sz w:val="16"/>
              </w:rPr>
              <w:t>MW :</w:t>
            </w:r>
            <w:proofErr w:type="gramEnd"/>
            <w:r w:rsidRPr="00B56E53">
              <w:rPr>
                <w:rFonts w:ascii="Courier New" w:hAnsi="Courier New" w:cs="Courier New"/>
                <w:sz w:val="16"/>
              </w:rPr>
              <w:t xml:space="preserve">= </w:t>
            </w:r>
            <w:proofErr w:type="spellStart"/>
            <w:r w:rsidRPr="00B56E53">
              <w:rPr>
                <w:rFonts w:ascii="Courier New" w:hAnsi="Courier New" w:cs="Courier New"/>
                <w:sz w:val="16"/>
              </w:rPr>
              <w:t>kA_Modulo</w:t>
            </w:r>
            <w:proofErr w:type="spellEnd"/>
            <w:r w:rsidRPr="00B56E53">
              <w:rPr>
                <w:rFonts w:ascii="Courier New" w:hAnsi="Courier New" w:cs="Courier New"/>
                <w:sz w:val="16"/>
              </w:rPr>
              <w:t xml:space="preserve"> * </w:t>
            </w:r>
            <w:proofErr w:type="spellStart"/>
            <w:r w:rsidRPr="00B56E53">
              <w:rPr>
                <w:rFonts w:ascii="Courier New" w:hAnsi="Courier New" w:cs="Courier New"/>
                <w:sz w:val="16"/>
              </w:rPr>
              <w:t>kV_Modulo</w:t>
            </w:r>
            <w:proofErr w:type="spellEnd"/>
            <w:r w:rsidRPr="00B56E53">
              <w:rPr>
                <w:rFonts w:ascii="Courier New" w:hAnsi="Courier New" w:cs="Courier New"/>
                <w:sz w:val="16"/>
              </w:rPr>
              <w:t>;</w:t>
            </w:r>
          </w:p>
          <w:p w14:paraId="49BFFC62" w14:textId="77777777" w:rsidR="00F621FD" w:rsidRPr="00B56E53" w:rsidRDefault="00A06946">
            <w:pPr>
              <w:spacing w:after="0" w:line="259" w:lineRule="auto"/>
              <w:ind w:right="7870" w:firstLine="0"/>
            </w:pPr>
            <w:r w:rsidRPr="00B56E53">
              <w:rPr>
                <w:rFonts w:ascii="Courier New" w:hAnsi="Courier New" w:cs="Courier New"/>
                <w:sz w:val="16"/>
              </w:rPr>
              <w:t xml:space="preserve">  </w:t>
            </w:r>
            <w:proofErr w:type="spellStart"/>
            <w:proofErr w:type="gramStart"/>
            <w:r w:rsidRPr="00B56E53">
              <w:rPr>
                <w:rFonts w:ascii="Courier New" w:hAnsi="Courier New" w:cs="Courier New"/>
                <w:sz w:val="16"/>
              </w:rPr>
              <w:t>Result</w:t>
            </w:r>
            <w:proofErr w:type="spellEnd"/>
            <w:r w:rsidRPr="00B56E53">
              <w:rPr>
                <w:rFonts w:ascii="Courier New" w:hAnsi="Courier New" w:cs="Courier New"/>
                <w:sz w:val="16"/>
              </w:rPr>
              <w:t xml:space="preserve"> :</w:t>
            </w:r>
            <w:proofErr w:type="gramEnd"/>
            <w:r w:rsidRPr="00B56E53">
              <w:rPr>
                <w:rFonts w:ascii="Courier New" w:hAnsi="Courier New" w:cs="Courier New"/>
                <w:sz w:val="16"/>
              </w:rPr>
              <w:t xml:space="preserve">= MW; </w:t>
            </w:r>
            <w:proofErr w:type="spellStart"/>
            <w:r w:rsidRPr="00B56E53">
              <w:rPr>
                <w:rFonts w:ascii="Courier New" w:hAnsi="Courier New" w:cs="Courier New"/>
                <w:sz w:val="16"/>
              </w:rPr>
              <w:t>end</w:t>
            </w:r>
            <w:proofErr w:type="spellEnd"/>
            <w:r w:rsidRPr="00B56E53">
              <w:rPr>
                <w:rFonts w:ascii="Courier New" w:hAnsi="Courier New" w:cs="Courier New"/>
                <w:sz w:val="16"/>
              </w:rPr>
              <w:t>;</w:t>
            </w:r>
          </w:p>
        </w:tc>
      </w:tr>
    </w:tbl>
    <w:p w14:paraId="356548E5" w14:textId="5EDBA6C1" w:rsidR="00F621FD" w:rsidRPr="00B56E53" w:rsidRDefault="00A06946">
      <w:pPr>
        <w:ind w:left="-15" w:right="11"/>
      </w:pPr>
      <w:r w:rsidRPr="00B56E53">
        <w:lastRenderedPageBreak/>
        <w:t xml:space="preserve">La FFM se utiliza en los actores TDemandaPlantaH2, para calcular los MW que consumirá en cada hora la planta </w:t>
      </w:r>
      <w:r w:rsidR="00891A3B" w:rsidRPr="00B56E53">
        <w:t>electr</w:t>
      </w:r>
      <w:r w:rsidRPr="00B56E53">
        <w:t>olizadora. Para el cálculo se suman los compromisos de los contratos obteniendo así el valor</w:t>
      </w:r>
      <w:r w:rsidRPr="00B56E53">
        <w:rPr>
          <w:i/>
        </w:rPr>
        <w:t xml:space="preserve"> </w:t>
      </w:r>
      <w:proofErr w:type="spellStart"/>
      <w:r w:rsidR="00891A3B" w:rsidRPr="00B56E53">
        <w:rPr>
          <w:i/>
        </w:rPr>
        <w:t>tph</w:t>
      </w:r>
      <w:proofErr w:type="spellEnd"/>
      <w:r w:rsidR="00891A3B" w:rsidRPr="00B56E53">
        <w:rPr>
          <w:i/>
        </w:rPr>
        <w:t xml:space="preserve"> </w:t>
      </w:r>
      <w:r w:rsidR="00891A3B" w:rsidRPr="00B56E53">
        <w:t>de</w:t>
      </w:r>
      <w:r w:rsidRPr="00B56E53">
        <w:t xml:space="preserve"> las </w:t>
      </w:r>
      <w:r w:rsidR="00891A3B" w:rsidRPr="00B56E53">
        <w:t>toneladas</w:t>
      </w:r>
      <w:r w:rsidRPr="00B56E53">
        <w:t xml:space="preserve"> por hora a generar. Con ese valor se llama a la FMM y se </w:t>
      </w:r>
      <w:r w:rsidR="003F556D" w:rsidRPr="00B56E53">
        <w:t>obtiene</w:t>
      </w:r>
      <w:r w:rsidRPr="00B56E53">
        <w:t xml:space="preserve"> entonces los MW que consumirá el módulo. Ese valor se debe aumentar en la proporción correspondiente a los SAV y sumar los SAB para tener el consumo total pretendido por la planta en la hora.</w:t>
      </w:r>
    </w:p>
    <w:p w14:paraId="09AA3A9C" w14:textId="77777777" w:rsidR="00F621FD" w:rsidRPr="00B56E53" w:rsidRDefault="00A06946">
      <w:pPr>
        <w:ind w:left="709" w:right="11" w:firstLine="0"/>
      </w:pPr>
      <w:r w:rsidRPr="00B56E53">
        <w:t>El pseudo código sería:</w:t>
      </w:r>
    </w:p>
    <w:p w14:paraId="45CC446A" w14:textId="77777777" w:rsidR="00CB4161" w:rsidRPr="00B56E53" w:rsidRDefault="00CB4161" w:rsidP="00CB4161">
      <w:pPr>
        <w:ind w:left="709" w:right="11" w:firstLine="0"/>
      </w:pPr>
      <w:r w:rsidRPr="00B56E53">
        <w:t>para cada hora h</w:t>
      </w:r>
    </w:p>
    <w:p w14:paraId="54BC641E" w14:textId="79517A43" w:rsidR="00CB4161" w:rsidRPr="00B56E53" w:rsidRDefault="00CB4161" w:rsidP="00CB4161">
      <w:pPr>
        <w:ind w:left="1429" w:right="11" w:firstLine="11"/>
      </w:pPr>
      <w:proofErr w:type="spellStart"/>
      <w:r w:rsidRPr="00B56E53">
        <w:t>modulo_tph</w:t>
      </w:r>
      <w:proofErr w:type="spellEnd"/>
      <w:r w:rsidRPr="00B56E53">
        <w:t>[h</w:t>
      </w:r>
      <w:proofErr w:type="gramStart"/>
      <w:r w:rsidRPr="00B56E53">
        <w:t>] :</w:t>
      </w:r>
      <w:proofErr w:type="gramEnd"/>
      <w:r w:rsidRPr="00B56E53">
        <w:t>= 0;</w:t>
      </w:r>
    </w:p>
    <w:p w14:paraId="1AACBC82" w14:textId="77777777" w:rsidR="00CB4161" w:rsidRPr="00B56E53" w:rsidRDefault="00CB4161" w:rsidP="00CB4161">
      <w:pPr>
        <w:ind w:left="709" w:right="11" w:firstLine="0"/>
      </w:pPr>
      <w:r w:rsidRPr="00B56E53">
        <w:t xml:space="preserve">  </w:t>
      </w:r>
      <w:r w:rsidRPr="00B56E53">
        <w:tab/>
        <w:t xml:space="preserve">para cada </w:t>
      </w:r>
      <w:proofErr w:type="spellStart"/>
      <w:r w:rsidRPr="00B56E53">
        <w:t>contrato_activo</w:t>
      </w:r>
      <w:proofErr w:type="spellEnd"/>
      <w:r w:rsidRPr="00B56E53">
        <w:t xml:space="preserve"> c</w:t>
      </w:r>
    </w:p>
    <w:p w14:paraId="5A59AD09" w14:textId="588252BB" w:rsidR="00CB4161" w:rsidRPr="00B56E53" w:rsidRDefault="00CB4161" w:rsidP="00CB4161">
      <w:pPr>
        <w:ind w:left="2149" w:right="11" w:firstLine="11"/>
      </w:pPr>
      <w:proofErr w:type="spellStart"/>
      <w:r w:rsidRPr="00B56E53">
        <w:t>modulo_tph</w:t>
      </w:r>
      <w:proofErr w:type="spellEnd"/>
      <w:r w:rsidRPr="00B56E53">
        <w:t>[h</w:t>
      </w:r>
      <w:proofErr w:type="gramStart"/>
      <w:r w:rsidRPr="00B56E53">
        <w:t>]:=</w:t>
      </w:r>
      <w:proofErr w:type="gramEnd"/>
      <w:r w:rsidRPr="00B56E53">
        <w:t xml:space="preserve"> </w:t>
      </w:r>
      <w:proofErr w:type="spellStart"/>
      <w:r w:rsidRPr="00B56E53">
        <w:t>modulo_tph</w:t>
      </w:r>
      <w:proofErr w:type="spellEnd"/>
      <w:r w:rsidRPr="00B56E53">
        <w:t>[h] + Contratos[c</w:t>
      </w:r>
      <w:proofErr w:type="gramStart"/>
      <w:r w:rsidRPr="00B56E53">
        <w:t>].</w:t>
      </w:r>
      <w:proofErr w:type="spellStart"/>
      <w:r w:rsidRPr="00B56E53">
        <w:t>tph</w:t>
      </w:r>
      <w:proofErr w:type="spellEnd"/>
      <w:proofErr w:type="gramEnd"/>
      <w:r w:rsidRPr="00B56E53">
        <w:t>[h];</w:t>
      </w:r>
    </w:p>
    <w:p w14:paraId="2EE78F3C" w14:textId="77777777" w:rsidR="00CB4161" w:rsidRPr="00B56E53" w:rsidRDefault="040DEB12" w:rsidP="040DEB12">
      <w:pPr>
        <w:ind w:left="1429" w:right="11" w:firstLine="11"/>
        <w:rPr>
          <w:lang w:val="en-GB"/>
        </w:rPr>
      </w:pPr>
      <w:r w:rsidRPr="00B56E53">
        <w:rPr>
          <w:lang w:val="en-GB"/>
        </w:rPr>
        <w:t>MW_h</w:t>
      </w:r>
      <w:proofErr w:type="gramStart"/>
      <w:r w:rsidRPr="00B56E53">
        <w:rPr>
          <w:lang w:val="en-GB"/>
        </w:rPr>
        <w:t>2 :</w:t>
      </w:r>
      <w:proofErr w:type="gramEnd"/>
      <w:r w:rsidRPr="00B56E53">
        <w:rPr>
          <w:lang w:val="en-GB"/>
        </w:rPr>
        <w:t xml:space="preserve">= </w:t>
      </w:r>
      <w:proofErr w:type="gramStart"/>
      <w:r w:rsidRPr="00B56E53">
        <w:rPr>
          <w:lang w:val="en-GB"/>
        </w:rPr>
        <w:t xml:space="preserve">FFM( </w:t>
      </w:r>
      <w:proofErr w:type="spellStart"/>
      <w:r w:rsidRPr="00B56E53">
        <w:rPr>
          <w:lang w:val="en-GB"/>
        </w:rPr>
        <w:t>modulo</w:t>
      </w:r>
      <w:proofErr w:type="gramEnd"/>
      <w:r w:rsidRPr="00B56E53">
        <w:rPr>
          <w:lang w:val="en-GB"/>
        </w:rPr>
        <w:t>_tph</w:t>
      </w:r>
      <w:proofErr w:type="spellEnd"/>
      <w:r w:rsidRPr="00B56E53">
        <w:rPr>
          <w:lang w:val="en-GB"/>
        </w:rPr>
        <w:t>[h</w:t>
      </w:r>
      <w:proofErr w:type="gramStart"/>
      <w:r w:rsidRPr="00B56E53">
        <w:rPr>
          <w:lang w:val="en-GB"/>
        </w:rPr>
        <w:t>] )</w:t>
      </w:r>
      <w:proofErr w:type="gramEnd"/>
      <w:r w:rsidRPr="00B56E53">
        <w:rPr>
          <w:lang w:val="en-GB"/>
        </w:rPr>
        <w:t>;</w:t>
      </w:r>
    </w:p>
    <w:p w14:paraId="3D501FD1" w14:textId="7A3A6FFF" w:rsidR="00CB4161" w:rsidRPr="00B56E53" w:rsidRDefault="040DEB12" w:rsidP="00CB4161">
      <w:pPr>
        <w:ind w:left="1429" w:right="11" w:firstLine="11"/>
        <w:rPr>
          <w:lang w:val="en-US"/>
        </w:rPr>
      </w:pPr>
      <w:proofErr w:type="spellStart"/>
      <w:r w:rsidRPr="00B56E53">
        <w:rPr>
          <w:lang w:val="en-US"/>
        </w:rPr>
        <w:t>modulo_MW</w:t>
      </w:r>
      <w:proofErr w:type="spellEnd"/>
      <w:r w:rsidRPr="00B56E53">
        <w:rPr>
          <w:lang w:val="en-US"/>
        </w:rPr>
        <w:t>[h</w:t>
      </w:r>
      <w:proofErr w:type="gramStart"/>
      <w:r w:rsidRPr="00B56E53">
        <w:rPr>
          <w:lang w:val="en-US"/>
        </w:rPr>
        <w:t>] :</w:t>
      </w:r>
      <w:proofErr w:type="gramEnd"/>
      <w:r w:rsidRPr="00B56E53">
        <w:rPr>
          <w:lang w:val="en-US"/>
        </w:rPr>
        <w:t xml:space="preserve">= MW_h2 </w:t>
      </w:r>
      <w:proofErr w:type="gramStart"/>
      <w:r w:rsidRPr="00B56E53">
        <w:rPr>
          <w:lang w:val="en-US"/>
        </w:rPr>
        <w:t>*  (</w:t>
      </w:r>
      <w:proofErr w:type="gramEnd"/>
      <w:r w:rsidRPr="00B56E53">
        <w:rPr>
          <w:lang w:val="en-US"/>
        </w:rPr>
        <w:t xml:space="preserve"> 1 + SAV/</w:t>
      </w:r>
      <w:proofErr w:type="spellStart"/>
      <w:r w:rsidRPr="00B56E53">
        <w:rPr>
          <w:lang w:val="en-US"/>
        </w:rPr>
        <w:t>MW_</w:t>
      </w:r>
      <w:proofErr w:type="gramStart"/>
      <w:r w:rsidRPr="00B56E53">
        <w:rPr>
          <w:lang w:val="en-US"/>
        </w:rPr>
        <w:t>Max</w:t>
      </w:r>
      <w:proofErr w:type="spellEnd"/>
      <w:r w:rsidRPr="00B56E53">
        <w:rPr>
          <w:lang w:val="en-US"/>
        </w:rPr>
        <w:t xml:space="preserve"> )</w:t>
      </w:r>
      <w:proofErr w:type="gramEnd"/>
      <w:r w:rsidRPr="00B56E53">
        <w:rPr>
          <w:lang w:val="en-US"/>
        </w:rPr>
        <w:t xml:space="preserve"> ;</w:t>
      </w:r>
    </w:p>
    <w:p w14:paraId="289D29AF" w14:textId="77777777" w:rsidR="00CB4161" w:rsidRPr="00B56E53" w:rsidRDefault="00CB4161" w:rsidP="00CB4161">
      <w:pPr>
        <w:ind w:left="1429" w:right="11" w:firstLine="11"/>
        <w:rPr>
          <w:lang w:val="en-US"/>
        </w:rPr>
      </w:pPr>
    </w:p>
    <w:p w14:paraId="45E15DD5" w14:textId="77777777" w:rsidR="00CB4161" w:rsidRPr="00B56E53" w:rsidRDefault="00CB4161" w:rsidP="00CB4161">
      <w:pPr>
        <w:ind w:left="709" w:right="11" w:firstLine="0"/>
      </w:pPr>
      <w:r w:rsidRPr="00B56E53">
        <w:rPr>
          <w:lang w:val="en-US"/>
        </w:rPr>
        <w:t xml:space="preserve">  </w:t>
      </w:r>
      <w:r w:rsidRPr="00B56E53">
        <w:rPr>
          <w:lang w:val="en-US"/>
        </w:rPr>
        <w:tab/>
      </w:r>
      <w:r w:rsidRPr="00B56E53">
        <w:t xml:space="preserve">para cada </w:t>
      </w:r>
      <w:proofErr w:type="spellStart"/>
      <w:r w:rsidRPr="00B56E53">
        <w:t>contrato_activo</w:t>
      </w:r>
      <w:proofErr w:type="spellEnd"/>
      <w:r w:rsidRPr="00B56E53">
        <w:t xml:space="preserve"> c</w:t>
      </w:r>
    </w:p>
    <w:p w14:paraId="71D9841A" w14:textId="3054DD4A" w:rsidR="00CB4161" w:rsidRPr="00B56E53" w:rsidRDefault="00CB4161" w:rsidP="00CB4161">
      <w:pPr>
        <w:ind w:left="709" w:right="11" w:firstLine="0"/>
      </w:pPr>
      <w:r w:rsidRPr="00B56E53">
        <w:t xml:space="preserve">      </w:t>
      </w:r>
      <w:r w:rsidRPr="00B56E53">
        <w:tab/>
      </w:r>
      <w:r w:rsidRPr="00B56E53">
        <w:tab/>
      </w:r>
      <w:proofErr w:type="spellStart"/>
      <w:r w:rsidRPr="00B56E53">
        <w:t>MW_contrato</w:t>
      </w:r>
      <w:proofErr w:type="spellEnd"/>
      <w:r w:rsidRPr="00B56E53">
        <w:t>[c][h</w:t>
      </w:r>
      <w:proofErr w:type="gramStart"/>
      <w:r w:rsidRPr="00B56E53">
        <w:t>]:=</w:t>
      </w:r>
      <w:proofErr w:type="gramEnd"/>
      <w:r w:rsidRPr="00B56E53">
        <w:t xml:space="preserve"> </w:t>
      </w:r>
      <w:proofErr w:type="spellStart"/>
      <w:r w:rsidRPr="00B56E53">
        <w:t>MW_modulo</w:t>
      </w:r>
      <w:proofErr w:type="spellEnd"/>
      <w:r w:rsidRPr="00B56E53">
        <w:t>[h] * Contratos[c</w:t>
      </w:r>
      <w:proofErr w:type="gramStart"/>
      <w:r w:rsidRPr="00B56E53">
        <w:t>].</w:t>
      </w:r>
      <w:proofErr w:type="spellStart"/>
      <w:r w:rsidRPr="00B56E53">
        <w:t>tph</w:t>
      </w:r>
      <w:proofErr w:type="spellEnd"/>
      <w:proofErr w:type="gramEnd"/>
      <w:r w:rsidRPr="00B56E53">
        <w:t xml:space="preserve">[h] / </w:t>
      </w:r>
      <w:proofErr w:type="spellStart"/>
      <w:r w:rsidRPr="00B56E53">
        <w:t>modulo_tph</w:t>
      </w:r>
      <w:proofErr w:type="spellEnd"/>
      <w:r w:rsidRPr="00B56E53">
        <w:t>[h];</w:t>
      </w:r>
    </w:p>
    <w:p w14:paraId="77691FB6" w14:textId="40ADBD7A" w:rsidR="00CB4161" w:rsidRPr="00B56E53" w:rsidRDefault="00CB4161" w:rsidP="00CB4161">
      <w:pPr>
        <w:ind w:left="1429" w:right="11" w:firstLine="11"/>
      </w:pPr>
      <w:proofErr w:type="spellStart"/>
      <w:r w:rsidRPr="00B56E53">
        <w:t>MW_modulo</w:t>
      </w:r>
      <w:proofErr w:type="spellEnd"/>
      <w:r w:rsidRPr="00B56E53">
        <w:t>[h</w:t>
      </w:r>
      <w:proofErr w:type="gramStart"/>
      <w:r w:rsidRPr="00B56E53">
        <w:t>] :</w:t>
      </w:r>
      <w:proofErr w:type="gramEnd"/>
      <w:r w:rsidRPr="00B56E53">
        <w:t xml:space="preserve">= </w:t>
      </w:r>
      <w:proofErr w:type="spellStart"/>
      <w:r w:rsidRPr="00B56E53">
        <w:t>MW_modulo</w:t>
      </w:r>
      <w:proofErr w:type="spellEnd"/>
      <w:r w:rsidRPr="00B56E53">
        <w:t>[h] + SAB;</w:t>
      </w:r>
    </w:p>
    <w:p w14:paraId="0BB3A4F5" w14:textId="77777777" w:rsidR="00CB4161" w:rsidRPr="00B56E53" w:rsidRDefault="00CB4161">
      <w:pPr>
        <w:ind w:left="709" w:right="11" w:firstLine="0"/>
      </w:pPr>
    </w:p>
    <w:p w14:paraId="7D073C98" w14:textId="3D70BDF2" w:rsidR="00F621FD" w:rsidRPr="00B56E53" w:rsidRDefault="00A06946" w:rsidP="008420D2">
      <w:r w:rsidRPr="00B56E53">
        <w:t xml:space="preserve">Como resultado se obtiene un vector de 24 valores con el consumo pretendido por el módulo en cada una </w:t>
      </w:r>
      <w:r w:rsidR="00D30C1C" w:rsidRPr="00B56E53">
        <w:t>de</w:t>
      </w:r>
      <w:r w:rsidRPr="00B56E53">
        <w:t xml:space="preserve"> las 24 horas del día </w:t>
      </w:r>
      <w:proofErr w:type="spellStart"/>
      <w:r w:rsidRPr="00B56E53">
        <w:rPr>
          <w:i/>
        </w:rPr>
        <w:t>Modulo_MW</w:t>
      </w:r>
      <w:proofErr w:type="spellEnd"/>
      <w:r w:rsidRPr="00B56E53">
        <w:t xml:space="preserve"> y los consumos asociados a cada uno de los contratos activos </w:t>
      </w:r>
      <w:proofErr w:type="spellStart"/>
      <w:r w:rsidRPr="00B56E53">
        <w:rPr>
          <w:i/>
        </w:rPr>
        <w:t>Contrato_MW</w:t>
      </w:r>
      <w:proofErr w:type="spellEnd"/>
      <w:r w:rsidRPr="00B56E53">
        <w:t xml:space="preserve"> (como un array de vectores de 24 valores). </w:t>
      </w:r>
    </w:p>
    <w:p w14:paraId="19AC991E" w14:textId="77777777" w:rsidR="00F621FD" w:rsidRPr="00B56E53" w:rsidRDefault="00A06946" w:rsidP="008420D2">
      <w:r w:rsidRPr="00B56E53">
        <w:t xml:space="preserve">Observar que para la ejecución del </w:t>
      </w:r>
      <w:proofErr w:type="spellStart"/>
      <w:r w:rsidRPr="00B56E53">
        <w:t>pseudo-código</w:t>
      </w:r>
      <w:proofErr w:type="spellEnd"/>
      <w:r w:rsidRPr="00B56E53">
        <w:t xml:space="preserve">, es suficiente la información disponible en las fichas de parámetros dinámicos, estáticos y de los contratos. Esto permite, realizar el cálculo en el procedimiento de </w:t>
      </w:r>
      <w:proofErr w:type="spellStart"/>
      <w:r w:rsidRPr="00B56E53">
        <w:t>CambioFichaLPD</w:t>
      </w:r>
      <w:proofErr w:type="spellEnd"/>
      <w:r w:rsidRPr="00B56E53">
        <w:t xml:space="preserve"> de TDemadnaPlantaH2 lo que implica que solo se ejecuta cuando se produce un cambio en la ficha de parámetros dinámicos lo que da eficiencia al código.</w:t>
      </w:r>
    </w:p>
    <w:p w14:paraId="0D7ADE28" w14:textId="77777777" w:rsidR="00F621FD" w:rsidRPr="00B56E53" w:rsidRDefault="00A06946" w:rsidP="00391C68">
      <w:r w:rsidRPr="00B56E53">
        <w:t xml:space="preserve">En el planteo del problema de despacho en cada paso de tiempo, las Demandas deben colaborar en el </w:t>
      </w:r>
      <w:proofErr w:type="spellStart"/>
      <w:r w:rsidRPr="00B56E53">
        <w:t>Postizado</w:t>
      </w:r>
      <w:proofErr w:type="spellEnd"/>
      <w:r w:rsidRPr="00B56E53">
        <w:t xml:space="preserve"> Dinámico (si tienen marcado "restar para </w:t>
      </w:r>
      <w:proofErr w:type="spellStart"/>
      <w:r w:rsidRPr="00B56E53">
        <w:t>postizar</w:t>
      </w:r>
      <w:proofErr w:type="spellEnd"/>
      <w:r w:rsidRPr="00B56E53">
        <w:t>") y calcular la potencia requerida en cada Poste del Paso.</w:t>
      </w:r>
    </w:p>
    <w:p w14:paraId="3DA9583B" w14:textId="77777777" w:rsidR="00F621FD" w:rsidRPr="00B56E53" w:rsidRDefault="00A06946">
      <w:pPr>
        <w:pStyle w:val="Ttulo1"/>
        <w:spacing w:after="772"/>
        <w:ind w:left="593" w:hanging="608"/>
        <w:rPr>
          <w:lang w:val="es-ES"/>
        </w:rPr>
      </w:pPr>
      <w:r w:rsidRPr="00B56E53">
        <w:rPr>
          <w:lang w:val="es-ES"/>
        </w:rPr>
        <w:t xml:space="preserve">TDemandaPlantaH2 (Métodos </w:t>
      </w:r>
      <w:proofErr w:type="spellStart"/>
      <w:r w:rsidRPr="00B56E53">
        <w:rPr>
          <w:lang w:val="es-ES"/>
        </w:rPr>
        <w:t>SimSEE</w:t>
      </w:r>
      <w:proofErr w:type="spellEnd"/>
      <w:r w:rsidRPr="00B56E53">
        <w:rPr>
          <w:lang w:val="es-ES"/>
        </w:rPr>
        <w:t>)</w:t>
      </w:r>
    </w:p>
    <w:p w14:paraId="24AAB603" w14:textId="77777777" w:rsidR="00F621FD" w:rsidRPr="00B56E53" w:rsidRDefault="00A06946">
      <w:pPr>
        <w:pStyle w:val="Ttulo2"/>
        <w:ind w:left="606" w:hanging="621"/>
        <w:rPr>
          <w:lang w:val="es-ES"/>
        </w:rPr>
      </w:pPr>
      <w:proofErr w:type="spellStart"/>
      <w:r w:rsidRPr="00B56E53">
        <w:rPr>
          <w:lang w:val="es-ES"/>
        </w:rPr>
        <w:t>CambioFichaLPD</w:t>
      </w:r>
      <w:proofErr w:type="spellEnd"/>
    </w:p>
    <w:p w14:paraId="44155E1E" w14:textId="77777777" w:rsidR="00F621FD" w:rsidRPr="00B56E53" w:rsidRDefault="00A06946" w:rsidP="008D4F46">
      <w:r w:rsidRPr="00B56E53">
        <w:t>Este método se ejecuta cada vez que se activa una nueva ficha de parámetros dinámicos. En este método se incluyen los cálculos auxiliares para que los resultados estén disponibles para la ejecución de los métodos del Actor que hacen al despacho energético.</w:t>
      </w:r>
    </w:p>
    <w:p w14:paraId="5F207C70" w14:textId="37C915B5" w:rsidR="00F621FD" w:rsidRPr="00B56E53" w:rsidRDefault="00A06946" w:rsidP="008D4F46">
      <w:r w:rsidRPr="00B56E53">
        <w:t xml:space="preserve">En este método se calcula un vector con la suma de los </w:t>
      </w:r>
      <w:r w:rsidR="00251150" w:rsidRPr="00B56E53">
        <w:t>requerimientos</w:t>
      </w:r>
      <w:r w:rsidRPr="00B56E53">
        <w:t xml:space="preserve"> de los contratos en las 24 horas del día </w:t>
      </w:r>
      <w:r w:rsidRPr="00B56E53">
        <w:rPr>
          <w:i/>
        </w:rPr>
        <w:t>Dem24h_tph[h]</w:t>
      </w:r>
      <w:r w:rsidRPr="00B56E53">
        <w:t xml:space="preserve"> en toneladas de H2 por hora. Ese mismo vector convertido por la FFM, aumentado en los SAV y sumando los SAB resulta en la demanda horaria en MW </w:t>
      </w:r>
      <w:r w:rsidRPr="00B56E53">
        <w:rPr>
          <w:i/>
        </w:rPr>
        <w:t>Dem24h_MW[h]</w:t>
      </w:r>
      <w:r w:rsidRPr="00B56E53">
        <w:t xml:space="preserve"> en cada hora del paso de tiempo.</w:t>
      </w:r>
    </w:p>
    <w:p w14:paraId="7C52AF93" w14:textId="13A1BC1A" w:rsidR="00F621FD" w:rsidRPr="00B56E53" w:rsidRDefault="00A06946" w:rsidP="008D4F46">
      <w:r w:rsidRPr="00B56E53">
        <w:lastRenderedPageBreak/>
        <w:t xml:space="preserve">Para cada hora se puede calcular entonces el factor de rendimiento </w:t>
      </w:r>
      <w:proofErr w:type="spellStart"/>
      <w:r w:rsidRPr="00B56E53">
        <w:t>tph_p_MW</w:t>
      </w:r>
      <w:proofErr w:type="spellEnd"/>
      <w:r w:rsidRPr="00B56E53">
        <w:t xml:space="preserve"> que nos permite </w:t>
      </w:r>
      <w:r w:rsidR="009D2C49" w:rsidRPr="00B56E53">
        <w:t>calcular</w:t>
      </w:r>
      <w:r w:rsidRPr="00B56E53">
        <w:t xml:space="preserve"> los kg de H2 por hora producidos con un consumo dado de MW en cada hora del paso de tiempo como:</w:t>
      </w:r>
    </w:p>
    <w:p w14:paraId="290962BE" w14:textId="77777777" w:rsidR="008D4F46" w:rsidRPr="00B56E53" w:rsidRDefault="008D4F46" w:rsidP="008D4F46"/>
    <w:p w14:paraId="0B2697E9" w14:textId="77777777" w:rsidR="00F621FD" w:rsidRPr="00B56E53" w:rsidRDefault="00A06946">
      <w:pPr>
        <w:spacing w:after="137"/>
        <w:ind w:left="567" w:right="11" w:firstLine="0"/>
        <w:rPr>
          <w:lang w:val="en-US"/>
        </w:rPr>
      </w:pPr>
      <w:proofErr w:type="spellStart"/>
      <w:r w:rsidRPr="00B56E53">
        <w:rPr>
          <w:lang w:val="en-US"/>
        </w:rPr>
        <w:t>tph_p_MW</w:t>
      </w:r>
      <w:proofErr w:type="spellEnd"/>
      <w:r w:rsidRPr="00B56E53">
        <w:rPr>
          <w:lang w:val="en-US"/>
        </w:rPr>
        <w:t>[h</w:t>
      </w:r>
      <w:proofErr w:type="gramStart"/>
      <w:r w:rsidRPr="00B56E53">
        <w:rPr>
          <w:lang w:val="en-US"/>
        </w:rPr>
        <w:t>] :</w:t>
      </w:r>
      <w:proofErr w:type="gramEnd"/>
      <w:r w:rsidRPr="00B56E53">
        <w:rPr>
          <w:lang w:val="en-US"/>
        </w:rPr>
        <w:t xml:space="preserve">= </w:t>
      </w:r>
      <w:proofErr w:type="spellStart"/>
      <w:r w:rsidRPr="00B56E53">
        <w:rPr>
          <w:lang w:val="en-US"/>
        </w:rPr>
        <w:t>Dem_tph</w:t>
      </w:r>
      <w:proofErr w:type="spellEnd"/>
      <w:r w:rsidRPr="00B56E53">
        <w:rPr>
          <w:lang w:val="en-US"/>
        </w:rPr>
        <w:t xml:space="preserve">[h] / </w:t>
      </w:r>
      <w:proofErr w:type="spellStart"/>
      <w:r w:rsidRPr="00B56E53">
        <w:rPr>
          <w:lang w:val="en-US"/>
        </w:rPr>
        <w:t>Dema_MW</w:t>
      </w:r>
      <w:proofErr w:type="spellEnd"/>
      <w:r w:rsidRPr="00B56E53">
        <w:rPr>
          <w:lang w:val="en-US"/>
        </w:rPr>
        <w:t>[h]</w:t>
      </w:r>
    </w:p>
    <w:p w14:paraId="629E82B6" w14:textId="77777777" w:rsidR="00F621FD" w:rsidRPr="00B56E53" w:rsidRDefault="00A06946" w:rsidP="008D4F46">
      <w:r w:rsidRPr="00B56E53">
        <w:t>Los costos variables de falla de los contratos están expresados en $/kg. Para participar del despacho energético estos valores deben convertirse a $/</w:t>
      </w:r>
      <w:proofErr w:type="spellStart"/>
      <w:r w:rsidRPr="00B56E53">
        <w:t>MWh</w:t>
      </w:r>
      <w:proofErr w:type="spellEnd"/>
      <w:r w:rsidRPr="00B56E53">
        <w:t>. Para ello, en cada hora, en cada contrato, habría que hacer:</w:t>
      </w:r>
    </w:p>
    <w:p w14:paraId="5F2BAAEC" w14:textId="77777777" w:rsidR="008D4F46" w:rsidRPr="00B56E53" w:rsidRDefault="008D4F46" w:rsidP="008D4F46"/>
    <w:p w14:paraId="76095B60" w14:textId="77777777" w:rsidR="00F621FD" w:rsidRPr="00B56E53" w:rsidRDefault="00A06946">
      <w:pPr>
        <w:spacing w:after="137"/>
        <w:ind w:left="567" w:right="11" w:firstLine="0"/>
        <w:rPr>
          <w:lang w:val="en-US"/>
        </w:rPr>
      </w:pPr>
      <w:proofErr w:type="spellStart"/>
      <w:r w:rsidRPr="00B56E53">
        <w:rPr>
          <w:lang w:val="en-US"/>
        </w:rPr>
        <w:t>CostoFalla_USDpMWh</w:t>
      </w:r>
      <w:proofErr w:type="spellEnd"/>
      <w:r w:rsidRPr="00B56E53">
        <w:rPr>
          <w:lang w:val="en-US"/>
        </w:rPr>
        <w:t xml:space="preserve">[h] = </w:t>
      </w:r>
      <w:proofErr w:type="spellStart"/>
      <w:r w:rsidRPr="00B56E53">
        <w:rPr>
          <w:lang w:val="en-US"/>
        </w:rPr>
        <w:t>CostoFalla_USDpkg</w:t>
      </w:r>
      <w:proofErr w:type="spellEnd"/>
      <w:r w:rsidRPr="00B56E53">
        <w:rPr>
          <w:lang w:val="en-US"/>
        </w:rPr>
        <w:t xml:space="preserve"> *1000 * </w:t>
      </w:r>
      <w:proofErr w:type="spellStart"/>
      <w:r w:rsidRPr="00B56E53">
        <w:rPr>
          <w:lang w:val="en-US"/>
        </w:rPr>
        <w:t>tph_p_MW</w:t>
      </w:r>
      <w:proofErr w:type="spellEnd"/>
      <w:r w:rsidRPr="00B56E53">
        <w:rPr>
          <w:lang w:val="en-US"/>
        </w:rPr>
        <w:t>[h]</w:t>
      </w:r>
    </w:p>
    <w:p w14:paraId="60037B38" w14:textId="77777777" w:rsidR="00F621FD" w:rsidRPr="00B56E53" w:rsidRDefault="00A06946" w:rsidP="008D4F46">
      <w:r w:rsidRPr="00B56E53">
        <w:t xml:space="preserve">Esto implicaría tener un costo de falla diferente en cada hora y complejiza el planteo del problema pues habría que componer ese costo horario en costos de falla por poste y dependería en cada paso de tiempo, en cada iteración, del </w:t>
      </w:r>
      <w:proofErr w:type="spellStart"/>
      <w:r w:rsidRPr="00B56E53">
        <w:t>re-agrupamiento</w:t>
      </w:r>
      <w:proofErr w:type="spellEnd"/>
      <w:r w:rsidRPr="00B56E53">
        <w:t xml:space="preserve"> de las horas en el paso de tiempo por el </w:t>
      </w:r>
      <w:proofErr w:type="spellStart"/>
      <w:r w:rsidRPr="00B56E53">
        <w:t>Postizado</w:t>
      </w:r>
      <w:proofErr w:type="spellEnd"/>
      <w:r w:rsidRPr="00B56E53">
        <w:t xml:space="preserve"> Dinámico. En lugar de eso se calcula un único valor de </w:t>
      </w:r>
      <w:proofErr w:type="spellStart"/>
      <w:r w:rsidRPr="00B56E53">
        <w:t>CostoFalla_USDpMWh</w:t>
      </w:r>
      <w:proofErr w:type="spellEnd"/>
      <w:r w:rsidRPr="00B56E53">
        <w:t xml:space="preserve"> para todas las horas del día, para cada contrato, utilizando el máximo valor </w:t>
      </w:r>
      <w:proofErr w:type="spellStart"/>
      <w:r w:rsidRPr="00B56E53">
        <w:t>tph_p_MW_MAX</w:t>
      </w:r>
      <w:proofErr w:type="spellEnd"/>
      <w:r w:rsidRPr="00B56E53">
        <w:t>:</w:t>
      </w:r>
    </w:p>
    <w:p w14:paraId="009AEB3D" w14:textId="77777777" w:rsidR="00F621FD" w:rsidRPr="00B56E53" w:rsidRDefault="040DEB12" w:rsidP="040DEB12">
      <w:pPr>
        <w:spacing w:after="137"/>
        <w:ind w:left="567" w:right="11" w:firstLine="0"/>
        <w:rPr>
          <w:lang w:val="en-GB"/>
        </w:rPr>
      </w:pPr>
      <w:proofErr w:type="spellStart"/>
      <w:r w:rsidRPr="00B56E53">
        <w:rPr>
          <w:lang w:val="en-GB"/>
        </w:rPr>
        <w:t>tph_p_MW_MAX</w:t>
      </w:r>
      <w:proofErr w:type="spellEnd"/>
      <w:r w:rsidRPr="00B56E53">
        <w:rPr>
          <w:lang w:val="en-GB"/>
        </w:rPr>
        <w:t xml:space="preserve"> = </w:t>
      </w:r>
      <w:proofErr w:type="gramStart"/>
      <w:r w:rsidRPr="00B56E53">
        <w:rPr>
          <w:lang w:val="en-GB"/>
        </w:rPr>
        <w:t xml:space="preserve">max( </w:t>
      </w:r>
      <w:proofErr w:type="spellStart"/>
      <w:r w:rsidRPr="00B56E53">
        <w:rPr>
          <w:lang w:val="en-GB"/>
        </w:rPr>
        <w:t>tph</w:t>
      </w:r>
      <w:proofErr w:type="gramEnd"/>
      <w:r w:rsidRPr="00B56E53">
        <w:rPr>
          <w:lang w:val="en-GB"/>
        </w:rPr>
        <w:t>_p_MW</w:t>
      </w:r>
      <w:proofErr w:type="spellEnd"/>
      <w:r w:rsidRPr="00B56E53">
        <w:rPr>
          <w:lang w:val="en-GB"/>
        </w:rPr>
        <w:t>[h</w:t>
      </w:r>
      <w:proofErr w:type="gramStart"/>
      <w:r w:rsidRPr="00B56E53">
        <w:rPr>
          <w:lang w:val="en-GB"/>
        </w:rPr>
        <w:t>] )</w:t>
      </w:r>
      <w:proofErr w:type="gramEnd"/>
    </w:p>
    <w:p w14:paraId="523F391C" w14:textId="77777777" w:rsidR="00F621FD" w:rsidRPr="00B56E53" w:rsidRDefault="00A06946">
      <w:pPr>
        <w:spacing w:after="871"/>
        <w:ind w:left="-15" w:right="11" w:firstLine="567"/>
      </w:pPr>
      <w:r w:rsidRPr="00B56E53">
        <w:t xml:space="preserve">En consecuencia, en cada Contrato, calculamos una variable auxiliar </w:t>
      </w:r>
      <w:proofErr w:type="spellStart"/>
      <w:r w:rsidRPr="00B56E53">
        <w:t>CostoFalla_USDpMWh</w:t>
      </w:r>
      <w:proofErr w:type="spellEnd"/>
      <w:r w:rsidRPr="00B56E53">
        <w:t xml:space="preserve"> a ser aplicable a partir de la activación de la nueva ficha.</w:t>
      </w:r>
    </w:p>
    <w:p w14:paraId="5E7EB89E" w14:textId="77777777" w:rsidR="00F621FD" w:rsidRPr="00B56E53" w:rsidRDefault="00A06946">
      <w:pPr>
        <w:pStyle w:val="Ttulo2"/>
        <w:ind w:left="-5"/>
        <w:rPr>
          <w:lang w:val="es-ES"/>
        </w:rPr>
      </w:pPr>
      <w:r w:rsidRPr="00B56E53">
        <w:rPr>
          <w:lang w:val="es-ES"/>
        </w:rPr>
        <w:t xml:space="preserve">Costo de Falla de los Contratos vs. Costo de Falla de los </w:t>
      </w:r>
      <w:proofErr w:type="spellStart"/>
      <w:r w:rsidRPr="00B56E53">
        <w:rPr>
          <w:lang w:val="es-ES"/>
        </w:rPr>
        <w:t>SABs</w:t>
      </w:r>
      <w:proofErr w:type="spellEnd"/>
    </w:p>
    <w:p w14:paraId="3E7D7BB6" w14:textId="77777777" w:rsidR="00F621FD" w:rsidRPr="00B56E53" w:rsidRDefault="00A06946">
      <w:pPr>
        <w:ind w:left="-15" w:right="11" w:firstLine="567"/>
      </w:pPr>
      <w:r w:rsidRPr="00B56E53">
        <w:t xml:space="preserve">Si algún contrato se configurara con un costo de incumplimiento superior al Costo de Falla SAB (o resultara superior luego de aplicar las indexaciones correspondientes), eso implicaría, que se estaría dispuesto a pagar más que el Costo de Falla SAB para dar cumplimiento al Contrato. Pero se entiende que en ese caso se debiera cambiar la configuración del Costo de Falla SAB y por eso, </w:t>
      </w:r>
    </w:p>
    <w:p w14:paraId="6EFFC7B0" w14:textId="77777777" w:rsidR="00F621FD" w:rsidRPr="00B56E53" w:rsidRDefault="00A06946">
      <w:pPr>
        <w:spacing w:after="414"/>
        <w:ind w:left="-15" w:right="11" w:firstLine="0"/>
      </w:pPr>
      <w:r w:rsidRPr="00B56E53">
        <w:t xml:space="preserve">si se diera esa condición supondrá que si se racionan los </w:t>
      </w:r>
      <w:proofErr w:type="spellStart"/>
      <w:r w:rsidRPr="00B56E53">
        <w:t>SABs</w:t>
      </w:r>
      <w:proofErr w:type="spellEnd"/>
      <w:r w:rsidRPr="00B56E53">
        <w:t xml:space="preserve"> se incumple con todos los contratos. Esto se logra, modificando los costos de fallas de los contratos que eventualmente superen el costo de falla SAB en el planteo del problema de optimización, de forma tal que son racionados en caso de aplicar racionamiento SAB y recomponiendo el costo total compensando la modificación realizada en el planteo del problema al leer la solución </w:t>
      </w:r>
      <w:proofErr w:type="gramStart"/>
      <w:r w:rsidRPr="00B56E53">
        <w:t>del mismo</w:t>
      </w:r>
      <w:proofErr w:type="gramEnd"/>
      <w:r w:rsidRPr="00B56E53">
        <w:t>.</w:t>
      </w:r>
    </w:p>
    <w:p w14:paraId="659C8B38" w14:textId="77777777" w:rsidR="00F621FD" w:rsidRPr="00B56E53" w:rsidRDefault="00A06946">
      <w:pPr>
        <w:pStyle w:val="Ttulo2"/>
        <w:ind w:left="606" w:hanging="621"/>
        <w:rPr>
          <w:lang w:val="es-ES"/>
        </w:rPr>
      </w:pPr>
      <w:proofErr w:type="spellStart"/>
      <w:r w:rsidRPr="00B56E53">
        <w:rPr>
          <w:lang w:val="es-ES"/>
        </w:rPr>
        <w:t>opt_</w:t>
      </w:r>
      <w:proofErr w:type="gramStart"/>
      <w:r w:rsidRPr="00B56E53">
        <w:rPr>
          <w:lang w:val="es-ES"/>
        </w:rPr>
        <w:t>fijarRestriccionesDeCaja</w:t>
      </w:r>
      <w:proofErr w:type="spellEnd"/>
      <w:r w:rsidRPr="00B56E53">
        <w:rPr>
          <w:lang w:val="es-ES"/>
        </w:rPr>
        <w:t>(</w:t>
      </w:r>
      <w:proofErr w:type="gramEnd"/>
      <w:r w:rsidRPr="00B56E53">
        <w:rPr>
          <w:lang w:val="es-ES"/>
        </w:rPr>
        <w:t xml:space="preserve">s: </w:t>
      </w:r>
      <w:proofErr w:type="spellStart"/>
      <w:r w:rsidRPr="00B56E53">
        <w:rPr>
          <w:lang w:val="es-ES"/>
        </w:rPr>
        <w:t>TSimplex</w:t>
      </w:r>
      <w:proofErr w:type="spellEnd"/>
      <w:r w:rsidRPr="00B56E53">
        <w:rPr>
          <w:lang w:val="es-ES"/>
        </w:rPr>
        <w:t xml:space="preserve">);  </w:t>
      </w:r>
    </w:p>
    <w:p w14:paraId="4195CCEB" w14:textId="7310976E" w:rsidR="00F621FD" w:rsidRPr="00B56E53" w:rsidRDefault="00A06946">
      <w:pPr>
        <w:spacing w:after="138"/>
        <w:ind w:left="-15" w:right="11" w:firstLine="567"/>
      </w:pPr>
      <w:r w:rsidRPr="00B56E53">
        <w:t>Este método fija e</w:t>
      </w:r>
      <w:r w:rsidR="009526E1" w:rsidRPr="00B56E53">
        <w:t xml:space="preserve">n el </w:t>
      </w:r>
      <w:proofErr w:type="spellStart"/>
      <w:r w:rsidRPr="00B56E53">
        <w:t>solver</w:t>
      </w:r>
      <w:proofErr w:type="spellEnd"/>
      <w:r w:rsidRPr="00B56E53">
        <w:t xml:space="preserve"> de problemas </w:t>
      </w:r>
      <w:proofErr w:type="spellStart"/>
      <w:r w:rsidRPr="00B56E53">
        <w:t>TSimplex</w:t>
      </w:r>
      <w:proofErr w:type="spellEnd"/>
      <w:r w:rsidRPr="00B56E53">
        <w:t xml:space="preserve"> las restricciones de caja de las variables de control del Actor. En el caso de TDemandaPlantaH2, las variables de control son las </w:t>
      </w:r>
      <w:r w:rsidR="00C74233" w:rsidRPr="00B56E53">
        <w:t>potencias</w:t>
      </w:r>
      <w:r w:rsidRPr="00B56E53">
        <w:t xml:space="preserve"> de racionamiento de cada contrato activo. Respecto del despacho </w:t>
      </w:r>
      <w:r w:rsidR="00C74233" w:rsidRPr="00B56E53">
        <w:t>de racionamiento</w:t>
      </w:r>
      <w:r w:rsidRPr="00B56E53">
        <w:t xml:space="preserve"> se </w:t>
      </w:r>
      <w:r w:rsidR="00C74233" w:rsidRPr="00B56E53">
        <w:t>prevén</w:t>
      </w:r>
      <w:r w:rsidRPr="00B56E53">
        <w:t xml:space="preserve"> dos modos de operación:</w:t>
      </w:r>
    </w:p>
    <w:p w14:paraId="2AE32A97" w14:textId="07C310AF" w:rsidR="00F621FD" w:rsidRPr="00B56E53" w:rsidRDefault="00A06946">
      <w:pPr>
        <w:numPr>
          <w:ilvl w:val="0"/>
          <w:numId w:val="5"/>
        </w:numPr>
        <w:spacing w:after="138"/>
        <w:ind w:right="11" w:hanging="360"/>
      </w:pPr>
      <w:r w:rsidRPr="00B56E53">
        <w:t xml:space="preserve">Modo </w:t>
      </w:r>
      <w:r w:rsidRPr="00B56E53">
        <w:rPr>
          <w:i/>
        </w:rPr>
        <w:t>Racionamiento Preventivo Activo</w:t>
      </w:r>
      <w:r w:rsidR="00C74233" w:rsidRPr="00B56E53">
        <w:t>: E</w:t>
      </w:r>
      <w:r w:rsidRPr="00B56E53">
        <w:t xml:space="preserve">s el modo más </w:t>
      </w:r>
      <w:r w:rsidR="00C74233" w:rsidRPr="00B56E53">
        <w:t>comúnmente</w:t>
      </w:r>
      <w:r w:rsidRPr="00B56E53">
        <w:t xml:space="preserve"> utilizado </w:t>
      </w:r>
      <w:r w:rsidR="00C74233" w:rsidRPr="00B56E53">
        <w:t>e</w:t>
      </w:r>
      <w:r w:rsidRPr="00B56E53">
        <w:t xml:space="preserve"> implica que se permite el racionamiento de un contrato (incurriendo en el correspondiente costo de falla) si por eso se prevé evitar incurri</w:t>
      </w:r>
      <w:r w:rsidR="00015E68" w:rsidRPr="00B56E53">
        <w:t>r</w:t>
      </w:r>
      <w:r w:rsidRPr="00B56E53">
        <w:t xml:space="preserve"> en un costo mayor en el futuro.  Las restricciones de caja </w:t>
      </w:r>
      <w:r w:rsidRPr="00B56E53">
        <w:lastRenderedPageBreak/>
        <w:t>serán la potencia requerida por cada contrato activo (adicionando la proporción de los SA</w:t>
      </w:r>
      <w:r w:rsidR="00941DEE" w:rsidRPr="00B56E53">
        <w:t>V</w:t>
      </w:r>
      <w:r w:rsidRPr="00B56E53">
        <w:t xml:space="preserve">), en cada POSTE para los primeros escalones de racionamiento y la potencia requerida para los SAB para el último escalón de racionamiento en cada poste. Este modo es aplicable tanto en la etapa de optimización de la PO como en simulación. </w:t>
      </w:r>
    </w:p>
    <w:p w14:paraId="67E5A6D0" w14:textId="43DC6691" w:rsidR="00F621FD" w:rsidRPr="00B56E53" w:rsidRDefault="00A06946">
      <w:pPr>
        <w:numPr>
          <w:ilvl w:val="0"/>
          <w:numId w:val="5"/>
        </w:numPr>
        <w:spacing w:after="871"/>
        <w:ind w:right="11" w:hanging="360"/>
      </w:pPr>
      <w:r w:rsidRPr="00B56E53">
        <w:t xml:space="preserve">Modo </w:t>
      </w:r>
      <w:r w:rsidRPr="00B56E53">
        <w:rPr>
          <w:i/>
        </w:rPr>
        <w:t>Racionamiento Preventivo Desactivado.</w:t>
      </w:r>
      <w:r w:rsidRPr="00B56E53">
        <w:t xml:space="preserve"> En este modo no se permite aplicar racionamientos en forma preventiva, esto se logra imponiendo para el despacho un único escalón de racionamiento siendo la restricción de caja la suma de la potencia requerida en cada poste. Este modo es aplicable solo en </w:t>
      </w:r>
      <w:r w:rsidR="00A04788" w:rsidRPr="00B56E53">
        <w:t>simulaciones</w:t>
      </w:r>
      <w:r w:rsidRPr="00B56E53">
        <w:t xml:space="preserve"> (no es aplicable en etapas de optimización de la PO).</w:t>
      </w:r>
    </w:p>
    <w:p w14:paraId="703D7019" w14:textId="77777777" w:rsidR="00F621FD" w:rsidRPr="00B56E53" w:rsidRDefault="00A06946">
      <w:pPr>
        <w:pStyle w:val="Ttulo2"/>
        <w:ind w:left="606" w:hanging="621"/>
        <w:rPr>
          <w:lang w:val="es-ES"/>
        </w:rPr>
      </w:pPr>
      <w:proofErr w:type="spellStart"/>
      <w:r w:rsidRPr="00B56E53">
        <w:rPr>
          <w:lang w:val="es-ES"/>
        </w:rPr>
        <w:t>Publivars</w:t>
      </w:r>
      <w:proofErr w:type="spellEnd"/>
    </w:p>
    <w:p w14:paraId="00025690" w14:textId="77777777" w:rsidR="00F621FD" w:rsidRPr="00B56E53" w:rsidRDefault="00A06946" w:rsidP="00ED7E8D">
      <w:r w:rsidRPr="00B56E53">
        <w:t xml:space="preserve">Este método es el que se encarga de publicar las variables que estarán disponibles para observación de los resultados de simulación. </w:t>
      </w:r>
    </w:p>
    <w:p w14:paraId="74BF7FF1" w14:textId="77777777" w:rsidR="00F621FD" w:rsidRPr="00B56E53" w:rsidRDefault="00A06946">
      <w:pPr>
        <w:spacing w:after="138"/>
        <w:ind w:left="567" w:right="11" w:firstLine="0"/>
      </w:pPr>
      <w:r w:rsidRPr="00B56E53">
        <w:t>Las variables publicadas genéricas de TDemandaPlantaH2 son:</w:t>
      </w:r>
    </w:p>
    <w:p w14:paraId="719C3224" w14:textId="77777777" w:rsidR="00F621FD" w:rsidRPr="00B56E53" w:rsidRDefault="00A06946">
      <w:pPr>
        <w:numPr>
          <w:ilvl w:val="0"/>
          <w:numId w:val="6"/>
        </w:numPr>
        <w:spacing w:after="145"/>
        <w:ind w:right="11" w:hanging="360"/>
      </w:pPr>
      <w:proofErr w:type="spellStart"/>
      <w:r w:rsidRPr="00B56E53">
        <w:t>Falla_SAB_MW</w:t>
      </w:r>
      <w:proofErr w:type="spellEnd"/>
      <w:r w:rsidRPr="00B56E53">
        <w:t xml:space="preserve"> en [MW]. Potencia de falla despachada por POSTE de los </w:t>
      </w:r>
      <w:proofErr w:type="spellStart"/>
      <w:r w:rsidRPr="00B56E53">
        <w:t>SABs</w:t>
      </w:r>
      <w:proofErr w:type="spellEnd"/>
      <w:r w:rsidRPr="00B56E53">
        <w:t>.</w:t>
      </w:r>
    </w:p>
    <w:p w14:paraId="103C84F2" w14:textId="77777777" w:rsidR="00F621FD" w:rsidRPr="00B56E53" w:rsidRDefault="00A06946">
      <w:pPr>
        <w:numPr>
          <w:ilvl w:val="0"/>
          <w:numId w:val="6"/>
        </w:numPr>
        <w:spacing w:after="145"/>
        <w:ind w:right="11" w:hanging="360"/>
      </w:pPr>
      <w:proofErr w:type="spellStart"/>
      <w:r w:rsidRPr="00B56E53">
        <w:t>CostoFalla_SAB</w:t>
      </w:r>
      <w:proofErr w:type="spellEnd"/>
      <w:r w:rsidRPr="00B56E53">
        <w:t xml:space="preserve"> en [US$/</w:t>
      </w:r>
      <w:proofErr w:type="spellStart"/>
      <w:r w:rsidRPr="00B56E53">
        <w:t>MWh</w:t>
      </w:r>
      <w:proofErr w:type="spellEnd"/>
      <w:r w:rsidRPr="00B56E53">
        <w:t>]. Costo de falla SAB indexado.</w:t>
      </w:r>
    </w:p>
    <w:p w14:paraId="7CC4E0BF" w14:textId="77777777" w:rsidR="00F621FD" w:rsidRPr="00B56E53" w:rsidRDefault="00A06946">
      <w:pPr>
        <w:numPr>
          <w:ilvl w:val="0"/>
          <w:numId w:val="6"/>
        </w:numPr>
        <w:spacing w:after="144"/>
        <w:ind w:right="11" w:hanging="360"/>
      </w:pPr>
      <w:r w:rsidRPr="00B56E53">
        <w:t>PD en [MW]. Potencia requerida por POSTE.</w:t>
      </w:r>
    </w:p>
    <w:p w14:paraId="27EEFF5E" w14:textId="77777777" w:rsidR="00F621FD" w:rsidRPr="00B56E53" w:rsidRDefault="00A06946">
      <w:pPr>
        <w:numPr>
          <w:ilvl w:val="0"/>
          <w:numId w:val="6"/>
        </w:numPr>
        <w:spacing w:after="145"/>
        <w:ind w:right="11" w:hanging="360"/>
      </w:pPr>
      <w:proofErr w:type="spellStart"/>
      <w:r w:rsidRPr="00B56E53">
        <w:t>PHoraria</w:t>
      </w:r>
      <w:proofErr w:type="spellEnd"/>
      <w:r w:rsidRPr="00B56E53">
        <w:t xml:space="preserve"> en [MW]. Potencia requerida por Hora del Paso de Tiempo.</w:t>
      </w:r>
    </w:p>
    <w:p w14:paraId="16C775EB" w14:textId="77777777" w:rsidR="00F621FD" w:rsidRPr="00B56E53" w:rsidRDefault="00A06946">
      <w:pPr>
        <w:numPr>
          <w:ilvl w:val="0"/>
          <w:numId w:val="6"/>
        </w:numPr>
        <w:spacing w:after="144"/>
        <w:ind w:right="11" w:hanging="360"/>
      </w:pPr>
      <w:r w:rsidRPr="00B56E53">
        <w:t>P en [MW]. Potencia despachada inyectada al nodo por POSTE.</w:t>
      </w:r>
    </w:p>
    <w:p w14:paraId="7D0377C2" w14:textId="77777777" w:rsidR="00F621FD" w:rsidRPr="00B56E53" w:rsidRDefault="00A06946">
      <w:pPr>
        <w:numPr>
          <w:ilvl w:val="0"/>
          <w:numId w:val="6"/>
        </w:numPr>
        <w:spacing w:after="144"/>
        <w:ind w:right="11" w:hanging="360"/>
      </w:pPr>
      <w:proofErr w:type="spellStart"/>
      <w:r w:rsidRPr="00B56E53">
        <w:t>cdp</w:t>
      </w:r>
      <w:proofErr w:type="spellEnd"/>
      <w:r w:rsidRPr="00B56E53">
        <w:t xml:space="preserve"> en [USD]. Costo directo del Paso (suma de los costos de falla).</w:t>
      </w:r>
    </w:p>
    <w:p w14:paraId="091640F2" w14:textId="77777777" w:rsidR="00F621FD" w:rsidRPr="00B56E53" w:rsidRDefault="00A06946">
      <w:pPr>
        <w:ind w:left="567" w:right="11" w:firstLine="0"/>
      </w:pPr>
      <w:r w:rsidRPr="00B56E53">
        <w:t>y para cada contrato:</w:t>
      </w:r>
    </w:p>
    <w:p w14:paraId="35C633F2" w14:textId="77777777" w:rsidR="00F621FD" w:rsidRPr="00B56E53" w:rsidRDefault="00A06946">
      <w:pPr>
        <w:numPr>
          <w:ilvl w:val="0"/>
          <w:numId w:val="6"/>
        </w:numPr>
        <w:spacing w:after="137"/>
        <w:ind w:right="11" w:hanging="360"/>
      </w:pPr>
      <w:r w:rsidRPr="00B56E53">
        <w:t>{Contrato}_</w:t>
      </w:r>
      <w:proofErr w:type="spellStart"/>
      <w:r w:rsidRPr="00B56E53">
        <w:t>Precio_USDpkg</w:t>
      </w:r>
      <w:proofErr w:type="spellEnd"/>
      <w:r w:rsidRPr="00B56E53">
        <w:t xml:space="preserve"> en [US$/kg]. Precio de venta del H2 (informativo, no participa del despacho).</w:t>
      </w:r>
    </w:p>
    <w:p w14:paraId="0FC38EF4" w14:textId="77777777" w:rsidR="00F621FD" w:rsidRPr="00B56E53" w:rsidRDefault="00A06946">
      <w:pPr>
        <w:numPr>
          <w:ilvl w:val="0"/>
          <w:numId w:val="6"/>
        </w:numPr>
        <w:spacing w:after="144"/>
        <w:ind w:right="11" w:hanging="360"/>
      </w:pPr>
      <w:r w:rsidRPr="00B56E53">
        <w:t>{Contrato}_</w:t>
      </w:r>
      <w:proofErr w:type="spellStart"/>
      <w:r w:rsidRPr="00B56E53">
        <w:t>DemPorPoste_tph</w:t>
      </w:r>
      <w:proofErr w:type="spellEnd"/>
      <w:r w:rsidRPr="00B56E53">
        <w:t xml:space="preserve"> en [t/h]. Producción requerida por POSTE.</w:t>
      </w:r>
    </w:p>
    <w:p w14:paraId="5C4FD76B" w14:textId="11C28B48" w:rsidR="00F621FD" w:rsidRPr="00B56E53" w:rsidRDefault="00A06946">
      <w:pPr>
        <w:numPr>
          <w:ilvl w:val="0"/>
          <w:numId w:val="6"/>
        </w:numPr>
        <w:spacing w:after="144"/>
        <w:ind w:right="11" w:hanging="360"/>
      </w:pPr>
      <w:r w:rsidRPr="00B56E53">
        <w:t>{Contrato}_</w:t>
      </w:r>
      <w:proofErr w:type="spellStart"/>
      <w:r w:rsidRPr="00B56E53">
        <w:t>FallaDespachada_tph</w:t>
      </w:r>
      <w:proofErr w:type="spellEnd"/>
      <w:r w:rsidRPr="00B56E53">
        <w:t xml:space="preserve"> en [t/h]. Producción </w:t>
      </w:r>
      <w:r w:rsidR="00BD4B86" w:rsidRPr="00B56E53">
        <w:t>restringida</w:t>
      </w:r>
      <w:r w:rsidRPr="00B56E53">
        <w:t xml:space="preserve"> por POSTE.</w:t>
      </w:r>
    </w:p>
    <w:p w14:paraId="7E080739" w14:textId="77777777" w:rsidR="00F621FD" w:rsidRPr="00B56E53" w:rsidRDefault="00A06946">
      <w:pPr>
        <w:numPr>
          <w:ilvl w:val="0"/>
          <w:numId w:val="6"/>
        </w:numPr>
        <w:spacing w:after="137"/>
        <w:ind w:right="11" w:hanging="360"/>
      </w:pPr>
      <w:r w:rsidRPr="00B56E53">
        <w:t>{Contrato}_</w:t>
      </w:r>
      <w:proofErr w:type="spellStart"/>
      <w:r w:rsidRPr="00B56E53">
        <w:t>CostoDeFalla_USDpkg</w:t>
      </w:r>
      <w:proofErr w:type="spellEnd"/>
      <w:r w:rsidRPr="00B56E53">
        <w:t xml:space="preserve"> en [$/kg]. Costo de falla del contrato en USD/kg indexado.</w:t>
      </w:r>
    </w:p>
    <w:p w14:paraId="150A105E" w14:textId="77777777" w:rsidR="00F621FD" w:rsidRPr="00B56E53" w:rsidRDefault="00A06946">
      <w:pPr>
        <w:numPr>
          <w:ilvl w:val="0"/>
          <w:numId w:val="6"/>
        </w:numPr>
        <w:spacing w:after="413"/>
        <w:ind w:right="11" w:hanging="360"/>
      </w:pPr>
      <w:r w:rsidRPr="00B56E53">
        <w:t>{Contrato}_</w:t>
      </w:r>
      <w:proofErr w:type="spellStart"/>
      <w:r w:rsidRPr="00B56E53">
        <w:t>CostoDeFalla_USDpMWh</w:t>
      </w:r>
      <w:proofErr w:type="spellEnd"/>
      <w:r w:rsidRPr="00B56E53">
        <w:t xml:space="preserve"> en [$/</w:t>
      </w:r>
      <w:proofErr w:type="spellStart"/>
      <w:r w:rsidRPr="00B56E53">
        <w:t>MWh</w:t>
      </w:r>
      <w:proofErr w:type="spellEnd"/>
      <w:r w:rsidRPr="00B56E53">
        <w:t>]. Costo de falla del contrato en USD/</w:t>
      </w:r>
      <w:proofErr w:type="spellStart"/>
      <w:r w:rsidRPr="00B56E53">
        <w:t>MWh</w:t>
      </w:r>
      <w:proofErr w:type="spellEnd"/>
      <w:r w:rsidRPr="00B56E53">
        <w:t xml:space="preserve"> indexado usado para el despacho.</w:t>
      </w:r>
    </w:p>
    <w:p w14:paraId="3E22A6F6" w14:textId="77777777" w:rsidR="00F621FD" w:rsidRPr="00B56E53" w:rsidRDefault="00A06946">
      <w:pPr>
        <w:pStyle w:val="Ttulo2"/>
        <w:ind w:left="606" w:hanging="621"/>
        <w:rPr>
          <w:lang w:val="es-ES"/>
        </w:rPr>
      </w:pPr>
      <w:proofErr w:type="spellStart"/>
      <w:r w:rsidRPr="00B56E53">
        <w:rPr>
          <w:lang w:val="es-ES"/>
        </w:rPr>
        <w:t>opt_</w:t>
      </w:r>
      <w:proofErr w:type="gramStart"/>
      <w:r w:rsidRPr="00B56E53">
        <w:rPr>
          <w:lang w:val="es-ES"/>
        </w:rPr>
        <w:t>leerSolucion</w:t>
      </w:r>
      <w:proofErr w:type="spellEnd"/>
      <w:r w:rsidRPr="00B56E53">
        <w:rPr>
          <w:lang w:val="es-ES"/>
        </w:rPr>
        <w:t>(</w:t>
      </w:r>
      <w:proofErr w:type="gramEnd"/>
      <w:r w:rsidRPr="00B56E53">
        <w:rPr>
          <w:lang w:val="es-ES"/>
        </w:rPr>
        <w:t xml:space="preserve">s: </w:t>
      </w:r>
      <w:proofErr w:type="spellStart"/>
      <w:r w:rsidRPr="00B56E53">
        <w:rPr>
          <w:lang w:val="es-ES"/>
        </w:rPr>
        <w:t>TSimplex</w:t>
      </w:r>
      <w:proofErr w:type="spellEnd"/>
      <w:r w:rsidRPr="00B56E53">
        <w:rPr>
          <w:lang w:val="es-ES"/>
        </w:rPr>
        <w:t>)</w:t>
      </w:r>
    </w:p>
    <w:p w14:paraId="526C09C7" w14:textId="3ED65BC5" w:rsidR="00F621FD" w:rsidRPr="00B56E53" w:rsidRDefault="00A06946" w:rsidP="00ED7E8D">
      <w:r w:rsidRPr="00B56E53">
        <w:t xml:space="preserve">Este procedimiento lee el despacho de falla en cada escalón, lo traduce a toneladas por hora de los contratos y lo carga en vectores auxiliares de los contratos con la falla en t/h y el costo en $ en variables publicadas para cada </w:t>
      </w:r>
      <w:r w:rsidR="00ED7E8D" w:rsidRPr="00B56E53">
        <w:t>Contrato</w:t>
      </w:r>
      <w:r w:rsidRPr="00B56E53">
        <w:t xml:space="preserve"> accesibles para el </w:t>
      </w:r>
      <w:proofErr w:type="spellStart"/>
      <w:r w:rsidRPr="00B56E53">
        <w:t>posprocesador</w:t>
      </w:r>
      <w:proofErr w:type="spellEnd"/>
      <w:r w:rsidRPr="00B56E53">
        <w:t xml:space="preserve"> de resultados SimRes3.</w:t>
      </w:r>
    </w:p>
    <w:p w14:paraId="15BFEC0A" w14:textId="539D14A6" w:rsidR="00F621FD" w:rsidRPr="00B56E53" w:rsidRDefault="00A06946">
      <w:pPr>
        <w:pStyle w:val="Ttulo1"/>
        <w:ind w:left="-5"/>
        <w:rPr>
          <w:lang w:val="es-ES"/>
        </w:rPr>
      </w:pPr>
      <w:r w:rsidRPr="00B56E53">
        <w:rPr>
          <w:lang w:val="es-ES"/>
        </w:rPr>
        <w:lastRenderedPageBreak/>
        <w:t>Caso de ejemplo 1 “Proyecto KAHIRÓS en Sala simple</w:t>
      </w:r>
      <w:r w:rsidR="00323923" w:rsidRPr="00B56E53">
        <w:rPr>
          <w:lang w:val="es-ES"/>
        </w:rPr>
        <w:t>”</w:t>
      </w:r>
    </w:p>
    <w:p w14:paraId="7ECEFFD0" w14:textId="77777777" w:rsidR="00F621FD" w:rsidRPr="00B56E53" w:rsidRDefault="00A06946">
      <w:pPr>
        <w:spacing w:after="137"/>
        <w:ind w:left="-15" w:right="11" w:firstLine="567"/>
      </w:pPr>
      <w:r w:rsidRPr="00B56E53">
        <w:t>Se configuró una Sala, de paso horario, con un único POSTE, consistente en un único Nodo de conexión al que se le agregó un actor KAHIROS del tipo TDemandaPlantaH2 y un generador térmico básico. El generador es de 10 MW y factor de disponibilidad 1 (no se rompe) con lo cual siempre es posible alimentar el requerimiento de KAHIROS.</w:t>
      </w:r>
    </w:p>
    <w:p w14:paraId="6638DA01" w14:textId="497B7B4B" w:rsidR="00F621FD" w:rsidRPr="00B56E53" w:rsidRDefault="00A06946">
      <w:pPr>
        <w:spacing w:after="137"/>
        <w:ind w:left="-15" w:right="11" w:firstLine="567"/>
      </w:pPr>
      <w:r w:rsidRPr="00B56E53">
        <w:t>El costo de falla SAB del actor KAHIROS se configuró en 600 US</w:t>
      </w:r>
      <w:r w:rsidR="00D45DB6" w:rsidRPr="00B56E53">
        <w:t>$</w:t>
      </w:r>
      <w:r w:rsidRPr="00B56E53">
        <w:t>. El compromiso de producción se configuró en 0.245 t/d de H2 en una ventana de 8 horas consecutivas iniciando a las 23:00 de cada día y finalizando a las 7:00 del día siguiente.</w:t>
      </w:r>
    </w:p>
    <w:p w14:paraId="2E10338D" w14:textId="5EC2B950" w:rsidR="00F621FD" w:rsidRPr="00B56E53" w:rsidRDefault="00A06946">
      <w:pPr>
        <w:spacing w:after="137"/>
        <w:ind w:left="-15" w:right="11"/>
      </w:pPr>
      <w:proofErr w:type="gramStart"/>
      <w:r w:rsidRPr="00B56E53">
        <w:t>El test</w:t>
      </w:r>
      <w:proofErr w:type="gramEnd"/>
      <w:r w:rsidRPr="00B56E53">
        <w:t xml:space="preserve"> consiste en ir subiendo el costo variable del generador de forma que al inicio sea inferior al costo variable de la falla asociado al </w:t>
      </w:r>
      <w:r w:rsidR="00F12A76" w:rsidRPr="00B56E53">
        <w:t>C</w:t>
      </w:r>
      <w:r w:rsidRPr="00B56E53">
        <w:t>ontrato y luego llegue a ser superior al costo de falla SAB de forma de hacer pasar al modelo por los diferentes estados.</w:t>
      </w:r>
    </w:p>
    <w:p w14:paraId="3E96843C" w14:textId="031B7899" w:rsidR="00F621FD" w:rsidRPr="00B56E53" w:rsidRDefault="00A06946">
      <w:pPr>
        <w:spacing w:after="137"/>
        <w:ind w:left="-15" w:right="11"/>
      </w:pPr>
      <w:r w:rsidRPr="00B56E53">
        <w:t xml:space="preserve">La Fig.1 muestra el requerimiento de potencia en el nodo correspondiente al requerimiento de producción del contrato más los </w:t>
      </w:r>
      <w:proofErr w:type="spellStart"/>
      <w:r w:rsidRPr="00B56E53">
        <w:t>SABs</w:t>
      </w:r>
      <w:proofErr w:type="spellEnd"/>
      <w:r w:rsidRPr="00B56E53">
        <w:t xml:space="preserve"> y </w:t>
      </w:r>
      <w:proofErr w:type="spellStart"/>
      <w:r w:rsidRPr="00B56E53">
        <w:t>SAVs</w:t>
      </w:r>
      <w:proofErr w:type="spellEnd"/>
      <w:r w:rsidRPr="00B56E53">
        <w:t xml:space="preserve"> (servicios auxiliares básicos y variables). Los </w:t>
      </w:r>
      <w:proofErr w:type="spellStart"/>
      <w:r w:rsidRPr="00B56E53">
        <w:t>SABs</w:t>
      </w:r>
      <w:proofErr w:type="spellEnd"/>
      <w:r w:rsidRPr="00B56E53">
        <w:t xml:space="preserve"> requieren 300 kW, lo que se aprecia en las horas en las que </w:t>
      </w:r>
      <w:r w:rsidR="00F4482A" w:rsidRPr="00B56E53">
        <w:t>el requerimiento de producción del contrato es</w:t>
      </w:r>
      <w:r w:rsidRPr="00B56E53">
        <w:t xml:space="preserve"> nulo. </w:t>
      </w:r>
    </w:p>
    <w:p w14:paraId="2F5BCDBC" w14:textId="63FFB2DB" w:rsidR="00F621FD" w:rsidRPr="00B56E53" w:rsidRDefault="00A06946">
      <w:pPr>
        <w:ind w:left="-15" w:right="11"/>
      </w:pPr>
      <w:r w:rsidRPr="00B56E53">
        <w:t xml:space="preserve">El costo de falla del contrato se fijó en 3 US$/kg que llevados a costos del requerimiento de potencia (suma de la celda más los </w:t>
      </w:r>
      <w:proofErr w:type="spellStart"/>
      <w:r w:rsidRPr="00B56E53">
        <w:t>SAVs</w:t>
      </w:r>
      <w:proofErr w:type="spellEnd"/>
      <w:r w:rsidRPr="00B56E53">
        <w:t xml:space="preserve"> asociados) es de aproximadamente 50.1 US$/</w:t>
      </w:r>
      <w:proofErr w:type="spellStart"/>
      <w:r w:rsidRPr="00B56E53">
        <w:t>MWh</w:t>
      </w:r>
      <w:proofErr w:type="spellEnd"/>
      <w:r w:rsidRPr="00B56E53">
        <w:t>. Entonces, es de esperar que mientras el costo variable del generador sea inferior a 50.1 US$/</w:t>
      </w:r>
      <w:proofErr w:type="spellStart"/>
      <w:r w:rsidRPr="00B56E53">
        <w:t>MWh</w:t>
      </w:r>
      <w:proofErr w:type="spellEnd"/>
      <w:r w:rsidRPr="00B56E53">
        <w:t xml:space="preserve"> se suministre la potencia suficiente para abastecer la producción del contrato y los servicios </w:t>
      </w:r>
      <w:r w:rsidR="008E1310" w:rsidRPr="00B56E53">
        <w:t>auxiliares</w:t>
      </w:r>
      <w:r w:rsidRPr="00B56E53">
        <w:t>.</w:t>
      </w:r>
    </w:p>
    <w:p w14:paraId="6FF07A43" w14:textId="77777777" w:rsidR="00F621FD" w:rsidRPr="00B56E53" w:rsidRDefault="00A06946">
      <w:pPr>
        <w:spacing w:after="127" w:line="259" w:lineRule="auto"/>
        <w:ind w:left="94" w:right="-101" w:firstLine="0"/>
      </w:pPr>
      <w:r w:rsidRPr="00B56E53">
        <w:rPr>
          <w:noProof/>
        </w:rPr>
        <w:drawing>
          <wp:inline distT="0" distB="0" distL="0" distR="0" wp14:anchorId="739E60AD" wp14:editId="1DEFB0CE">
            <wp:extent cx="6120131" cy="2914015"/>
            <wp:effectExtent l="0" t="0" r="0" b="0"/>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10"/>
                    <a:stretch>
                      <a:fillRect/>
                    </a:stretch>
                  </pic:blipFill>
                  <pic:spPr>
                    <a:xfrm>
                      <a:off x="0" y="0"/>
                      <a:ext cx="6120131" cy="2914015"/>
                    </a:xfrm>
                    <a:prstGeom prst="rect">
                      <a:avLst/>
                    </a:prstGeom>
                  </pic:spPr>
                </pic:pic>
              </a:graphicData>
            </a:graphic>
          </wp:inline>
        </w:drawing>
      </w:r>
    </w:p>
    <w:p w14:paraId="778F5BCA" w14:textId="77777777" w:rsidR="00F621FD" w:rsidRPr="00B56E53" w:rsidRDefault="00A06946">
      <w:pPr>
        <w:spacing w:after="532" w:line="265" w:lineRule="auto"/>
        <w:ind w:left="673" w:hanging="10"/>
      </w:pPr>
      <w:r w:rsidRPr="00B56E53">
        <w:rPr>
          <w:rFonts w:ascii="Arial" w:eastAsia="Arial" w:hAnsi="Arial" w:cs="Arial"/>
          <w:i/>
          <w:sz w:val="18"/>
        </w:rPr>
        <w:t>Fig. 1: Requerimiento de potencia en el nodo para el abastecimiento de KAHIROS</w:t>
      </w:r>
    </w:p>
    <w:p w14:paraId="51C15389" w14:textId="77777777" w:rsidR="00F621FD" w:rsidRPr="00B56E53" w:rsidRDefault="00A06946">
      <w:pPr>
        <w:ind w:left="-15" w:right="11"/>
      </w:pPr>
      <w:r w:rsidRPr="00B56E53">
        <w:t>La Fig.2 muestra, para los siete días simulados, el requerimiento de potencia (trazo azul, que es la misma información que la de la Fig.1) y la potencia racionada (trazo rojo), ambos en MW en el eje izquierdo y en trazo gris, el costo marginal del nodo expresado en US$/</w:t>
      </w:r>
      <w:proofErr w:type="spellStart"/>
      <w:r w:rsidRPr="00B56E53">
        <w:t>MWh</w:t>
      </w:r>
      <w:proofErr w:type="spellEnd"/>
      <w:r w:rsidRPr="00B56E53">
        <w:t xml:space="preserve"> en el eje derecho. El costo marginal del Nodo es igual al costo variable de generación del generador de 10 MW, dado que </w:t>
      </w:r>
      <w:r w:rsidRPr="00B56E53">
        <w:lastRenderedPageBreak/>
        <w:t>al ser su potencia superior a los requerimientos será la máquina que margina en el nodo (la que abastecería el siguiente MW solicitado).</w:t>
      </w:r>
    </w:p>
    <w:p w14:paraId="00AE920E" w14:textId="77777777" w:rsidR="00F621FD" w:rsidRPr="00B56E53" w:rsidRDefault="00A06946">
      <w:pPr>
        <w:spacing w:after="127" w:line="259" w:lineRule="auto"/>
        <w:ind w:left="-2" w:right="-5" w:firstLine="0"/>
      </w:pPr>
      <w:r w:rsidRPr="00B56E53">
        <w:rPr>
          <w:noProof/>
        </w:rPr>
        <w:drawing>
          <wp:inline distT="0" distB="0" distL="0" distR="0" wp14:anchorId="0F5E8E4E" wp14:editId="3985F40B">
            <wp:extent cx="6120130" cy="2914015"/>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11"/>
                    <a:stretch>
                      <a:fillRect/>
                    </a:stretch>
                  </pic:blipFill>
                  <pic:spPr>
                    <a:xfrm>
                      <a:off x="0" y="0"/>
                      <a:ext cx="6120130" cy="2914015"/>
                    </a:xfrm>
                    <a:prstGeom prst="rect">
                      <a:avLst/>
                    </a:prstGeom>
                  </pic:spPr>
                </pic:pic>
              </a:graphicData>
            </a:graphic>
          </wp:inline>
        </w:drawing>
      </w:r>
    </w:p>
    <w:p w14:paraId="4425CA0C" w14:textId="77777777" w:rsidR="00F621FD" w:rsidRPr="00B56E53" w:rsidRDefault="00A06946">
      <w:pPr>
        <w:spacing w:after="310" w:line="265" w:lineRule="auto"/>
        <w:ind w:left="562" w:hanging="10"/>
      </w:pPr>
      <w:r w:rsidRPr="00B56E53">
        <w:rPr>
          <w:rFonts w:ascii="Arial" w:eastAsia="Arial" w:hAnsi="Arial" w:cs="Arial"/>
          <w:i/>
          <w:sz w:val="18"/>
        </w:rPr>
        <w:t>Fig. 2: Potencia requerida, racionada y costo marginal del nodo</w:t>
      </w:r>
    </w:p>
    <w:p w14:paraId="78C51994" w14:textId="48F3D7CC" w:rsidR="00F621FD" w:rsidRPr="00B56E53" w:rsidRDefault="00A06946">
      <w:pPr>
        <w:spacing w:after="137"/>
        <w:ind w:left="-15" w:right="11"/>
      </w:pPr>
      <w:r w:rsidRPr="00B56E53">
        <w:t xml:space="preserve">Como se puede </w:t>
      </w:r>
      <w:r w:rsidR="00AD25C0" w:rsidRPr="00B56E53">
        <w:t>apreciar</w:t>
      </w:r>
      <w:r w:rsidRPr="00B56E53">
        <w:t>, para el primer día, la curva roj</w:t>
      </w:r>
      <w:r w:rsidR="00AD25C0" w:rsidRPr="00B56E53">
        <w:t>a</w:t>
      </w:r>
      <w:r w:rsidRPr="00B56E53">
        <w:t xml:space="preserve"> está en CERO indicando que no hay racionamiento y por tanto se abastece plenamente todos los requerimientos.</w:t>
      </w:r>
    </w:p>
    <w:p w14:paraId="3C734BA9" w14:textId="292533D2" w:rsidR="00F621FD" w:rsidRPr="00B56E53" w:rsidRDefault="00A06946">
      <w:pPr>
        <w:ind w:left="-15" w:right="11"/>
      </w:pPr>
      <w:r w:rsidRPr="00B56E53">
        <w:t xml:space="preserve">Mientras que el costo </w:t>
      </w:r>
      <w:r w:rsidR="003B47CD" w:rsidRPr="00B56E53">
        <w:t>marginal</w:t>
      </w:r>
      <w:r w:rsidRPr="00B56E53">
        <w:t xml:space="preserve"> es inferior a 600 US$/</w:t>
      </w:r>
      <w:proofErr w:type="spellStart"/>
      <w:r w:rsidRPr="00B56E53">
        <w:t>MWh</w:t>
      </w:r>
      <w:proofErr w:type="spellEnd"/>
      <w:r w:rsidRPr="00B56E53">
        <w:t xml:space="preserve"> se abastecen los </w:t>
      </w:r>
      <w:proofErr w:type="spellStart"/>
      <w:r w:rsidRPr="00B56E53">
        <w:t>SABs</w:t>
      </w:r>
      <w:proofErr w:type="spellEnd"/>
      <w:r w:rsidRPr="00B56E53">
        <w:t xml:space="preserve"> de la planta, lo que se puede observar en las horas fuera de las horas de producción para el contrato. Solo en el último día de la simulación, al superar el marginal el costo de falla SAB (fijado en </w:t>
      </w:r>
    </w:p>
    <w:p w14:paraId="2E2A66D7" w14:textId="77777777" w:rsidR="00F621FD" w:rsidRPr="00B56E53" w:rsidRDefault="00A06946">
      <w:pPr>
        <w:ind w:left="-15" w:right="11" w:firstLine="0"/>
      </w:pPr>
      <w:r w:rsidRPr="00B56E53">
        <w:t>600 US$/</w:t>
      </w:r>
      <w:proofErr w:type="spellStart"/>
      <w:r w:rsidRPr="00B56E53">
        <w:t>MWh</w:t>
      </w:r>
      <w:proofErr w:type="spellEnd"/>
      <w:r w:rsidRPr="00B56E53">
        <w:t xml:space="preserve">) se produce el racionamiento de los </w:t>
      </w:r>
      <w:proofErr w:type="spellStart"/>
      <w:r w:rsidRPr="00B56E53">
        <w:t>SABs</w:t>
      </w:r>
      <w:proofErr w:type="spellEnd"/>
      <w:r w:rsidRPr="00B56E53">
        <w:t xml:space="preserve"> y por tanto el apagado total de la planta </w:t>
      </w:r>
    </w:p>
    <w:p w14:paraId="2BB814C8" w14:textId="1953A014" w:rsidR="00F621FD" w:rsidRPr="00B56E53" w:rsidRDefault="00A06946">
      <w:pPr>
        <w:spacing w:after="137"/>
        <w:ind w:left="-15" w:right="11" w:firstLine="0"/>
      </w:pPr>
      <w:r w:rsidRPr="00B56E53">
        <w:t>(el trazo rojo coincide con el azul todo el tiempo indicando que se produce un racionamiento total).</w:t>
      </w:r>
    </w:p>
    <w:p w14:paraId="50020BDB" w14:textId="652195AB" w:rsidR="00F621FD" w:rsidRPr="00B56E53" w:rsidRDefault="00A06946">
      <w:pPr>
        <w:spacing w:after="137"/>
        <w:ind w:left="-15" w:right="11"/>
      </w:pPr>
      <w:r w:rsidRPr="00B56E53">
        <w:t xml:space="preserve">Cerca del final del segundo día, el costo marginal supera al costo de falla del contrato y </w:t>
      </w:r>
      <w:r w:rsidR="00FC0E04" w:rsidRPr="00B56E53">
        <w:t>por</w:t>
      </w:r>
      <w:r w:rsidRPr="00B56E53">
        <w:t xml:space="preserve"> eso el trazo rojo deja de ser cero en las horas del contrato subiendo hasta el valor requerido para la producción del contrato (incluyendo la proporción de </w:t>
      </w:r>
      <w:proofErr w:type="spellStart"/>
      <w:r w:rsidRPr="00B56E53">
        <w:t>SAVs</w:t>
      </w:r>
      <w:proofErr w:type="spellEnd"/>
      <w:r w:rsidRPr="00B56E53">
        <w:t xml:space="preserve">) menos el requerimiento para los </w:t>
      </w:r>
      <w:proofErr w:type="spellStart"/>
      <w:r w:rsidRPr="00B56E53">
        <w:t>SABs</w:t>
      </w:r>
      <w:proofErr w:type="spellEnd"/>
      <w:r w:rsidRPr="00B56E53">
        <w:t xml:space="preserve"> (que no son racionados).</w:t>
      </w:r>
    </w:p>
    <w:p w14:paraId="798DAA2B" w14:textId="789ADE55" w:rsidR="00F621FD" w:rsidRPr="00B56E53" w:rsidRDefault="00A06946">
      <w:pPr>
        <w:ind w:left="-15" w:right="11"/>
      </w:pPr>
      <w:r w:rsidRPr="00B56E53">
        <w:t>La Fig.3 muestra la potencia inyectada por el actor KAHIROS al Nodo de conexión. Como se puede observar al princi</w:t>
      </w:r>
      <w:r w:rsidR="007802C0" w:rsidRPr="00B56E53">
        <w:t>pi</w:t>
      </w:r>
      <w:r w:rsidRPr="00B56E53">
        <w:t xml:space="preserve">o es negativa (extrae potencia del nodo). En forma consistente con lo anteriormente explicado, en las horas fuera de la ventana de producción del contrato el requerimiento es el correspondiente a los </w:t>
      </w:r>
      <w:proofErr w:type="spellStart"/>
      <w:r w:rsidRPr="00B56E53">
        <w:t>SABs</w:t>
      </w:r>
      <w:proofErr w:type="spellEnd"/>
      <w:r w:rsidRPr="00B56E53">
        <w:t>. Luego del segundo día, se raciona toda la producción</w:t>
      </w:r>
      <w:r w:rsidR="00663BCB" w:rsidRPr="00B56E53">
        <w:t>,</w:t>
      </w:r>
      <w:r w:rsidRPr="00B56E53">
        <w:t xml:space="preserve"> pero no los </w:t>
      </w:r>
      <w:proofErr w:type="spellStart"/>
      <w:r w:rsidRPr="00B56E53">
        <w:t>SABs</w:t>
      </w:r>
      <w:proofErr w:type="spellEnd"/>
      <w:r w:rsidRPr="00B56E53">
        <w:t xml:space="preserve"> y hacia el final se produce el apagado total de la planta.</w:t>
      </w:r>
    </w:p>
    <w:p w14:paraId="4AC63D1D" w14:textId="77777777" w:rsidR="00F621FD" w:rsidRPr="00B56E53" w:rsidRDefault="00A06946">
      <w:pPr>
        <w:spacing w:after="127" w:line="259" w:lineRule="auto"/>
        <w:ind w:left="-2" w:right="-5" w:firstLine="0"/>
      </w:pPr>
      <w:r w:rsidRPr="00B56E53">
        <w:rPr>
          <w:noProof/>
        </w:rPr>
        <w:lastRenderedPageBreak/>
        <w:drawing>
          <wp:inline distT="0" distB="0" distL="0" distR="0" wp14:anchorId="62F01C31" wp14:editId="3076679B">
            <wp:extent cx="6120130" cy="2914015"/>
            <wp:effectExtent l="0" t="0" r="0" b="0"/>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12"/>
                    <a:stretch>
                      <a:fillRect/>
                    </a:stretch>
                  </pic:blipFill>
                  <pic:spPr>
                    <a:xfrm>
                      <a:off x="0" y="0"/>
                      <a:ext cx="6120130" cy="2914015"/>
                    </a:xfrm>
                    <a:prstGeom prst="rect">
                      <a:avLst/>
                    </a:prstGeom>
                  </pic:spPr>
                </pic:pic>
              </a:graphicData>
            </a:graphic>
          </wp:inline>
        </w:drawing>
      </w:r>
    </w:p>
    <w:p w14:paraId="3223675D" w14:textId="77777777" w:rsidR="00F621FD" w:rsidRPr="00B56E53" w:rsidRDefault="00A06946">
      <w:pPr>
        <w:spacing w:after="1446" w:line="265" w:lineRule="auto"/>
        <w:ind w:left="562" w:hanging="10"/>
      </w:pPr>
      <w:r w:rsidRPr="00B56E53">
        <w:rPr>
          <w:rFonts w:ascii="Arial" w:eastAsia="Arial" w:hAnsi="Arial" w:cs="Arial"/>
          <w:i/>
          <w:sz w:val="18"/>
        </w:rPr>
        <w:t>Fig. 3: Potencia inyectada por el actor KAHIROS al Nodo de conexión</w:t>
      </w:r>
    </w:p>
    <w:p w14:paraId="13412EDC" w14:textId="77777777" w:rsidR="00F621FD" w:rsidRPr="00B56E53" w:rsidRDefault="00A06946" w:rsidP="002A0088">
      <w:r w:rsidRPr="00B56E53">
        <w:t xml:space="preserve">Como caso de ejemplo de aplicación, se configuró una TDemandaPlantaH2, con la información disponible en el </w:t>
      </w:r>
      <w:r w:rsidRPr="00B56E53">
        <w:rPr>
          <w:i/>
        </w:rPr>
        <w:t xml:space="preserve">Informe Ambiental </w:t>
      </w:r>
      <w:proofErr w:type="gramStart"/>
      <w:r w:rsidRPr="00B56E53">
        <w:rPr>
          <w:i/>
        </w:rPr>
        <w:t>Resumen.(</w:t>
      </w:r>
      <w:proofErr w:type="gramEnd"/>
      <w:r w:rsidRPr="00B56E53">
        <w:rPr>
          <w:i/>
        </w:rPr>
        <w:t xml:space="preserve"> PROYECTO KAHIRÓS / Hidrógeno </w:t>
      </w:r>
    </w:p>
    <w:p w14:paraId="46AF59C1" w14:textId="77777777" w:rsidR="00F621FD" w:rsidRPr="00B56E53" w:rsidRDefault="00A06946">
      <w:pPr>
        <w:spacing w:after="0" w:line="259" w:lineRule="auto"/>
        <w:ind w:left="10" w:hanging="10"/>
      </w:pPr>
      <w:r w:rsidRPr="00B56E53">
        <w:rPr>
          <w:i/>
        </w:rPr>
        <w:t xml:space="preserve">Verde para uso en el sector. / logístico </w:t>
      </w:r>
      <w:proofErr w:type="gramStart"/>
      <w:r w:rsidRPr="00B56E53">
        <w:rPr>
          <w:i/>
        </w:rPr>
        <w:t>forestal./</w:t>
      </w:r>
      <w:proofErr w:type="gramEnd"/>
      <w:r w:rsidRPr="00B56E53">
        <w:rPr>
          <w:i/>
        </w:rPr>
        <w:t xml:space="preserve"> Solicitud de Autorización Ambiental Previa / </w:t>
      </w:r>
    </w:p>
    <w:p w14:paraId="501324EB" w14:textId="77777777" w:rsidR="00F621FD" w:rsidRPr="00B56E53" w:rsidRDefault="00A06946">
      <w:pPr>
        <w:ind w:left="-15" w:right="11" w:firstLine="0"/>
      </w:pPr>
      <w:r w:rsidRPr="00B56E53">
        <w:rPr>
          <w:i/>
        </w:rPr>
        <w:t>Expediente: 2023/36001/016418</w:t>
      </w:r>
      <w:r w:rsidRPr="00B56E53">
        <w:t>) del proyecto KAHIRÓS actualmente en construcción en Uruguay.</w:t>
      </w:r>
    </w:p>
    <w:p w14:paraId="097C231E" w14:textId="685170A4" w:rsidR="00F621FD" w:rsidRPr="00B56E53" w:rsidRDefault="00A06946" w:rsidP="002A0088">
      <w:r w:rsidRPr="00B56E53">
        <w:t>Adicionalmente, de una presentación realizada por técnicos del proyecto se sabe que el proyecto producirá H2 en las horas de menor costo marginal del SIN. A los efectos de la configuración de este ejemplo se supondrá entonces que el proyecto consume energía de la red para producir H2 durante las 8 horas consecutivas correspondientes a la</w:t>
      </w:r>
      <w:r w:rsidR="00905551" w:rsidRPr="00B56E53">
        <w:t xml:space="preserve"> </w:t>
      </w:r>
      <w:r w:rsidRPr="00B56E53">
        <w:t>última de cada día seguida de las siete primeras del día siguiente (de 23:00 de cada día a las 7:00 del día siguiente).</w:t>
      </w:r>
    </w:p>
    <w:p w14:paraId="7A5BDDE8" w14:textId="77777777" w:rsidR="00F621FD" w:rsidRPr="00B56E53" w:rsidRDefault="00A06946" w:rsidP="002A0088">
      <w:r w:rsidRPr="00B56E53">
        <w:t xml:space="preserve">El tipo de Actor TDemanaPlantaH2, fue incorporado a la pestaña </w:t>
      </w:r>
      <w:r w:rsidRPr="00B56E53">
        <w:rPr>
          <w:i/>
        </w:rPr>
        <w:t>Internacional y Otros</w:t>
      </w:r>
      <w:r w:rsidRPr="00B56E53">
        <w:t xml:space="preserve"> de </w:t>
      </w:r>
      <w:proofErr w:type="spellStart"/>
      <w:r w:rsidRPr="00B56E53">
        <w:t>SimSEE</w:t>
      </w:r>
      <w:proofErr w:type="spellEnd"/>
      <w:r w:rsidRPr="00B56E53">
        <w:t>. La Fig.4 muestra el Actor agregado para el ejemplo resaltado. Presionando el lápiz a la derecha del renglón seleccionado se accede al formulario principal de edición del Actor que se muestra en la Fig.5.</w:t>
      </w:r>
    </w:p>
    <w:p w14:paraId="315D0D56" w14:textId="77777777" w:rsidR="00F621FD" w:rsidRPr="00B56E53" w:rsidRDefault="00A06946">
      <w:pPr>
        <w:spacing w:after="127" w:line="259" w:lineRule="auto"/>
        <w:ind w:left="565" w:firstLine="0"/>
      </w:pPr>
      <w:r w:rsidRPr="00B56E53">
        <w:rPr>
          <w:noProof/>
        </w:rPr>
        <w:lastRenderedPageBreak/>
        <w:drawing>
          <wp:inline distT="0" distB="0" distL="0" distR="0" wp14:anchorId="49717D0D" wp14:editId="21D72A1A">
            <wp:extent cx="5673090" cy="3352165"/>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3"/>
                    <a:stretch>
                      <a:fillRect/>
                    </a:stretch>
                  </pic:blipFill>
                  <pic:spPr>
                    <a:xfrm>
                      <a:off x="0" y="0"/>
                      <a:ext cx="5673090" cy="3352165"/>
                    </a:xfrm>
                    <a:prstGeom prst="rect">
                      <a:avLst/>
                    </a:prstGeom>
                  </pic:spPr>
                </pic:pic>
              </a:graphicData>
            </a:graphic>
          </wp:inline>
        </w:drawing>
      </w:r>
    </w:p>
    <w:p w14:paraId="59D5600D" w14:textId="77777777" w:rsidR="00F621FD" w:rsidRPr="00B56E53" w:rsidRDefault="00A06946">
      <w:pPr>
        <w:spacing w:after="590" w:line="259" w:lineRule="auto"/>
        <w:ind w:left="1134" w:firstLine="0"/>
      </w:pPr>
      <w:r w:rsidRPr="00B56E53">
        <w:rPr>
          <w:rFonts w:ascii="Arial" w:eastAsia="Arial" w:hAnsi="Arial" w:cs="Arial"/>
          <w:i/>
          <w:sz w:val="18"/>
        </w:rPr>
        <w:t xml:space="preserve">Fig. 4: Pestaña </w:t>
      </w:r>
      <w:r w:rsidRPr="00B56E53">
        <w:rPr>
          <w:rFonts w:ascii="Arial" w:eastAsia="Arial" w:hAnsi="Arial" w:cs="Arial"/>
          <w:b/>
          <w:i/>
          <w:sz w:val="18"/>
        </w:rPr>
        <w:t>Internacional y Otros</w:t>
      </w:r>
    </w:p>
    <w:p w14:paraId="69D2BB52" w14:textId="77777777" w:rsidR="00F621FD" w:rsidRPr="00B56E53" w:rsidRDefault="00A06946" w:rsidP="00370E02">
      <w:r w:rsidRPr="00B56E53">
        <w:t>Según la información de la Fig.9 la producción sería de 245 kg/día, lo que expresado a una producción constante durante 8 horas equivale a un flujo de H2 de 245/8/1000 = 0,030625 t/h.</w:t>
      </w:r>
    </w:p>
    <w:p w14:paraId="54692882" w14:textId="77777777" w:rsidR="00F621FD" w:rsidRPr="00B56E53" w:rsidRDefault="00A06946" w:rsidP="00370E02">
      <w:r w:rsidRPr="00B56E53">
        <w:t>La Fig.5 muestra el formulario principal del Actor KAHIROS configurado con un contrato agregado correspondiente a las 8 horas produciendo 0,030625 t/h.</w:t>
      </w:r>
    </w:p>
    <w:p w14:paraId="6143D665" w14:textId="77777777" w:rsidR="00F621FD" w:rsidRPr="00B56E53" w:rsidRDefault="00A06946" w:rsidP="00370E02">
      <w:r w:rsidRPr="00B56E53">
        <w:t>En el mismo formulario se muestra la configuración correspondiente al costo de falla de los servicios auxiliares y en el panel inferior una ficha de parámetros dinámicos.</w:t>
      </w:r>
    </w:p>
    <w:p w14:paraId="0284D25D" w14:textId="77777777" w:rsidR="00F621FD" w:rsidRPr="00B56E53" w:rsidRDefault="00A06946">
      <w:pPr>
        <w:spacing w:after="127" w:line="259" w:lineRule="auto"/>
        <w:ind w:left="565" w:firstLine="0"/>
      </w:pPr>
      <w:r w:rsidRPr="00B56E53">
        <w:rPr>
          <w:noProof/>
        </w:rPr>
        <w:drawing>
          <wp:inline distT="0" distB="0" distL="0" distR="0" wp14:anchorId="5676DAC5" wp14:editId="28B3A1AB">
            <wp:extent cx="5731510" cy="3345815"/>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14"/>
                    <a:stretch>
                      <a:fillRect/>
                    </a:stretch>
                  </pic:blipFill>
                  <pic:spPr>
                    <a:xfrm>
                      <a:off x="0" y="0"/>
                      <a:ext cx="5731510" cy="3345815"/>
                    </a:xfrm>
                    <a:prstGeom prst="rect">
                      <a:avLst/>
                    </a:prstGeom>
                  </pic:spPr>
                </pic:pic>
              </a:graphicData>
            </a:graphic>
          </wp:inline>
        </w:drawing>
      </w:r>
    </w:p>
    <w:p w14:paraId="3C86DBF4" w14:textId="60431469" w:rsidR="00F621FD" w:rsidRPr="00B56E53" w:rsidRDefault="00A06946">
      <w:pPr>
        <w:spacing w:after="456" w:line="265" w:lineRule="auto"/>
        <w:ind w:left="1144" w:hanging="10"/>
      </w:pPr>
      <w:r w:rsidRPr="00B56E53">
        <w:rPr>
          <w:rFonts w:ascii="Arial" w:eastAsia="Arial" w:hAnsi="Arial" w:cs="Arial"/>
          <w:i/>
          <w:sz w:val="18"/>
        </w:rPr>
        <w:lastRenderedPageBreak/>
        <w:t>Fig. 5: Formulario principal de TDemandaPlantaH2</w:t>
      </w:r>
    </w:p>
    <w:p w14:paraId="1CB0F2E4" w14:textId="77777777" w:rsidR="00F621FD" w:rsidRPr="00B56E53" w:rsidRDefault="00A06946" w:rsidP="00DC6B6B">
      <w:r w:rsidRPr="00B56E53">
        <w:t>El formulario de edición de las fichas de parámetros dinámicos se muestra en la Fig.</w:t>
      </w:r>
      <w:proofErr w:type="gramStart"/>
      <w:r w:rsidRPr="00B56E53">
        <w:t>6 ,</w:t>
      </w:r>
      <w:proofErr w:type="gramEnd"/>
      <w:r w:rsidRPr="00B56E53">
        <w:t xml:space="preserve"> al cual se accede haciendo </w:t>
      </w:r>
      <w:proofErr w:type="gramStart"/>
      <w:r w:rsidRPr="00B56E53">
        <w:t>Click</w:t>
      </w:r>
      <w:proofErr w:type="gramEnd"/>
      <w:r w:rsidRPr="00B56E53">
        <w:t xml:space="preserve"> con el </w:t>
      </w:r>
      <w:proofErr w:type="gramStart"/>
      <w:r w:rsidRPr="00B56E53">
        <w:t>mouse</w:t>
      </w:r>
      <w:proofErr w:type="gramEnd"/>
      <w:r w:rsidRPr="00B56E53">
        <w:t xml:space="preserve"> sobre el lápiz del reglón correspondiente a la ficha a editar.</w:t>
      </w:r>
    </w:p>
    <w:p w14:paraId="4B62D7BD" w14:textId="4864799A" w:rsidR="00F621FD" w:rsidRPr="00B56E53" w:rsidRDefault="00A06946" w:rsidP="00DC6B6B">
      <w:r w:rsidRPr="00B56E53">
        <w:t xml:space="preserve">Como se puede observar, en este formulario se ingresan las características técnicas del </w:t>
      </w:r>
      <w:r w:rsidR="00984E05" w:rsidRPr="00B56E53">
        <w:t>electro</w:t>
      </w:r>
      <w:r w:rsidRPr="00B56E53">
        <w:t>lizador en el panel</w:t>
      </w:r>
      <w:r w:rsidRPr="00B56E53">
        <w:rPr>
          <w:i/>
        </w:rPr>
        <w:t xml:space="preserve"> Parámetros del módulo</w:t>
      </w:r>
      <w:r w:rsidRPr="00B56E53">
        <w:t xml:space="preserve"> (lado izquierdo de la figura) y en el panel </w:t>
      </w:r>
      <w:r w:rsidRPr="00B56E53">
        <w:rPr>
          <w:i/>
        </w:rPr>
        <w:t>Contratos activos</w:t>
      </w:r>
      <w:r w:rsidRPr="00B56E53">
        <w:t xml:space="preserve"> aparece un listado de los contratos habilitados en el formulario principal con la posibilidad de habilitarlos o no a nivel de la ficha de parámetros dinámicos (marcando o no el casillero a la derecha). Esto permite, activar y desactivar contratos en el tiempo agregando fichas de parámetros dinámicos e indicando en cada una los contratos activos.</w:t>
      </w:r>
    </w:p>
    <w:p w14:paraId="29FB4F5E" w14:textId="77777777" w:rsidR="00F621FD" w:rsidRPr="00B56E53" w:rsidRDefault="00A06946">
      <w:pPr>
        <w:spacing w:after="127" w:line="259" w:lineRule="auto"/>
        <w:ind w:left="565" w:right="-572" w:firstLine="0"/>
      </w:pPr>
      <w:r w:rsidRPr="00B56E53">
        <w:rPr>
          <w:noProof/>
        </w:rPr>
        <w:drawing>
          <wp:inline distT="0" distB="0" distL="0" distR="0" wp14:anchorId="0E4DD865" wp14:editId="5B7341CD">
            <wp:extent cx="6120131" cy="4295140"/>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15"/>
                    <a:stretch>
                      <a:fillRect/>
                    </a:stretch>
                  </pic:blipFill>
                  <pic:spPr>
                    <a:xfrm>
                      <a:off x="0" y="0"/>
                      <a:ext cx="6120131" cy="4295140"/>
                    </a:xfrm>
                    <a:prstGeom prst="rect">
                      <a:avLst/>
                    </a:prstGeom>
                  </pic:spPr>
                </pic:pic>
              </a:graphicData>
            </a:graphic>
          </wp:inline>
        </w:drawing>
      </w:r>
    </w:p>
    <w:p w14:paraId="29209D98" w14:textId="77777777" w:rsidR="00F621FD" w:rsidRPr="00B56E53" w:rsidRDefault="00A06946">
      <w:pPr>
        <w:spacing w:after="586" w:line="265" w:lineRule="auto"/>
        <w:ind w:left="1144" w:hanging="10"/>
      </w:pPr>
      <w:r w:rsidRPr="00B56E53">
        <w:rPr>
          <w:rFonts w:ascii="Arial" w:eastAsia="Arial" w:hAnsi="Arial" w:cs="Arial"/>
          <w:i/>
          <w:sz w:val="18"/>
        </w:rPr>
        <w:t>Fig. 6: Formulario de edición de los parámetros dinámicos de TDemandaPlantaH2</w:t>
      </w:r>
    </w:p>
    <w:p w14:paraId="634A9EE4" w14:textId="77777777" w:rsidR="00F621FD" w:rsidRPr="00B56E53" w:rsidRDefault="00A06946" w:rsidP="00293244">
      <w:r w:rsidRPr="00B56E53">
        <w:t xml:space="preserve">Se configuró entonces el Actor KAHIROS como una instancia de TDemandaPlantaH2 en la </w:t>
      </w:r>
    </w:p>
    <w:p w14:paraId="40BE8664" w14:textId="77777777" w:rsidR="00F621FD" w:rsidRPr="00B56E53" w:rsidRDefault="00A06946" w:rsidP="00293244">
      <w:r w:rsidRPr="00B56E53">
        <w:t>Sala de Mediano Plazo (MP) publicada por ADME correspondiente al 12/3/2026. Las salas MP de ADME son de paso diario con una subdivisión dinámica del paso de tiempo en 4 POSTES de 1, 4, 13 y 6 horas de mayor a menor requerimiento de potencia gestionable respectivamente.</w:t>
      </w:r>
    </w:p>
    <w:p w14:paraId="683683F1" w14:textId="294C513A" w:rsidR="00F621FD" w:rsidRPr="00B56E53" w:rsidRDefault="00A06946" w:rsidP="00293244">
      <w:r w:rsidRPr="00B56E53">
        <w:t>Como costo de falla para los servicios auxiliares básicos (SAB) se supuso 600 US</w:t>
      </w:r>
      <w:r w:rsidR="00973EA5" w:rsidRPr="00B56E53">
        <w:t>$</w:t>
      </w:r>
      <w:r w:rsidRPr="00B56E53">
        <w:t>/</w:t>
      </w:r>
      <w:proofErr w:type="spellStart"/>
      <w:r w:rsidRPr="00B56E53">
        <w:t>MWh</w:t>
      </w:r>
      <w:proofErr w:type="spellEnd"/>
      <w:r w:rsidRPr="00B56E53">
        <w:t xml:space="preserve"> indexado por el índice de Gasoil (</w:t>
      </w:r>
      <w:proofErr w:type="spellStart"/>
      <w:r w:rsidRPr="00B56E53">
        <w:t>iGO</w:t>
      </w:r>
      <w:proofErr w:type="spellEnd"/>
      <w:r w:rsidRPr="00B56E53">
        <w:t xml:space="preserve">) de la Sala. Este costo de falla coincide con el primer escalón de falla de las Demandas del SIN. </w:t>
      </w:r>
    </w:p>
    <w:p w14:paraId="0E7097AF" w14:textId="77777777" w:rsidR="00F621FD" w:rsidRPr="00B56E53" w:rsidRDefault="00A06946" w:rsidP="00293244">
      <w:r w:rsidRPr="00B56E53">
        <w:lastRenderedPageBreak/>
        <w:t>Para obligar al sistema a pasar por situaciones de racionamiento se modificó la Demanda eléctrica de la Sala imponiendo un crecimiento diario y para una energía anual de 12000 GWh.</w:t>
      </w:r>
    </w:p>
    <w:p w14:paraId="1077D3F7" w14:textId="2AFFC2F2" w:rsidR="00F621FD" w:rsidRPr="00B56E53" w:rsidRDefault="00A06946" w:rsidP="00293244">
      <w:r w:rsidRPr="00B56E53">
        <w:t xml:space="preserve">Haciendo </w:t>
      </w:r>
      <w:proofErr w:type="spellStart"/>
      <w:proofErr w:type="gramStart"/>
      <w:r w:rsidRPr="00B56E53">
        <w:t>click</w:t>
      </w:r>
      <w:proofErr w:type="spellEnd"/>
      <w:proofErr w:type="gramEnd"/>
      <w:r w:rsidRPr="00B56E53">
        <w:t xml:space="preserve"> sobre el lápiz del renglón correspondiente al contrato “Principal” (único contrato configurado en la Fig.5) se despliega el formulario de edición de los contratos como el mostrado en la Fig.7. Donde es posible definir el perfil diario de P</w:t>
      </w:r>
      <w:r w:rsidRPr="00B56E53">
        <w:rPr>
          <w:i/>
        </w:rPr>
        <w:t>roducción</w:t>
      </w:r>
      <w:r w:rsidRPr="00B56E53">
        <w:t xml:space="preserve"> indicando para las 24 horas del día las toneladas por hora a producir, el </w:t>
      </w:r>
      <w:r w:rsidRPr="00B56E53">
        <w:rPr>
          <w:i/>
        </w:rPr>
        <w:t>Precio de venta</w:t>
      </w:r>
      <w:r w:rsidRPr="00B56E53">
        <w:t xml:space="preserve"> y</w:t>
      </w:r>
      <w:r w:rsidRPr="00B56E53">
        <w:rPr>
          <w:i/>
        </w:rPr>
        <w:t xml:space="preserve"> Costo de Falla </w:t>
      </w:r>
      <w:r w:rsidRPr="00B56E53">
        <w:t xml:space="preserve">en US$/kg con las correspondientes fuentes de indexación si corresponde. </w:t>
      </w:r>
    </w:p>
    <w:p w14:paraId="600B77D4" w14:textId="77777777" w:rsidR="00F621FD" w:rsidRPr="00B56E53" w:rsidRDefault="00A06946">
      <w:pPr>
        <w:spacing w:after="127" w:line="259" w:lineRule="auto"/>
        <w:ind w:left="-2" w:right="-5" w:firstLine="0"/>
      </w:pPr>
      <w:r w:rsidRPr="00B56E53">
        <w:rPr>
          <w:noProof/>
        </w:rPr>
        <w:drawing>
          <wp:inline distT="0" distB="0" distL="0" distR="0" wp14:anchorId="6FB04EA1" wp14:editId="59C56BAD">
            <wp:extent cx="6120130" cy="4344035"/>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16"/>
                    <a:stretch>
                      <a:fillRect/>
                    </a:stretch>
                  </pic:blipFill>
                  <pic:spPr>
                    <a:xfrm>
                      <a:off x="0" y="0"/>
                      <a:ext cx="6120130" cy="4344035"/>
                    </a:xfrm>
                    <a:prstGeom prst="rect">
                      <a:avLst/>
                    </a:prstGeom>
                  </pic:spPr>
                </pic:pic>
              </a:graphicData>
            </a:graphic>
          </wp:inline>
        </w:drawing>
      </w:r>
    </w:p>
    <w:p w14:paraId="3300FCB3" w14:textId="77777777" w:rsidR="00F621FD" w:rsidRPr="00B56E53" w:rsidRDefault="00A06946">
      <w:pPr>
        <w:spacing w:after="310" w:line="265" w:lineRule="auto"/>
        <w:ind w:left="562" w:hanging="10"/>
      </w:pPr>
      <w:r w:rsidRPr="00B56E53">
        <w:rPr>
          <w:rFonts w:ascii="Arial" w:eastAsia="Arial" w:hAnsi="Arial" w:cs="Arial"/>
          <w:i/>
          <w:sz w:val="18"/>
        </w:rPr>
        <w:t>Fig. 7: Formulario de edición de un contrato</w:t>
      </w:r>
    </w:p>
    <w:p w14:paraId="47EB1C18" w14:textId="77777777" w:rsidR="00F621FD" w:rsidRPr="00B56E53" w:rsidRDefault="00A06946">
      <w:pPr>
        <w:ind w:left="-15" w:right="11"/>
      </w:pPr>
      <w:r w:rsidRPr="00B56E53">
        <w:t xml:space="preserve">El botón </w:t>
      </w:r>
      <w:r w:rsidRPr="00B56E53">
        <w:rPr>
          <w:i/>
        </w:rPr>
        <w:t xml:space="preserve">Exportar </w:t>
      </w:r>
      <w:proofErr w:type="spellStart"/>
      <w:r w:rsidRPr="00B56E53">
        <w:rPr>
          <w:i/>
        </w:rPr>
        <w:t>ods</w:t>
      </w:r>
      <w:proofErr w:type="spellEnd"/>
      <w:r w:rsidRPr="00B56E53">
        <w:t xml:space="preserve"> permite exportar el perfil de producción a una planilla de cálculo donde puede ser editado con más comodidad y luego importado con el botón </w:t>
      </w:r>
      <w:r w:rsidRPr="00B56E53">
        <w:rPr>
          <w:i/>
        </w:rPr>
        <w:t xml:space="preserve">Importar </w:t>
      </w:r>
      <w:proofErr w:type="spellStart"/>
      <w:r w:rsidRPr="00B56E53">
        <w:rPr>
          <w:i/>
        </w:rPr>
        <w:t>ods</w:t>
      </w:r>
      <w:proofErr w:type="spellEnd"/>
      <w:r w:rsidRPr="00B56E53">
        <w:t>.</w:t>
      </w:r>
    </w:p>
    <w:p w14:paraId="21A19FFC" w14:textId="77777777" w:rsidR="00F621FD" w:rsidRPr="00B56E53" w:rsidRDefault="00A06946">
      <w:pPr>
        <w:pStyle w:val="Ttulo2"/>
        <w:spacing w:after="276"/>
        <w:ind w:left="606" w:hanging="621"/>
        <w:rPr>
          <w:lang w:val="es-ES"/>
        </w:rPr>
      </w:pPr>
      <w:r w:rsidRPr="00B56E53">
        <w:rPr>
          <w:lang w:val="es-ES"/>
        </w:rPr>
        <w:t>Información del proyecto KAHIROS</w:t>
      </w:r>
    </w:p>
    <w:p w14:paraId="5083432A" w14:textId="59CA8230" w:rsidR="00F621FD" w:rsidRPr="00B56E53" w:rsidRDefault="00A06946" w:rsidP="00A30B93">
      <w:r w:rsidRPr="00B56E53">
        <w:t xml:space="preserve">Para la producción de hidrógeno, se proyecta la instalación de una Planta modular compacta, compuesta de un Electrolizador de Membranas de Intercambio de Protones (PEM) de 2 MW, con una producción anual estimada de 76.700 </w:t>
      </w:r>
      <w:r w:rsidR="00AB4EC8" w:rsidRPr="00B56E53">
        <w:t>k</w:t>
      </w:r>
      <w:r w:rsidRPr="00B56E53">
        <w:t>g de H2/año. El proceso de producción de Hidrógeno Verde (H2) se genera por la electrólisis de agua subterránea, a partir de energía generada por un Parque Solar Fotovoltaico (PSFV) de 3.9 MW que se instalará dentro del propio predio.</w:t>
      </w:r>
    </w:p>
    <w:p w14:paraId="56B47A13" w14:textId="77777777" w:rsidR="00F621FD" w:rsidRPr="00B56E53" w:rsidRDefault="00A06946" w:rsidP="00A30B93">
      <w:r w:rsidRPr="00B56E53">
        <w:t>El hidrógeno generado por el proceso es almacenado a alta presión y suministrado a los camiones en una estación de suministro (HRS) que se prevé instalar junto a la planta de producción.</w:t>
      </w:r>
    </w:p>
    <w:p w14:paraId="64BC003E" w14:textId="77777777" w:rsidR="00F621FD" w:rsidRPr="00B56E53" w:rsidRDefault="00A06946" w:rsidP="00A30B93">
      <w:r w:rsidRPr="00B56E53">
        <w:lastRenderedPageBreak/>
        <w:t>El PSFV, contará con conexión a la red de media tensión de UTE de 31.5 kV ubicada sobre el frente del predio, aportando energía a la red durante las horas de generación, con consumos para la producción de H2 en horario de valle (nocturno).</w:t>
      </w:r>
    </w:p>
    <w:p w14:paraId="1B624675" w14:textId="48F153BD" w:rsidR="00F621FD" w:rsidRPr="00B56E53" w:rsidRDefault="00A06946" w:rsidP="00A30B93">
      <w:r w:rsidRPr="00B56E53">
        <w:t>El hidrógeno producido por la planta será utilizado por camiones de celda de combustible, previendo en el proyecto la incorporación de 6 unidades para su uso en el transporte de madera hacia las plantas de celulosa localizadas en la zona.</w:t>
      </w:r>
    </w:p>
    <w:p w14:paraId="2435BA9E" w14:textId="77777777" w:rsidR="00F621FD" w:rsidRPr="00B56E53" w:rsidRDefault="00A06946">
      <w:pPr>
        <w:spacing w:after="127" w:line="259" w:lineRule="auto"/>
        <w:ind w:left="-2" w:right="-5" w:firstLine="0"/>
      </w:pPr>
      <w:r w:rsidRPr="00B56E53">
        <w:rPr>
          <w:noProof/>
        </w:rPr>
        <w:drawing>
          <wp:inline distT="0" distB="0" distL="0" distR="0" wp14:anchorId="05C0A8FD" wp14:editId="4B1F9CEB">
            <wp:extent cx="6120130" cy="3127375"/>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17"/>
                    <a:stretch>
                      <a:fillRect/>
                    </a:stretch>
                  </pic:blipFill>
                  <pic:spPr>
                    <a:xfrm>
                      <a:off x="0" y="0"/>
                      <a:ext cx="6120130" cy="3127375"/>
                    </a:xfrm>
                    <a:prstGeom prst="rect">
                      <a:avLst/>
                    </a:prstGeom>
                  </pic:spPr>
                </pic:pic>
              </a:graphicData>
            </a:graphic>
          </wp:inline>
        </w:drawing>
      </w:r>
    </w:p>
    <w:p w14:paraId="3C44F725" w14:textId="77777777" w:rsidR="00F621FD" w:rsidRPr="00B56E53" w:rsidRDefault="00A06946">
      <w:pPr>
        <w:spacing w:after="310" w:line="265" w:lineRule="auto"/>
        <w:ind w:left="562" w:hanging="10"/>
      </w:pPr>
      <w:r w:rsidRPr="00B56E53">
        <w:rPr>
          <w:rFonts w:ascii="Arial" w:eastAsia="Arial" w:hAnsi="Arial" w:cs="Arial"/>
          <w:i/>
          <w:sz w:val="18"/>
        </w:rPr>
        <w:t>Fig. 8: Diagrama de flujo general del proyecto (Informe Ambiental Resumen)</w:t>
      </w:r>
    </w:p>
    <w:p w14:paraId="3CCA25AD" w14:textId="77777777" w:rsidR="00F621FD" w:rsidRPr="00B56E53" w:rsidRDefault="00A06946">
      <w:pPr>
        <w:ind w:left="567" w:right="11" w:firstLine="0"/>
      </w:pPr>
      <w:r w:rsidRPr="00B56E53">
        <w:t>H20 (l) + Energía eléctrica</w:t>
      </w:r>
    </w:p>
    <w:p w14:paraId="32143285" w14:textId="77777777" w:rsidR="00F621FD" w:rsidRPr="00B56E53" w:rsidRDefault="00A06946">
      <w:pPr>
        <w:ind w:left="567" w:right="11" w:firstLine="0"/>
      </w:pPr>
      <w:r w:rsidRPr="00B56E53">
        <w:t>H2 (g) + ½ O2 (g) + Q (calor)</w:t>
      </w:r>
    </w:p>
    <w:p w14:paraId="4BE2D588" w14:textId="77777777" w:rsidR="00F621FD" w:rsidRPr="00B56E53" w:rsidRDefault="00A06946">
      <w:pPr>
        <w:ind w:left="567" w:right="11" w:firstLine="0"/>
      </w:pPr>
      <w:r w:rsidRPr="00B56E53">
        <w:t>A nivel industrial, existen dos tecnologías disponibles para llevar a cabo este proceso:</w:t>
      </w:r>
    </w:p>
    <w:p w14:paraId="5826AB9B" w14:textId="77777777" w:rsidR="00F621FD" w:rsidRPr="00B56E53" w:rsidRDefault="00A06946">
      <w:pPr>
        <w:numPr>
          <w:ilvl w:val="0"/>
          <w:numId w:val="7"/>
        </w:numPr>
        <w:ind w:right="11" w:hanging="204"/>
      </w:pPr>
      <w:r w:rsidRPr="00B56E53">
        <w:t>Electrolizador alcalino (utiliza como electrolito una solución de KOH)</w:t>
      </w:r>
    </w:p>
    <w:p w14:paraId="5E92340C" w14:textId="77777777" w:rsidR="00F621FD" w:rsidRPr="00B56E53" w:rsidRDefault="00A06946">
      <w:pPr>
        <w:numPr>
          <w:ilvl w:val="0"/>
          <w:numId w:val="7"/>
        </w:numPr>
        <w:spacing w:after="232"/>
        <w:ind w:right="11" w:hanging="204"/>
      </w:pPr>
      <w:r w:rsidRPr="00B56E53">
        <w:t>Electrolizador PEM (</w:t>
      </w:r>
      <w:proofErr w:type="spellStart"/>
      <w:r w:rsidRPr="00B56E53">
        <w:t>Proton</w:t>
      </w:r>
      <w:proofErr w:type="spellEnd"/>
      <w:r w:rsidRPr="00B56E53">
        <w:t xml:space="preserve"> Exchange </w:t>
      </w:r>
      <w:proofErr w:type="spellStart"/>
      <w:r w:rsidRPr="00B56E53">
        <w:t>Membrane</w:t>
      </w:r>
      <w:proofErr w:type="spellEnd"/>
      <w:r w:rsidRPr="00B56E53">
        <w:t>)</w:t>
      </w:r>
    </w:p>
    <w:p w14:paraId="29E388ED" w14:textId="77777777" w:rsidR="00F621FD" w:rsidRPr="00B56E53" w:rsidRDefault="00A06946" w:rsidP="005D2721">
      <w:r w:rsidRPr="00B56E53">
        <w:t>En este caso la tecnología seleccionada se basó en el uso de un electrolizador de Membranas de intercambio de Protones (PEM). En esta tecnología, la descomposición del agua transcurre en el ánodo con la liberación de O2, permitiendo la migración del protón a través de la membrana para formar H2 en el cátodo. Una de las principales ventajas de esta tecnología, es que el H2 y el O2 se generan en compartimentos separados, evitando que ambos gases se mezclen dentro de la solución electrolítica.</w:t>
      </w:r>
    </w:p>
    <w:p w14:paraId="1908BA67" w14:textId="77777777" w:rsidR="00F621FD" w:rsidRPr="00B56E53" w:rsidRDefault="00A06946" w:rsidP="005D2721">
      <w:r w:rsidRPr="00B56E53">
        <w:t xml:space="preserve">El oxígeno producido en el ánodo es liberado a la atmósfera, mientras que la corriente de H2 es separada en un separador de gases y conducida hacia un sistema de Purificación de Hidrógeno (HPS). En este sistema, comúnmente llamado </w:t>
      </w:r>
      <w:proofErr w:type="spellStart"/>
      <w:r w:rsidRPr="00B56E53">
        <w:t>desoxo</w:t>
      </w:r>
      <w:proofErr w:type="spellEnd"/>
      <w:r w:rsidRPr="00B56E53">
        <w:t>-secador se reduce el oxígeno residual y se seca el hidrógeno, logrando un grado de pureza del 99.998%, lo que lo hace adecuado para su utilización como combustible en vehículos de celdas de combustible (FCEV).</w:t>
      </w:r>
    </w:p>
    <w:p w14:paraId="7EE3ADC6" w14:textId="77777777" w:rsidR="00F621FD" w:rsidRPr="00B56E53" w:rsidRDefault="00A06946" w:rsidP="005D2721">
      <w:r w:rsidRPr="00B56E53">
        <w:lastRenderedPageBreak/>
        <w:t xml:space="preserve">El electrolizador o unidad de generación de gas (GGS), se encuentra conectado a un equipo </w:t>
      </w:r>
      <w:proofErr w:type="spellStart"/>
      <w:r w:rsidRPr="00B56E53">
        <w:t>desmineralizador</w:t>
      </w:r>
      <w:proofErr w:type="spellEnd"/>
      <w:r w:rsidRPr="00B56E53">
        <w:t xml:space="preserve"> iónico (DWS) integrado por resinas de intercambio aniónico /catiónico, que evita la acumulación de solidos dentro del equipo.</w:t>
      </w:r>
    </w:p>
    <w:p w14:paraId="7F8E7325" w14:textId="77777777" w:rsidR="00F621FD" w:rsidRPr="00B56E53" w:rsidRDefault="00A06946" w:rsidP="005D2721">
      <w:r w:rsidRPr="00B56E53">
        <w:t xml:space="preserve">En el electrolizador, el H2 se genera en estado gaseoso, siendo derivado aguas abajo del proceso a un buffer de almacenamiento a 30 </w:t>
      </w:r>
      <w:proofErr w:type="spellStart"/>
      <w:r w:rsidRPr="00B56E53">
        <w:t>barg</w:t>
      </w:r>
      <w:proofErr w:type="spellEnd"/>
      <w:r w:rsidRPr="00B56E53">
        <w:t xml:space="preserve"> de presión, sin requerir de un compresor. Esta unidad de almacenamiento intermedio permite el desacoplamiento de la producción de las etapas siguientes de compresión y almacenamiento a media presión.</w:t>
      </w:r>
    </w:p>
    <w:p w14:paraId="16E45A24" w14:textId="0E0C6462" w:rsidR="00F621FD" w:rsidRPr="00B56E53" w:rsidRDefault="00A06946" w:rsidP="005D2721">
      <w:r w:rsidRPr="00B56E53">
        <w:t xml:space="preserve">El hidrógeno es impulsado desde el depósito buffer a 30 </w:t>
      </w:r>
      <w:proofErr w:type="spellStart"/>
      <w:r w:rsidRPr="00B56E53">
        <w:t>barg</w:t>
      </w:r>
      <w:proofErr w:type="spellEnd"/>
      <w:r w:rsidRPr="00B56E53">
        <w:t xml:space="preserve">, mediante un conjunto de compresores intermedios (2 unidades </w:t>
      </w:r>
      <w:proofErr w:type="spellStart"/>
      <w:r w:rsidRPr="00B56E53">
        <w:t>booster</w:t>
      </w:r>
      <w:proofErr w:type="spellEnd"/>
      <w:r w:rsidRPr="00B56E53">
        <w:t xml:space="preserve"> en paralelo), comprimiendo el gas para su almacenamiento en cilindros a 450 </w:t>
      </w:r>
      <w:proofErr w:type="spellStart"/>
      <w:r w:rsidRPr="00B56E53">
        <w:t>barg</w:t>
      </w:r>
      <w:proofErr w:type="spellEnd"/>
      <w:r w:rsidRPr="00B56E53">
        <w:t xml:space="preserve"> de presión. El almacenamiento a media presión se compone de una batería de cilindros dispuestos sobre fundaciones de hormigón que se ubicaran en el exterior, con una capacidad de almacenamiento de H2 de 1256 </w:t>
      </w:r>
      <w:r w:rsidR="008E06E2" w:rsidRPr="00B56E53">
        <w:t>k</w:t>
      </w:r>
      <w:r w:rsidRPr="00B56E53">
        <w:t>g. El volumen requerido de acopio responde a condiciones de diseño del fabricante, en función de alcanzar rendimientos óptimos de la estación de recarga (HRS) y evitar la fatiga de los materiales que componen los cilindros de almacenamiento.</w:t>
      </w:r>
    </w:p>
    <w:p w14:paraId="5162C8C1" w14:textId="77777777" w:rsidR="00F621FD" w:rsidRPr="00B56E53" w:rsidRDefault="00A06946" w:rsidP="005D2721">
      <w:r w:rsidRPr="00B56E53">
        <w:t xml:space="preserve">El tren de producción y depósito de almacenamiento hidrógeno, se complementa con una estación de recarga (HRS) apta para el repostaje de camiones a celdas de combustible de 700 </w:t>
      </w:r>
      <w:proofErr w:type="spellStart"/>
      <w:r w:rsidRPr="00B56E53">
        <w:t>barg</w:t>
      </w:r>
      <w:proofErr w:type="spellEnd"/>
      <w:r w:rsidRPr="00B56E53">
        <w:t xml:space="preserve"> (H70). La HRS se compone de un compresor que comprime el gas a depósitos intermedios integrados a la HRS de media y alta presión (350 y 900 </w:t>
      </w:r>
      <w:proofErr w:type="spellStart"/>
      <w:r w:rsidRPr="00B56E53">
        <w:t>barg</w:t>
      </w:r>
      <w:proofErr w:type="spellEnd"/>
      <w:r w:rsidRPr="00B56E53">
        <w:t xml:space="preserve"> respectivamente), para ser suministrados a los camiones por un sistema de recarga en cascada en un dispensador integrado a esta unidad.</w:t>
      </w:r>
    </w:p>
    <w:p w14:paraId="55BC7E5C" w14:textId="77777777" w:rsidR="00F621FD" w:rsidRPr="00B56E53" w:rsidRDefault="00A06946" w:rsidP="005D2721">
      <w:r w:rsidRPr="00B56E53">
        <w:t xml:space="preserve">Durante el procedimiento de recarga, la expansión de hidrógeno desde 900 a 700 </w:t>
      </w:r>
      <w:proofErr w:type="spellStart"/>
      <w:r w:rsidRPr="00B56E53">
        <w:t>barg</w:t>
      </w:r>
      <w:proofErr w:type="spellEnd"/>
      <w:r w:rsidRPr="00B56E53">
        <w:t xml:space="preserve"> produce calor que es eliminado por un intercambiador incorporado a la unidad, previo a su suministro a los camiones. La estación de recarga cuenta con un sistema de control automatizado que garantiza el cumplimiento de los protocolos de recarga de hidrógeno </w:t>
      </w:r>
      <w:proofErr w:type="gramStart"/>
      <w:r w:rsidRPr="00B56E53">
        <w:t>de acuerdo a</w:t>
      </w:r>
      <w:proofErr w:type="gramEnd"/>
      <w:r w:rsidRPr="00B56E53">
        <w:t xml:space="preserve"> las normas SAE J2601.</w:t>
      </w:r>
    </w:p>
    <w:p w14:paraId="3B487EFE" w14:textId="77777777" w:rsidR="00F621FD" w:rsidRPr="00B56E53" w:rsidRDefault="00A06946" w:rsidP="005D2721">
      <w:r w:rsidRPr="00B56E53">
        <w:t>El hidrógeno producido por la planta será suministrado a una flota de 6 camiones de celdas de combustible (FCEV). En la siguiente figura se presenta un flujograma del proceso identificando las materias primas, consumos y emisiones asociadas al proceso.</w:t>
      </w:r>
    </w:p>
    <w:p w14:paraId="673C9B81" w14:textId="77777777" w:rsidR="00F621FD" w:rsidRPr="00B56E53" w:rsidRDefault="00A06946" w:rsidP="00743D95">
      <w:pPr>
        <w:spacing w:after="127" w:line="259" w:lineRule="auto"/>
        <w:ind w:left="137" w:firstLine="0"/>
        <w:jc w:val="center"/>
      </w:pPr>
      <w:r w:rsidRPr="00B56E53">
        <w:rPr>
          <w:noProof/>
        </w:rPr>
        <w:lastRenderedPageBreak/>
        <w:drawing>
          <wp:inline distT="0" distB="0" distL="0" distR="0" wp14:anchorId="16D3C741" wp14:editId="56A43FB1">
            <wp:extent cx="5387008" cy="8428382"/>
            <wp:effectExtent l="0" t="0" r="4445"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18"/>
                    <a:stretch>
                      <a:fillRect/>
                    </a:stretch>
                  </pic:blipFill>
                  <pic:spPr>
                    <a:xfrm>
                      <a:off x="0" y="0"/>
                      <a:ext cx="5400270" cy="8449131"/>
                    </a:xfrm>
                    <a:prstGeom prst="rect">
                      <a:avLst/>
                    </a:prstGeom>
                  </pic:spPr>
                </pic:pic>
              </a:graphicData>
            </a:graphic>
          </wp:inline>
        </w:drawing>
      </w:r>
    </w:p>
    <w:p w14:paraId="337F7CB6" w14:textId="76CFA84F" w:rsidR="00F621FD" w:rsidRPr="00064FD3" w:rsidRDefault="00A06946" w:rsidP="00743D95">
      <w:pPr>
        <w:spacing w:after="0" w:line="265" w:lineRule="auto"/>
        <w:ind w:left="716" w:hanging="10"/>
        <w:sectPr w:rsidR="00F621FD" w:rsidRPr="00064FD3" w:rsidSect="00420965">
          <w:headerReference w:type="even" r:id="rId19"/>
          <w:headerReference w:type="default" r:id="rId20"/>
          <w:headerReference w:type="first" r:id="rId21"/>
          <w:footnotePr>
            <w:numRestart w:val="eachPage"/>
          </w:footnotePr>
          <w:pgSz w:w="11906" w:h="16838"/>
          <w:pgMar w:top="1440" w:right="1080" w:bottom="1440" w:left="1080" w:header="720" w:footer="720" w:gutter="0"/>
          <w:cols w:space="720"/>
          <w:titlePg/>
          <w:docGrid w:linePitch="326"/>
        </w:sectPr>
      </w:pPr>
      <w:r w:rsidRPr="00B56E53">
        <w:rPr>
          <w:rFonts w:ascii="Arial" w:eastAsia="Arial" w:hAnsi="Arial" w:cs="Arial"/>
          <w:i/>
          <w:sz w:val="18"/>
        </w:rPr>
        <w:t>Fig. 9: Diagrama del proceso (fuente: Informe Ambiental Resumen</w:t>
      </w:r>
    </w:p>
    <w:p w14:paraId="490BC378" w14:textId="77777777" w:rsidR="002E5359" w:rsidRPr="002E5359" w:rsidRDefault="002E5359" w:rsidP="002E5359">
      <w:pPr>
        <w:ind w:firstLine="0"/>
      </w:pPr>
    </w:p>
    <w:sectPr w:rsidR="002E5359" w:rsidRPr="002E5359">
      <w:headerReference w:type="even" r:id="rId22"/>
      <w:headerReference w:type="default" r:id="rId23"/>
      <w:headerReference w:type="first" r:id="rId24"/>
      <w:footnotePr>
        <w:numRestart w:val="eachPage"/>
      </w:footnotePr>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9CD93" w14:textId="77777777" w:rsidR="00BF079F" w:rsidRPr="00064FD3" w:rsidRDefault="00BF079F">
      <w:pPr>
        <w:spacing w:after="0" w:line="240" w:lineRule="auto"/>
      </w:pPr>
      <w:r w:rsidRPr="00064FD3">
        <w:separator/>
      </w:r>
    </w:p>
  </w:endnote>
  <w:endnote w:type="continuationSeparator" w:id="0">
    <w:p w14:paraId="228FC2D1" w14:textId="77777777" w:rsidR="00BF079F" w:rsidRPr="00064FD3" w:rsidRDefault="00BF079F">
      <w:pPr>
        <w:spacing w:after="0" w:line="240" w:lineRule="auto"/>
      </w:pPr>
      <w:r w:rsidRPr="00064F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C6DAB" w14:textId="77777777" w:rsidR="00BF079F" w:rsidRPr="00064FD3" w:rsidRDefault="00BF079F">
      <w:pPr>
        <w:tabs>
          <w:tab w:val="center" w:pos="3521"/>
        </w:tabs>
        <w:spacing w:after="0" w:line="259" w:lineRule="auto"/>
        <w:ind w:firstLine="0"/>
      </w:pPr>
      <w:r w:rsidRPr="00064FD3">
        <w:separator/>
      </w:r>
    </w:p>
  </w:footnote>
  <w:footnote w:type="continuationSeparator" w:id="0">
    <w:p w14:paraId="40DDDFD6" w14:textId="77777777" w:rsidR="00BF079F" w:rsidRPr="00064FD3" w:rsidRDefault="00BF079F">
      <w:pPr>
        <w:tabs>
          <w:tab w:val="center" w:pos="3521"/>
        </w:tabs>
        <w:spacing w:after="0" w:line="259" w:lineRule="auto"/>
        <w:ind w:firstLine="0"/>
      </w:pPr>
      <w:r w:rsidRPr="00064FD3">
        <w:continuationSeparator/>
      </w:r>
    </w:p>
  </w:footnote>
  <w:footnote w:id="1">
    <w:p w14:paraId="26CDEFFB" w14:textId="77777777" w:rsidR="00F621FD" w:rsidRPr="00064FD3" w:rsidRDefault="00A06946">
      <w:pPr>
        <w:pStyle w:val="footnotedescription"/>
        <w:tabs>
          <w:tab w:val="center" w:pos="3521"/>
        </w:tabs>
        <w:rPr>
          <w:lang w:val="es-ES"/>
        </w:rPr>
      </w:pPr>
      <w:r w:rsidRPr="00064FD3">
        <w:rPr>
          <w:rStyle w:val="footnotemark"/>
          <w:lang w:val="es-ES"/>
        </w:rPr>
        <w:footnoteRef/>
      </w:r>
      <w:r w:rsidRPr="00064FD3">
        <w:rPr>
          <w:lang w:val="es-ES"/>
        </w:rPr>
        <w:t xml:space="preserve"> Capacidad de almacenarse en un archivo y de crearse al ser leída de un archivo.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F5AB" w14:textId="77777777" w:rsidR="00F621FD" w:rsidRPr="00064FD3" w:rsidRDefault="00A06946">
    <w:pPr>
      <w:spacing w:after="13" w:line="259" w:lineRule="auto"/>
      <w:ind w:right="271" w:firstLine="0"/>
      <w:jc w:val="right"/>
    </w:pPr>
    <w:r w:rsidRPr="00064FD3">
      <w:rPr>
        <w:sz w:val="20"/>
      </w:rPr>
      <w:t xml:space="preserve"> </w:t>
    </w:r>
  </w:p>
  <w:p w14:paraId="1627A599" w14:textId="77777777" w:rsidR="00F621FD" w:rsidRPr="00064FD3" w:rsidRDefault="00A06946">
    <w:pPr>
      <w:spacing w:after="136" w:line="259" w:lineRule="auto"/>
      <w:ind w:left="931" w:firstLine="0"/>
    </w:pPr>
    <w:r w:rsidRPr="00064FD3">
      <w:rPr>
        <w:sz w:val="18"/>
      </w:rPr>
      <w:t xml:space="preserve">Proyecto ANII PHV_X_2024_1_184611 Electricidad e hidrógeno: la nueva base </w:t>
    </w:r>
    <w:proofErr w:type="gramStart"/>
    <w:r w:rsidRPr="00064FD3">
      <w:rPr>
        <w:sz w:val="18"/>
      </w:rPr>
      <w:t>energética</w:t>
    </w:r>
    <w:r w:rsidRPr="00064FD3">
      <w:rPr>
        <w:sz w:val="20"/>
      </w:rPr>
      <w:t xml:space="preserve">  Pág.</w:t>
    </w:r>
    <w:proofErr w:type="gramEnd"/>
    <w:r w:rsidRPr="00064FD3">
      <w:rPr>
        <w:sz w:val="20"/>
      </w:rPr>
      <w:t xml:space="preserve"> </w:t>
    </w:r>
    <w:r w:rsidRPr="00064FD3">
      <w:fldChar w:fldCharType="begin"/>
    </w:r>
    <w:r w:rsidRPr="00064FD3">
      <w:instrText xml:space="preserve"> PAGE   \* MERGEFORMAT </w:instrText>
    </w:r>
    <w:r w:rsidRPr="00064FD3">
      <w:fldChar w:fldCharType="separate"/>
    </w:r>
    <w:r w:rsidRPr="00064FD3">
      <w:rPr>
        <w:sz w:val="20"/>
      </w:rPr>
      <w:t>1</w:t>
    </w:r>
    <w:r w:rsidRPr="00064FD3">
      <w:rPr>
        <w:sz w:val="20"/>
      </w:rPr>
      <w:fldChar w:fldCharType="end"/>
    </w:r>
    <w:r w:rsidRPr="00064FD3">
      <w:rPr>
        <w:sz w:val="20"/>
      </w:rPr>
      <w:t>/</w:t>
    </w:r>
    <w:fldSimple w:instr="NUMPAGES   \* MERGEFORMAT">
      <w:r w:rsidRPr="00064FD3">
        <w:rPr>
          <w:sz w:val="20"/>
        </w:rPr>
        <w:t>25</w:t>
      </w:r>
    </w:fldSimple>
  </w:p>
  <w:p w14:paraId="0A089775" w14:textId="77777777" w:rsidR="00F621FD" w:rsidRPr="00064FD3" w:rsidRDefault="00A06946">
    <w:pPr>
      <w:spacing w:after="0" w:line="259" w:lineRule="auto"/>
      <w:ind w:right="272" w:firstLine="0"/>
      <w:jc w:val="right"/>
    </w:pPr>
    <w:r w:rsidRPr="00064FD3">
      <w:rPr>
        <w:sz w:val="16"/>
      </w:rPr>
      <w:t xml:space="preserve"> Archivo: ManualSimSEE_PlantaH2v2.odt C202604110554R202604161611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15C7" w14:textId="77777777" w:rsidR="00F621FD" w:rsidRPr="00064FD3" w:rsidRDefault="00A06946">
    <w:pPr>
      <w:spacing w:after="13" w:line="259" w:lineRule="auto"/>
      <w:ind w:right="271" w:firstLine="0"/>
      <w:jc w:val="right"/>
    </w:pPr>
    <w:r w:rsidRPr="00064FD3">
      <w:rPr>
        <w:sz w:val="20"/>
      </w:rPr>
      <w:t xml:space="preserve"> </w:t>
    </w:r>
  </w:p>
  <w:p w14:paraId="3E475C7E" w14:textId="77777777" w:rsidR="00F621FD" w:rsidRPr="00064FD3" w:rsidRDefault="00A06946">
    <w:pPr>
      <w:spacing w:after="136" w:line="259" w:lineRule="auto"/>
      <w:ind w:left="931" w:firstLine="0"/>
    </w:pPr>
    <w:r w:rsidRPr="00064FD3">
      <w:rPr>
        <w:sz w:val="18"/>
      </w:rPr>
      <w:t xml:space="preserve">Proyecto ANII PHV_X_2024_1_184611 Electricidad e hidrógeno: la nueva base </w:t>
    </w:r>
    <w:proofErr w:type="gramStart"/>
    <w:r w:rsidRPr="00064FD3">
      <w:rPr>
        <w:sz w:val="18"/>
      </w:rPr>
      <w:t>energética</w:t>
    </w:r>
    <w:r w:rsidRPr="00064FD3">
      <w:rPr>
        <w:sz w:val="20"/>
      </w:rPr>
      <w:t xml:space="preserve">  Pág.</w:t>
    </w:r>
    <w:proofErr w:type="gramEnd"/>
    <w:r w:rsidRPr="00064FD3">
      <w:rPr>
        <w:sz w:val="20"/>
      </w:rPr>
      <w:t xml:space="preserve"> </w:t>
    </w:r>
    <w:r w:rsidRPr="00064FD3">
      <w:fldChar w:fldCharType="begin"/>
    </w:r>
    <w:r w:rsidRPr="00064FD3">
      <w:instrText xml:space="preserve"> PAGE   \* MERGEFORMAT </w:instrText>
    </w:r>
    <w:r w:rsidRPr="00064FD3">
      <w:fldChar w:fldCharType="separate"/>
    </w:r>
    <w:r w:rsidRPr="00064FD3">
      <w:rPr>
        <w:sz w:val="20"/>
      </w:rPr>
      <w:t>1</w:t>
    </w:r>
    <w:r w:rsidRPr="00064FD3">
      <w:rPr>
        <w:sz w:val="20"/>
      </w:rPr>
      <w:fldChar w:fldCharType="end"/>
    </w:r>
    <w:r w:rsidRPr="00064FD3">
      <w:rPr>
        <w:sz w:val="20"/>
      </w:rPr>
      <w:t>/</w:t>
    </w:r>
    <w:fldSimple w:instr="NUMPAGES   \* MERGEFORMAT">
      <w:r w:rsidRPr="00064FD3">
        <w:rPr>
          <w:sz w:val="20"/>
        </w:rPr>
        <w:t>25</w:t>
      </w:r>
    </w:fldSimple>
  </w:p>
  <w:p w14:paraId="52B42883" w14:textId="77777777" w:rsidR="00F621FD" w:rsidRPr="00064FD3" w:rsidRDefault="00A06946">
    <w:pPr>
      <w:spacing w:after="0" w:line="259" w:lineRule="auto"/>
      <w:ind w:right="272" w:firstLine="0"/>
      <w:jc w:val="right"/>
    </w:pPr>
    <w:r w:rsidRPr="00064FD3">
      <w:rPr>
        <w:sz w:val="16"/>
      </w:rPr>
      <w:t xml:space="preserve"> Archivo: ManualSimSEE_PlantaH2v2.odt C202604110554R202604161611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86D6" w14:textId="77777777" w:rsidR="00F621FD" w:rsidRPr="00064FD3" w:rsidRDefault="00A06946">
    <w:pPr>
      <w:spacing w:after="13" w:line="259" w:lineRule="auto"/>
      <w:ind w:right="271" w:firstLine="0"/>
      <w:jc w:val="right"/>
    </w:pPr>
    <w:r w:rsidRPr="00064FD3">
      <w:rPr>
        <w:sz w:val="20"/>
      </w:rPr>
      <w:t xml:space="preserve"> </w:t>
    </w:r>
  </w:p>
  <w:p w14:paraId="5C9F6C19" w14:textId="77777777" w:rsidR="00F621FD" w:rsidRPr="00064FD3" w:rsidRDefault="00A06946">
    <w:pPr>
      <w:spacing w:after="136" w:line="259" w:lineRule="auto"/>
      <w:ind w:left="931" w:firstLine="0"/>
    </w:pPr>
    <w:r w:rsidRPr="00064FD3">
      <w:rPr>
        <w:sz w:val="18"/>
      </w:rPr>
      <w:t xml:space="preserve">Proyecto ANII PHV_X_2024_1_184611 Electricidad e hidrógeno: la nueva base </w:t>
    </w:r>
    <w:proofErr w:type="gramStart"/>
    <w:r w:rsidRPr="00064FD3">
      <w:rPr>
        <w:sz w:val="18"/>
      </w:rPr>
      <w:t>energética</w:t>
    </w:r>
    <w:r w:rsidRPr="00064FD3">
      <w:rPr>
        <w:sz w:val="20"/>
      </w:rPr>
      <w:t xml:space="preserve">  Pág.</w:t>
    </w:r>
    <w:proofErr w:type="gramEnd"/>
    <w:r w:rsidRPr="00064FD3">
      <w:rPr>
        <w:sz w:val="20"/>
      </w:rPr>
      <w:t xml:space="preserve"> </w:t>
    </w:r>
    <w:r w:rsidRPr="00064FD3">
      <w:fldChar w:fldCharType="begin"/>
    </w:r>
    <w:r w:rsidRPr="00064FD3">
      <w:instrText xml:space="preserve"> PAGE   \* MERGEFORMAT </w:instrText>
    </w:r>
    <w:r w:rsidRPr="00064FD3">
      <w:fldChar w:fldCharType="separate"/>
    </w:r>
    <w:r w:rsidRPr="00064FD3">
      <w:rPr>
        <w:sz w:val="20"/>
      </w:rPr>
      <w:t>1</w:t>
    </w:r>
    <w:r w:rsidRPr="00064FD3">
      <w:rPr>
        <w:sz w:val="20"/>
      </w:rPr>
      <w:fldChar w:fldCharType="end"/>
    </w:r>
    <w:r w:rsidRPr="00064FD3">
      <w:rPr>
        <w:sz w:val="20"/>
      </w:rPr>
      <w:t>/</w:t>
    </w:r>
    <w:fldSimple w:instr="NUMPAGES   \* MERGEFORMAT">
      <w:r w:rsidRPr="00064FD3">
        <w:rPr>
          <w:sz w:val="20"/>
        </w:rPr>
        <w:t>25</w:t>
      </w:r>
    </w:fldSimple>
  </w:p>
  <w:p w14:paraId="6B02E94D" w14:textId="77777777" w:rsidR="00F621FD" w:rsidRPr="00064FD3" w:rsidRDefault="00A06946">
    <w:pPr>
      <w:spacing w:after="0" w:line="259" w:lineRule="auto"/>
      <w:ind w:right="272" w:firstLine="0"/>
      <w:jc w:val="right"/>
    </w:pPr>
    <w:r w:rsidRPr="00064FD3">
      <w:rPr>
        <w:sz w:val="16"/>
      </w:rPr>
      <w:t xml:space="preserve"> Archivo: ManualSimSEE_PlantaH2v2.odt C202604110554R202604161611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1C93" w14:textId="77777777" w:rsidR="00F621FD" w:rsidRPr="00064FD3" w:rsidRDefault="00A06946">
    <w:pPr>
      <w:spacing w:after="13" w:line="259" w:lineRule="auto"/>
      <w:ind w:right="233" w:firstLine="0"/>
      <w:jc w:val="right"/>
    </w:pPr>
    <w:r w:rsidRPr="00064FD3">
      <w:rPr>
        <w:sz w:val="20"/>
      </w:rPr>
      <w:t xml:space="preserve"> </w:t>
    </w:r>
  </w:p>
  <w:p w14:paraId="3E58017A" w14:textId="77777777" w:rsidR="00F621FD" w:rsidRPr="00064FD3" w:rsidRDefault="00A06946">
    <w:pPr>
      <w:spacing w:after="135" w:line="259" w:lineRule="auto"/>
      <w:ind w:left="819" w:firstLine="0"/>
    </w:pPr>
    <w:r w:rsidRPr="00064FD3">
      <w:rPr>
        <w:sz w:val="18"/>
      </w:rPr>
      <w:t xml:space="preserve">Proyecto ANII PHV_X_2024_1_184611 Electricidad e hidrógeno: la nueva base </w:t>
    </w:r>
    <w:proofErr w:type="gramStart"/>
    <w:r w:rsidRPr="00064FD3">
      <w:rPr>
        <w:sz w:val="18"/>
      </w:rPr>
      <w:t>energética</w:t>
    </w:r>
    <w:r w:rsidRPr="00064FD3">
      <w:rPr>
        <w:sz w:val="20"/>
      </w:rPr>
      <w:t xml:space="preserve">  Pág.</w:t>
    </w:r>
    <w:proofErr w:type="gramEnd"/>
    <w:r w:rsidRPr="00064FD3">
      <w:rPr>
        <w:sz w:val="20"/>
      </w:rPr>
      <w:t xml:space="preserve"> </w:t>
    </w:r>
    <w:r w:rsidRPr="00064FD3">
      <w:fldChar w:fldCharType="begin"/>
    </w:r>
    <w:r w:rsidRPr="00064FD3">
      <w:instrText xml:space="preserve"> PAGE   \* MERGEFORMAT </w:instrText>
    </w:r>
    <w:r w:rsidRPr="00064FD3">
      <w:fldChar w:fldCharType="separate"/>
    </w:r>
    <w:r w:rsidRPr="00064FD3">
      <w:rPr>
        <w:sz w:val="20"/>
      </w:rPr>
      <w:t>12</w:t>
    </w:r>
    <w:r w:rsidRPr="00064FD3">
      <w:rPr>
        <w:sz w:val="20"/>
      </w:rPr>
      <w:fldChar w:fldCharType="end"/>
    </w:r>
    <w:r w:rsidRPr="00064FD3">
      <w:rPr>
        <w:sz w:val="20"/>
      </w:rPr>
      <w:t>/</w:t>
    </w:r>
    <w:fldSimple w:instr="NUMPAGES   \* MERGEFORMAT">
      <w:r w:rsidRPr="00064FD3">
        <w:rPr>
          <w:sz w:val="20"/>
        </w:rPr>
        <w:t>25</w:t>
      </w:r>
    </w:fldSimple>
  </w:p>
  <w:p w14:paraId="513D8980" w14:textId="77777777" w:rsidR="00F621FD" w:rsidRPr="00064FD3" w:rsidRDefault="00A06946">
    <w:pPr>
      <w:spacing w:after="0" w:line="259" w:lineRule="auto"/>
      <w:ind w:right="235" w:firstLine="0"/>
      <w:jc w:val="right"/>
    </w:pPr>
    <w:r w:rsidRPr="00064FD3">
      <w:rPr>
        <w:sz w:val="16"/>
      </w:rPr>
      <w:t xml:space="preserve"> Archivo: ManualSimSEE_PlantaH2v2.odt C202604110554R202604161611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BDFB" w14:textId="77777777" w:rsidR="00F621FD" w:rsidRPr="00064FD3" w:rsidRDefault="00A06946">
    <w:pPr>
      <w:spacing w:after="13" w:line="259" w:lineRule="auto"/>
      <w:ind w:right="233" w:firstLine="0"/>
      <w:jc w:val="right"/>
    </w:pPr>
    <w:r w:rsidRPr="00064FD3">
      <w:rPr>
        <w:sz w:val="20"/>
      </w:rPr>
      <w:t xml:space="preserve"> </w:t>
    </w:r>
  </w:p>
  <w:p w14:paraId="79A6FB61" w14:textId="77777777" w:rsidR="00F621FD" w:rsidRPr="00064FD3" w:rsidRDefault="00A06946">
    <w:pPr>
      <w:spacing w:after="135" w:line="259" w:lineRule="auto"/>
      <w:ind w:left="819" w:firstLine="0"/>
    </w:pPr>
    <w:r w:rsidRPr="00064FD3">
      <w:rPr>
        <w:sz w:val="18"/>
      </w:rPr>
      <w:t xml:space="preserve">Proyecto ANII PHV_X_2024_1_184611 Electricidad e hidrógeno: la nueva base </w:t>
    </w:r>
    <w:proofErr w:type="gramStart"/>
    <w:r w:rsidRPr="00064FD3">
      <w:rPr>
        <w:sz w:val="18"/>
      </w:rPr>
      <w:t>energética</w:t>
    </w:r>
    <w:r w:rsidRPr="00064FD3">
      <w:rPr>
        <w:sz w:val="20"/>
      </w:rPr>
      <w:t xml:space="preserve">  Pág.</w:t>
    </w:r>
    <w:proofErr w:type="gramEnd"/>
    <w:r w:rsidRPr="00064FD3">
      <w:rPr>
        <w:sz w:val="20"/>
      </w:rPr>
      <w:t xml:space="preserve"> </w:t>
    </w:r>
    <w:r w:rsidRPr="00064FD3">
      <w:fldChar w:fldCharType="begin"/>
    </w:r>
    <w:r w:rsidRPr="00064FD3">
      <w:instrText xml:space="preserve"> PAGE   \* MERGEFORMAT </w:instrText>
    </w:r>
    <w:r w:rsidRPr="00064FD3">
      <w:fldChar w:fldCharType="separate"/>
    </w:r>
    <w:r w:rsidRPr="00064FD3">
      <w:rPr>
        <w:sz w:val="20"/>
      </w:rPr>
      <w:t>12</w:t>
    </w:r>
    <w:r w:rsidRPr="00064FD3">
      <w:rPr>
        <w:sz w:val="20"/>
      </w:rPr>
      <w:fldChar w:fldCharType="end"/>
    </w:r>
    <w:r w:rsidRPr="00064FD3">
      <w:rPr>
        <w:sz w:val="20"/>
      </w:rPr>
      <w:t>/</w:t>
    </w:r>
    <w:fldSimple w:instr="NUMPAGES   \* MERGEFORMAT">
      <w:r w:rsidRPr="00064FD3">
        <w:rPr>
          <w:sz w:val="20"/>
        </w:rPr>
        <w:t>25</w:t>
      </w:r>
    </w:fldSimple>
  </w:p>
  <w:p w14:paraId="1606B718" w14:textId="77777777" w:rsidR="00F621FD" w:rsidRPr="00064FD3" w:rsidRDefault="00A06946">
    <w:pPr>
      <w:spacing w:after="0" w:line="259" w:lineRule="auto"/>
      <w:ind w:right="235" w:firstLine="0"/>
      <w:jc w:val="right"/>
    </w:pPr>
    <w:r w:rsidRPr="00064FD3">
      <w:rPr>
        <w:sz w:val="16"/>
      </w:rPr>
      <w:t xml:space="preserve"> Archivo: ManualSimSEE_PlantaH2v2.odt C202604110554R202604161611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3870" w14:textId="77777777" w:rsidR="00F621FD" w:rsidRPr="00064FD3" w:rsidRDefault="00F621FD">
    <w:pPr>
      <w:spacing w:after="160" w:line="259" w:lineRule="auto"/>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8583" w14:textId="77777777" w:rsidR="00F621FD" w:rsidRPr="00064FD3" w:rsidRDefault="00F621FD">
    <w:pPr>
      <w:spacing w:after="160" w:line="259" w:lineRule="auto"/>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9B68" w14:textId="77777777" w:rsidR="00F621FD" w:rsidRPr="00064FD3" w:rsidRDefault="00F621FD">
    <w:pPr>
      <w:spacing w:after="160" w:line="259" w:lineRule="auto"/>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A00D" w14:textId="77777777" w:rsidR="00F621FD" w:rsidRPr="00064FD3" w:rsidRDefault="00F621FD">
    <w:pPr>
      <w:spacing w:after="160" w:line="259"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64FD4"/>
    <w:multiLevelType w:val="multilevel"/>
    <w:tmpl w:val="7BF6253C"/>
    <w:lvl w:ilvl="0">
      <w:start w:val="1"/>
      <w:numFmt w:val="decimal"/>
      <w:pStyle w:val="Ttulo1"/>
      <w:lvlText w:val="%1."/>
      <w:lvlJc w:val="left"/>
      <w:pPr>
        <w:ind w:left="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start w:val="1"/>
      <w:numFmt w:val="decimal"/>
      <w:pStyle w:val="Ttulo2"/>
      <w:lvlText w:val="%1.%2."/>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16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8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60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32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04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76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8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82C6A00"/>
    <w:multiLevelType w:val="hybridMultilevel"/>
    <w:tmpl w:val="BF5253FE"/>
    <w:lvl w:ilvl="0" w:tplc="9560F1E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3486F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3E4EC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1422B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5E31E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08EAE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A47B4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9CC0E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66E59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DE4E5A"/>
    <w:multiLevelType w:val="hybridMultilevel"/>
    <w:tmpl w:val="4AF0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A0DDE"/>
    <w:multiLevelType w:val="hybridMultilevel"/>
    <w:tmpl w:val="78EA1362"/>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4" w15:restartNumberingAfterBreak="0">
    <w:nsid w:val="3271596A"/>
    <w:multiLevelType w:val="hybridMultilevel"/>
    <w:tmpl w:val="0FACB35E"/>
    <w:lvl w:ilvl="0" w:tplc="8BDCE4F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02369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42611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C8F22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E4D23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5E06F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F4474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CA769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40C23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407222"/>
    <w:multiLevelType w:val="hybridMultilevel"/>
    <w:tmpl w:val="A09E3EF6"/>
    <w:lvl w:ilvl="0" w:tplc="BE3A7250">
      <w:start w:val="1"/>
      <w:numFmt w:val="bullet"/>
      <w:lvlText w:val="●"/>
      <w:lvlJc w:val="left"/>
      <w:pPr>
        <w:ind w:left="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DEDBB8">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C2BC00">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FAFA86">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28B0BC">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12012E">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9C0EEC">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62C150">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E65738">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134052"/>
    <w:multiLevelType w:val="hybridMultilevel"/>
    <w:tmpl w:val="ACEEA73E"/>
    <w:lvl w:ilvl="0" w:tplc="82F4390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F8889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34A5F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D0F28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8AD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34F42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34A3B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CABE1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3C801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2025339"/>
    <w:multiLevelType w:val="hybridMultilevel"/>
    <w:tmpl w:val="9258B15A"/>
    <w:lvl w:ilvl="0" w:tplc="6370223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C4359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68D60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E0F43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E6ADD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4EC04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A46B0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C2809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EEECB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8C475F"/>
    <w:multiLevelType w:val="hybridMultilevel"/>
    <w:tmpl w:val="98F09E92"/>
    <w:lvl w:ilvl="0" w:tplc="DAD813D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269D2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4AF61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8ADC5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20104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66B01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32CE6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96060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58C40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7ED169F"/>
    <w:multiLevelType w:val="hybridMultilevel"/>
    <w:tmpl w:val="EA5C72E6"/>
    <w:lvl w:ilvl="0" w:tplc="3C84DE6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E8D6A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202A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DAFCD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D2EFA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4811F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B03DC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E411D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4CEA8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33626012">
    <w:abstractNumId w:val="7"/>
  </w:num>
  <w:num w:numId="2" w16cid:durableId="250088157">
    <w:abstractNumId w:val="8"/>
  </w:num>
  <w:num w:numId="3" w16cid:durableId="2086687798">
    <w:abstractNumId w:val="4"/>
  </w:num>
  <w:num w:numId="4" w16cid:durableId="172109766">
    <w:abstractNumId w:val="6"/>
  </w:num>
  <w:num w:numId="5" w16cid:durableId="1800876627">
    <w:abstractNumId w:val="9"/>
  </w:num>
  <w:num w:numId="6" w16cid:durableId="764424378">
    <w:abstractNumId w:val="1"/>
  </w:num>
  <w:num w:numId="7" w16cid:durableId="1185291894">
    <w:abstractNumId w:val="5"/>
  </w:num>
  <w:num w:numId="8" w16cid:durableId="1886064521">
    <w:abstractNumId w:val="0"/>
  </w:num>
  <w:num w:numId="9" w16cid:durableId="1637024485">
    <w:abstractNumId w:val="3"/>
  </w:num>
  <w:num w:numId="10" w16cid:durableId="207018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1FD"/>
    <w:rsid w:val="00000576"/>
    <w:rsid w:val="000016C9"/>
    <w:rsid w:val="000123FD"/>
    <w:rsid w:val="000155AC"/>
    <w:rsid w:val="000156D5"/>
    <w:rsid w:val="00015E68"/>
    <w:rsid w:val="000267F1"/>
    <w:rsid w:val="00031DD3"/>
    <w:rsid w:val="000347FD"/>
    <w:rsid w:val="00040687"/>
    <w:rsid w:val="000430B1"/>
    <w:rsid w:val="00045820"/>
    <w:rsid w:val="000501E9"/>
    <w:rsid w:val="000530B9"/>
    <w:rsid w:val="00064FD3"/>
    <w:rsid w:val="00077B4D"/>
    <w:rsid w:val="00084F46"/>
    <w:rsid w:val="0008749A"/>
    <w:rsid w:val="000911A1"/>
    <w:rsid w:val="000A254A"/>
    <w:rsid w:val="000A31F3"/>
    <w:rsid w:val="000A3652"/>
    <w:rsid w:val="000A4E59"/>
    <w:rsid w:val="000B0833"/>
    <w:rsid w:val="000B27D9"/>
    <w:rsid w:val="000B3920"/>
    <w:rsid w:val="000E26B0"/>
    <w:rsid w:val="000F16C1"/>
    <w:rsid w:val="001013EC"/>
    <w:rsid w:val="0010374F"/>
    <w:rsid w:val="00106CC5"/>
    <w:rsid w:val="00110718"/>
    <w:rsid w:val="00115E80"/>
    <w:rsid w:val="0013587E"/>
    <w:rsid w:val="001359D1"/>
    <w:rsid w:val="00137364"/>
    <w:rsid w:val="00142F46"/>
    <w:rsid w:val="00170439"/>
    <w:rsid w:val="00170FE6"/>
    <w:rsid w:val="0017400F"/>
    <w:rsid w:val="00184607"/>
    <w:rsid w:val="00184EBA"/>
    <w:rsid w:val="00186D7B"/>
    <w:rsid w:val="00193FF6"/>
    <w:rsid w:val="00195549"/>
    <w:rsid w:val="001B686F"/>
    <w:rsid w:val="001C02FC"/>
    <w:rsid w:val="001C113F"/>
    <w:rsid w:val="001D6E20"/>
    <w:rsid w:val="001E3779"/>
    <w:rsid w:val="001E6F95"/>
    <w:rsid w:val="001F681D"/>
    <w:rsid w:val="001F709E"/>
    <w:rsid w:val="00214323"/>
    <w:rsid w:val="00236461"/>
    <w:rsid w:val="002471A6"/>
    <w:rsid w:val="00247743"/>
    <w:rsid w:val="0025017E"/>
    <w:rsid w:val="00251150"/>
    <w:rsid w:val="002516C8"/>
    <w:rsid w:val="00251CD9"/>
    <w:rsid w:val="00255BEA"/>
    <w:rsid w:val="00270C71"/>
    <w:rsid w:val="002723B1"/>
    <w:rsid w:val="002802AB"/>
    <w:rsid w:val="00282382"/>
    <w:rsid w:val="00293244"/>
    <w:rsid w:val="002A0088"/>
    <w:rsid w:val="002A75B8"/>
    <w:rsid w:val="002A7BE3"/>
    <w:rsid w:val="002B1427"/>
    <w:rsid w:val="002B243B"/>
    <w:rsid w:val="002B7A99"/>
    <w:rsid w:val="002D60ED"/>
    <w:rsid w:val="002E5359"/>
    <w:rsid w:val="002E6D0E"/>
    <w:rsid w:val="002E7BC3"/>
    <w:rsid w:val="002F5D86"/>
    <w:rsid w:val="0030630D"/>
    <w:rsid w:val="00315F72"/>
    <w:rsid w:val="0031676C"/>
    <w:rsid w:val="00317761"/>
    <w:rsid w:val="00323923"/>
    <w:rsid w:val="00327FAA"/>
    <w:rsid w:val="003326C5"/>
    <w:rsid w:val="00346E8C"/>
    <w:rsid w:val="00346FE7"/>
    <w:rsid w:val="00352B36"/>
    <w:rsid w:val="00353654"/>
    <w:rsid w:val="003619CA"/>
    <w:rsid w:val="003652BA"/>
    <w:rsid w:val="00370E02"/>
    <w:rsid w:val="0037158A"/>
    <w:rsid w:val="003738D1"/>
    <w:rsid w:val="00380499"/>
    <w:rsid w:val="00390B3E"/>
    <w:rsid w:val="00391C68"/>
    <w:rsid w:val="003A53F7"/>
    <w:rsid w:val="003A7975"/>
    <w:rsid w:val="003B47CD"/>
    <w:rsid w:val="003B4D35"/>
    <w:rsid w:val="003B6BA5"/>
    <w:rsid w:val="003C0359"/>
    <w:rsid w:val="003C119C"/>
    <w:rsid w:val="003D6355"/>
    <w:rsid w:val="003E3EEB"/>
    <w:rsid w:val="003E64E6"/>
    <w:rsid w:val="003F1AE0"/>
    <w:rsid w:val="003F556D"/>
    <w:rsid w:val="003F6CDC"/>
    <w:rsid w:val="003F7250"/>
    <w:rsid w:val="004012B7"/>
    <w:rsid w:val="0041399D"/>
    <w:rsid w:val="0041525E"/>
    <w:rsid w:val="00420965"/>
    <w:rsid w:val="00426D9A"/>
    <w:rsid w:val="004305E5"/>
    <w:rsid w:val="00453F43"/>
    <w:rsid w:val="004643C8"/>
    <w:rsid w:val="00480513"/>
    <w:rsid w:val="004940BD"/>
    <w:rsid w:val="0049747A"/>
    <w:rsid w:val="004A3605"/>
    <w:rsid w:val="004A6B69"/>
    <w:rsid w:val="004B7740"/>
    <w:rsid w:val="004C1BA1"/>
    <w:rsid w:val="004C2FB7"/>
    <w:rsid w:val="004C7BEF"/>
    <w:rsid w:val="004D2D7A"/>
    <w:rsid w:val="004D5528"/>
    <w:rsid w:val="004E3472"/>
    <w:rsid w:val="004F024D"/>
    <w:rsid w:val="004F585B"/>
    <w:rsid w:val="004F5D5A"/>
    <w:rsid w:val="004F6EC1"/>
    <w:rsid w:val="00502AD4"/>
    <w:rsid w:val="00503001"/>
    <w:rsid w:val="00514E16"/>
    <w:rsid w:val="00522E44"/>
    <w:rsid w:val="00535FF2"/>
    <w:rsid w:val="00542C99"/>
    <w:rsid w:val="00544B61"/>
    <w:rsid w:val="00547E40"/>
    <w:rsid w:val="005572F7"/>
    <w:rsid w:val="00575673"/>
    <w:rsid w:val="0057749D"/>
    <w:rsid w:val="00577F48"/>
    <w:rsid w:val="005876F3"/>
    <w:rsid w:val="005930A6"/>
    <w:rsid w:val="00594648"/>
    <w:rsid w:val="00597954"/>
    <w:rsid w:val="005A3BB5"/>
    <w:rsid w:val="005A61BD"/>
    <w:rsid w:val="005B2E75"/>
    <w:rsid w:val="005C1807"/>
    <w:rsid w:val="005C2253"/>
    <w:rsid w:val="005C2381"/>
    <w:rsid w:val="005C36A7"/>
    <w:rsid w:val="005C6FBE"/>
    <w:rsid w:val="005D2721"/>
    <w:rsid w:val="005D2C5F"/>
    <w:rsid w:val="005D3B89"/>
    <w:rsid w:val="005E7EE9"/>
    <w:rsid w:val="005F3FA2"/>
    <w:rsid w:val="0060037A"/>
    <w:rsid w:val="0060067C"/>
    <w:rsid w:val="006057BE"/>
    <w:rsid w:val="0061356A"/>
    <w:rsid w:val="00616307"/>
    <w:rsid w:val="006164A8"/>
    <w:rsid w:val="0061788D"/>
    <w:rsid w:val="00621800"/>
    <w:rsid w:val="0062344E"/>
    <w:rsid w:val="0063547F"/>
    <w:rsid w:val="00641E95"/>
    <w:rsid w:val="00642DF2"/>
    <w:rsid w:val="006441DF"/>
    <w:rsid w:val="00650FCC"/>
    <w:rsid w:val="006623FF"/>
    <w:rsid w:val="00663BCB"/>
    <w:rsid w:val="00664E8D"/>
    <w:rsid w:val="006652C4"/>
    <w:rsid w:val="00667F69"/>
    <w:rsid w:val="006705FF"/>
    <w:rsid w:val="00674A6C"/>
    <w:rsid w:val="00680BC8"/>
    <w:rsid w:val="00681F9A"/>
    <w:rsid w:val="0068217E"/>
    <w:rsid w:val="006830E5"/>
    <w:rsid w:val="006924FF"/>
    <w:rsid w:val="00695E33"/>
    <w:rsid w:val="006971BA"/>
    <w:rsid w:val="006A061D"/>
    <w:rsid w:val="006B7B24"/>
    <w:rsid w:val="006C306C"/>
    <w:rsid w:val="006D104D"/>
    <w:rsid w:val="006D32CC"/>
    <w:rsid w:val="006D3CE6"/>
    <w:rsid w:val="006D6A4C"/>
    <w:rsid w:val="006E0060"/>
    <w:rsid w:val="006E1879"/>
    <w:rsid w:val="006E76E3"/>
    <w:rsid w:val="007141F2"/>
    <w:rsid w:val="00714949"/>
    <w:rsid w:val="0072186F"/>
    <w:rsid w:val="007313A5"/>
    <w:rsid w:val="00740A7D"/>
    <w:rsid w:val="007428C6"/>
    <w:rsid w:val="00743D95"/>
    <w:rsid w:val="0074471B"/>
    <w:rsid w:val="00750BAE"/>
    <w:rsid w:val="00750EE0"/>
    <w:rsid w:val="00751107"/>
    <w:rsid w:val="00753825"/>
    <w:rsid w:val="00756696"/>
    <w:rsid w:val="00756A96"/>
    <w:rsid w:val="00764A29"/>
    <w:rsid w:val="007661C6"/>
    <w:rsid w:val="00772E33"/>
    <w:rsid w:val="007802C0"/>
    <w:rsid w:val="0078312D"/>
    <w:rsid w:val="00784BB3"/>
    <w:rsid w:val="0078772B"/>
    <w:rsid w:val="007955A7"/>
    <w:rsid w:val="007A0729"/>
    <w:rsid w:val="007A2512"/>
    <w:rsid w:val="007A6EAF"/>
    <w:rsid w:val="007B6999"/>
    <w:rsid w:val="007F5564"/>
    <w:rsid w:val="007F70C4"/>
    <w:rsid w:val="007F7A2C"/>
    <w:rsid w:val="008420D2"/>
    <w:rsid w:val="008439C8"/>
    <w:rsid w:val="00843E12"/>
    <w:rsid w:val="00844136"/>
    <w:rsid w:val="008447FB"/>
    <w:rsid w:val="00866F9F"/>
    <w:rsid w:val="008853BC"/>
    <w:rsid w:val="00886140"/>
    <w:rsid w:val="00891A3B"/>
    <w:rsid w:val="00891C05"/>
    <w:rsid w:val="00892139"/>
    <w:rsid w:val="00893185"/>
    <w:rsid w:val="008A14F8"/>
    <w:rsid w:val="008C011A"/>
    <w:rsid w:val="008C032D"/>
    <w:rsid w:val="008D4F46"/>
    <w:rsid w:val="008E06E2"/>
    <w:rsid w:val="008E1310"/>
    <w:rsid w:val="008F6FAD"/>
    <w:rsid w:val="00901C8A"/>
    <w:rsid w:val="00905551"/>
    <w:rsid w:val="00913B74"/>
    <w:rsid w:val="00921184"/>
    <w:rsid w:val="00922FE7"/>
    <w:rsid w:val="009339AD"/>
    <w:rsid w:val="00935AA2"/>
    <w:rsid w:val="0093638A"/>
    <w:rsid w:val="00941DEE"/>
    <w:rsid w:val="009526E1"/>
    <w:rsid w:val="00960D7A"/>
    <w:rsid w:val="0096262A"/>
    <w:rsid w:val="00966FF5"/>
    <w:rsid w:val="00967962"/>
    <w:rsid w:val="00972D82"/>
    <w:rsid w:val="00973EA5"/>
    <w:rsid w:val="00980573"/>
    <w:rsid w:val="009808B3"/>
    <w:rsid w:val="00984E05"/>
    <w:rsid w:val="009912EB"/>
    <w:rsid w:val="0099200F"/>
    <w:rsid w:val="00993C14"/>
    <w:rsid w:val="009A595A"/>
    <w:rsid w:val="009C2477"/>
    <w:rsid w:val="009C29F4"/>
    <w:rsid w:val="009C7A06"/>
    <w:rsid w:val="009D15EF"/>
    <w:rsid w:val="009D2C49"/>
    <w:rsid w:val="009D3981"/>
    <w:rsid w:val="009D4866"/>
    <w:rsid w:val="009D50F1"/>
    <w:rsid w:val="009E1E9E"/>
    <w:rsid w:val="009E5693"/>
    <w:rsid w:val="009F773D"/>
    <w:rsid w:val="00A01DEB"/>
    <w:rsid w:val="00A044B0"/>
    <w:rsid w:val="00A04788"/>
    <w:rsid w:val="00A06946"/>
    <w:rsid w:val="00A07C0A"/>
    <w:rsid w:val="00A13495"/>
    <w:rsid w:val="00A1392E"/>
    <w:rsid w:val="00A14F27"/>
    <w:rsid w:val="00A24549"/>
    <w:rsid w:val="00A30B93"/>
    <w:rsid w:val="00A31508"/>
    <w:rsid w:val="00A342D8"/>
    <w:rsid w:val="00A36F5E"/>
    <w:rsid w:val="00A43840"/>
    <w:rsid w:val="00A5294E"/>
    <w:rsid w:val="00A61A09"/>
    <w:rsid w:val="00A74F87"/>
    <w:rsid w:val="00A75A5E"/>
    <w:rsid w:val="00A91109"/>
    <w:rsid w:val="00A92E14"/>
    <w:rsid w:val="00AB2F4B"/>
    <w:rsid w:val="00AB4EC8"/>
    <w:rsid w:val="00AC60D7"/>
    <w:rsid w:val="00AD25C0"/>
    <w:rsid w:val="00AE4717"/>
    <w:rsid w:val="00AF0DE9"/>
    <w:rsid w:val="00B0551B"/>
    <w:rsid w:val="00B07272"/>
    <w:rsid w:val="00B121C6"/>
    <w:rsid w:val="00B174EE"/>
    <w:rsid w:val="00B17548"/>
    <w:rsid w:val="00B338B7"/>
    <w:rsid w:val="00B41217"/>
    <w:rsid w:val="00B46AE9"/>
    <w:rsid w:val="00B520E9"/>
    <w:rsid w:val="00B56E53"/>
    <w:rsid w:val="00B630BE"/>
    <w:rsid w:val="00B64BB6"/>
    <w:rsid w:val="00B7102F"/>
    <w:rsid w:val="00B75741"/>
    <w:rsid w:val="00B77148"/>
    <w:rsid w:val="00B80725"/>
    <w:rsid w:val="00B82838"/>
    <w:rsid w:val="00B83FA5"/>
    <w:rsid w:val="00B93418"/>
    <w:rsid w:val="00B97BAC"/>
    <w:rsid w:val="00B97F68"/>
    <w:rsid w:val="00BA44BD"/>
    <w:rsid w:val="00BB3143"/>
    <w:rsid w:val="00BC49D8"/>
    <w:rsid w:val="00BC72BB"/>
    <w:rsid w:val="00BD2BC7"/>
    <w:rsid w:val="00BD4B86"/>
    <w:rsid w:val="00BE07D2"/>
    <w:rsid w:val="00BE14C3"/>
    <w:rsid w:val="00BE31DE"/>
    <w:rsid w:val="00BF079F"/>
    <w:rsid w:val="00C05ED3"/>
    <w:rsid w:val="00C17900"/>
    <w:rsid w:val="00C20B13"/>
    <w:rsid w:val="00C21DCE"/>
    <w:rsid w:val="00C22831"/>
    <w:rsid w:val="00C22F31"/>
    <w:rsid w:val="00C459BB"/>
    <w:rsid w:val="00C544A5"/>
    <w:rsid w:val="00C55CBC"/>
    <w:rsid w:val="00C63718"/>
    <w:rsid w:val="00C70A56"/>
    <w:rsid w:val="00C74233"/>
    <w:rsid w:val="00C76E58"/>
    <w:rsid w:val="00C83181"/>
    <w:rsid w:val="00C8757E"/>
    <w:rsid w:val="00C92F1F"/>
    <w:rsid w:val="00C93098"/>
    <w:rsid w:val="00C94B8F"/>
    <w:rsid w:val="00CA3F5C"/>
    <w:rsid w:val="00CB14B3"/>
    <w:rsid w:val="00CB4161"/>
    <w:rsid w:val="00CC39FA"/>
    <w:rsid w:val="00CC71F8"/>
    <w:rsid w:val="00CD1957"/>
    <w:rsid w:val="00CF2ACC"/>
    <w:rsid w:val="00CF3653"/>
    <w:rsid w:val="00D14B37"/>
    <w:rsid w:val="00D30C1C"/>
    <w:rsid w:val="00D36A95"/>
    <w:rsid w:val="00D45DB6"/>
    <w:rsid w:val="00D5187A"/>
    <w:rsid w:val="00D56649"/>
    <w:rsid w:val="00D652B6"/>
    <w:rsid w:val="00D72809"/>
    <w:rsid w:val="00D72E5D"/>
    <w:rsid w:val="00D80E43"/>
    <w:rsid w:val="00D96923"/>
    <w:rsid w:val="00DA019B"/>
    <w:rsid w:val="00DA4BF8"/>
    <w:rsid w:val="00DA653C"/>
    <w:rsid w:val="00DA6731"/>
    <w:rsid w:val="00DA7857"/>
    <w:rsid w:val="00DB0475"/>
    <w:rsid w:val="00DB3ED3"/>
    <w:rsid w:val="00DC3D0B"/>
    <w:rsid w:val="00DC6B6B"/>
    <w:rsid w:val="00DF177A"/>
    <w:rsid w:val="00DF205B"/>
    <w:rsid w:val="00DF47CA"/>
    <w:rsid w:val="00DF5C1D"/>
    <w:rsid w:val="00E0261D"/>
    <w:rsid w:val="00E21CC5"/>
    <w:rsid w:val="00E30066"/>
    <w:rsid w:val="00E30A90"/>
    <w:rsid w:val="00E37275"/>
    <w:rsid w:val="00E41AEA"/>
    <w:rsid w:val="00E45800"/>
    <w:rsid w:val="00E45B18"/>
    <w:rsid w:val="00E53673"/>
    <w:rsid w:val="00E5418E"/>
    <w:rsid w:val="00E62CB0"/>
    <w:rsid w:val="00E65F44"/>
    <w:rsid w:val="00EA4879"/>
    <w:rsid w:val="00EB0693"/>
    <w:rsid w:val="00EC05F5"/>
    <w:rsid w:val="00EC4BE4"/>
    <w:rsid w:val="00ED15B3"/>
    <w:rsid w:val="00ED7E8D"/>
    <w:rsid w:val="00EE0747"/>
    <w:rsid w:val="00EE4AD5"/>
    <w:rsid w:val="00EE4E94"/>
    <w:rsid w:val="00EE6800"/>
    <w:rsid w:val="00EF0E3D"/>
    <w:rsid w:val="00F12A76"/>
    <w:rsid w:val="00F24222"/>
    <w:rsid w:val="00F24989"/>
    <w:rsid w:val="00F310DB"/>
    <w:rsid w:val="00F328BE"/>
    <w:rsid w:val="00F34AC1"/>
    <w:rsid w:val="00F34EED"/>
    <w:rsid w:val="00F37604"/>
    <w:rsid w:val="00F4482A"/>
    <w:rsid w:val="00F520E9"/>
    <w:rsid w:val="00F53E65"/>
    <w:rsid w:val="00F621FD"/>
    <w:rsid w:val="00F80E2F"/>
    <w:rsid w:val="00F93D7E"/>
    <w:rsid w:val="00F9675F"/>
    <w:rsid w:val="00FA2116"/>
    <w:rsid w:val="00FB0E90"/>
    <w:rsid w:val="00FB18EA"/>
    <w:rsid w:val="00FC0E04"/>
    <w:rsid w:val="00FC343F"/>
    <w:rsid w:val="00FC5BE3"/>
    <w:rsid w:val="00FC790B"/>
    <w:rsid w:val="00FD1694"/>
    <w:rsid w:val="00FD575D"/>
    <w:rsid w:val="00FD7F58"/>
    <w:rsid w:val="00FE3B03"/>
    <w:rsid w:val="00FE71D6"/>
    <w:rsid w:val="00FF0FA5"/>
    <w:rsid w:val="00FF1046"/>
    <w:rsid w:val="040DEB12"/>
    <w:rsid w:val="0651C9B4"/>
    <w:rsid w:val="06A1E0D8"/>
    <w:rsid w:val="07415828"/>
    <w:rsid w:val="09646232"/>
    <w:rsid w:val="0C06CE58"/>
    <w:rsid w:val="0D7A75B4"/>
    <w:rsid w:val="12BEA9EE"/>
    <w:rsid w:val="1359318A"/>
    <w:rsid w:val="1A21ECC9"/>
    <w:rsid w:val="1B80C9E4"/>
    <w:rsid w:val="1E44D001"/>
    <w:rsid w:val="1F15B2B3"/>
    <w:rsid w:val="24D7321C"/>
    <w:rsid w:val="28248822"/>
    <w:rsid w:val="2859F668"/>
    <w:rsid w:val="2DB64E96"/>
    <w:rsid w:val="303C5DC5"/>
    <w:rsid w:val="30B861CD"/>
    <w:rsid w:val="313A84C9"/>
    <w:rsid w:val="319E33A5"/>
    <w:rsid w:val="34E566BD"/>
    <w:rsid w:val="394405FB"/>
    <w:rsid w:val="39883067"/>
    <w:rsid w:val="39E738E5"/>
    <w:rsid w:val="472A8EEE"/>
    <w:rsid w:val="489B4CFB"/>
    <w:rsid w:val="558A686E"/>
    <w:rsid w:val="5723F468"/>
    <w:rsid w:val="5BFCB35F"/>
    <w:rsid w:val="5E113B38"/>
    <w:rsid w:val="65723CEC"/>
    <w:rsid w:val="6B67468C"/>
    <w:rsid w:val="7445B19D"/>
    <w:rsid w:val="7685CD07"/>
    <w:rsid w:val="7BEE3F5E"/>
    <w:rsid w:val="7DF3A11F"/>
    <w:rsid w:val="7E545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BC93"/>
  <w15:docId w15:val="{FE6246EA-B632-4441-B493-61BCE4F93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FD3"/>
    <w:pPr>
      <w:spacing w:after="3" w:line="262" w:lineRule="auto"/>
      <w:ind w:firstLine="699"/>
      <w:jc w:val="both"/>
    </w:pPr>
    <w:rPr>
      <w:rFonts w:ascii="Calibri" w:eastAsia="Calibri" w:hAnsi="Calibri" w:cs="Calibri"/>
      <w:color w:val="000000"/>
      <w:lang w:val="es-ES"/>
    </w:rPr>
  </w:style>
  <w:style w:type="paragraph" w:styleId="Ttulo1">
    <w:name w:val="heading 1"/>
    <w:next w:val="Normal"/>
    <w:link w:val="Ttulo1Car"/>
    <w:uiPriority w:val="9"/>
    <w:qFormat/>
    <w:pPr>
      <w:keepNext/>
      <w:keepLines/>
      <w:numPr>
        <w:numId w:val="8"/>
      </w:numPr>
      <w:spacing w:after="0" w:line="265" w:lineRule="auto"/>
      <w:ind w:left="10" w:hanging="10"/>
      <w:outlineLvl w:val="0"/>
    </w:pPr>
    <w:rPr>
      <w:rFonts w:ascii="Calibri" w:eastAsia="Calibri" w:hAnsi="Calibri" w:cs="Calibri"/>
      <w:b/>
      <w:color w:val="000000"/>
      <w:sz w:val="36"/>
    </w:rPr>
  </w:style>
  <w:style w:type="paragraph" w:styleId="Ttulo2">
    <w:name w:val="heading 2"/>
    <w:next w:val="Normal"/>
    <w:link w:val="Ttulo2Car"/>
    <w:uiPriority w:val="9"/>
    <w:unhideWhenUsed/>
    <w:qFormat/>
    <w:pPr>
      <w:keepNext/>
      <w:keepLines/>
      <w:numPr>
        <w:ilvl w:val="1"/>
        <w:numId w:val="8"/>
      </w:numPr>
      <w:spacing w:after="0" w:line="259" w:lineRule="auto"/>
      <w:ind w:left="10" w:hanging="10"/>
      <w:outlineLvl w:val="1"/>
    </w:pPr>
    <w:rPr>
      <w:rFonts w:ascii="Calibri" w:eastAsia="Calibri" w:hAnsi="Calibri" w:cs="Calibri"/>
      <w:b/>
      <w:color w:val="000000"/>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36"/>
    </w:rPr>
  </w:style>
  <w:style w:type="paragraph" w:customStyle="1" w:styleId="footnotedescription">
    <w:name w:val="footnote description"/>
    <w:next w:val="Normal"/>
    <w:link w:val="footnotedescriptionChar"/>
    <w:hidden/>
    <w:pPr>
      <w:spacing w:after="0" w:line="259"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2Car">
    <w:name w:val="Título 2 Car"/>
    <w:link w:val="Ttulo2"/>
    <w:rPr>
      <w:rFonts w:ascii="Calibri" w:eastAsia="Calibri" w:hAnsi="Calibri" w:cs="Calibri"/>
      <w:b/>
      <w:color w:val="000000"/>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750E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50EE0"/>
    <w:rPr>
      <w:rFonts w:ascii="Calibri" w:eastAsia="Calibri" w:hAnsi="Calibri" w:cs="Calibri"/>
      <w:color w:val="000000"/>
      <w:lang w:val="es-ES"/>
    </w:rPr>
  </w:style>
  <w:style w:type="paragraph" w:styleId="Piedepgina">
    <w:name w:val="footer"/>
    <w:basedOn w:val="Normal"/>
    <w:link w:val="PiedepginaCar"/>
    <w:uiPriority w:val="99"/>
    <w:unhideWhenUsed/>
    <w:rsid w:val="00750E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EE0"/>
    <w:rPr>
      <w:rFonts w:ascii="Calibri" w:eastAsia="Calibri" w:hAnsi="Calibri" w:cs="Calibri"/>
      <w:color w:val="000000"/>
      <w:lang w:val="es-ES"/>
    </w:rPr>
  </w:style>
  <w:style w:type="paragraph" w:styleId="Prrafodelista">
    <w:name w:val="List Paragraph"/>
    <w:basedOn w:val="Normal"/>
    <w:uiPriority w:val="34"/>
    <w:qFormat/>
    <w:rsid w:val="00C22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8.xml"/><Relationship Id="rId10" Type="http://schemas.openxmlformats.org/officeDocument/2006/relationships/image" Target="media/image1.jp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g"/><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6586</Words>
  <Characters>36227</Characters>
  <Application>Microsoft Office Word</Application>
  <DocSecurity>0</DocSecurity>
  <Lines>301</Lines>
  <Paragraphs>85</Paragraphs>
  <ScaleCrop>false</ScaleCrop>
  <Company/>
  <LinksUpToDate>false</LinksUpToDate>
  <CharactersWithSpaces>42728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Chaer</dc:creator>
  <cp:keywords/>
  <cp:lastModifiedBy>Veronica Diaz Moreno</cp:lastModifiedBy>
  <cp:revision>2</cp:revision>
  <dcterms:created xsi:type="dcterms:W3CDTF">2026-04-21T17:07:00Z</dcterms:created>
  <dcterms:modified xsi:type="dcterms:W3CDTF">2026-04-21T17:07:00Z</dcterms:modified>
</cp:coreProperties>
</file>